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18C56" w14:textId="77777777" w:rsidR="00E52C5F" w:rsidRDefault="00E52C5F" w:rsidP="008506C2">
      <w:pPr>
        <w:spacing w:after="0" w:line="240" w:lineRule="auto"/>
        <w:jc w:val="center"/>
        <w:rPr>
          <w:rFonts w:ascii="Times New Roman" w:hAnsi="Times New Roman" w:cs="Times New Roman"/>
          <w:b/>
          <w:bCs/>
          <w:sz w:val="24"/>
          <w:szCs w:val="24"/>
        </w:rPr>
      </w:pPr>
      <w:bookmarkStart w:id="0" w:name="_Hlk21372994"/>
      <w:bookmarkEnd w:id="0"/>
      <w:r>
        <w:rPr>
          <w:rFonts w:ascii="Times New Roman" w:hAnsi="Times New Roman" w:cs="Times New Roman"/>
          <w:b/>
          <w:bCs/>
          <w:sz w:val="24"/>
          <w:szCs w:val="24"/>
        </w:rPr>
        <w:t>ОБЩЕСТВО С ОГРАНИЧЕННОЙ ОТВЕТСТВЕННОСТЬЮ</w:t>
      </w:r>
    </w:p>
    <w:p w14:paraId="3B618C57" w14:textId="77777777" w:rsidR="00484B24" w:rsidRDefault="00E52C5F" w:rsidP="008506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«ЭЛЕКТРОННЫЙ РЕСУРСНЫЙ ЦЕНТР»</w:t>
      </w:r>
    </w:p>
    <w:p w14:paraId="3B618C58" w14:textId="77777777" w:rsidR="00E52C5F" w:rsidRPr="008506C2" w:rsidRDefault="00E52C5F" w:rsidP="008506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(ООО «Электронный ресурсный центр)</w:t>
      </w:r>
    </w:p>
    <w:p w14:paraId="3B618C59" w14:textId="77777777" w:rsidR="008506C2" w:rsidRPr="008506C2" w:rsidRDefault="008506C2" w:rsidP="008506C2">
      <w:pPr>
        <w:spacing w:after="0" w:line="240" w:lineRule="auto"/>
        <w:jc w:val="center"/>
        <w:rPr>
          <w:rFonts w:ascii="Times New Roman" w:hAnsi="Times New Roman" w:cs="Times New Roman"/>
          <w:b/>
          <w:bCs/>
          <w:sz w:val="24"/>
          <w:szCs w:val="24"/>
        </w:rPr>
      </w:pPr>
    </w:p>
    <w:p w14:paraId="3B618C5A" w14:textId="77777777" w:rsidR="008506C2" w:rsidRDefault="008506C2" w:rsidP="008506C2">
      <w:pPr>
        <w:spacing w:after="0" w:line="240" w:lineRule="auto"/>
        <w:jc w:val="center"/>
        <w:rPr>
          <w:rFonts w:ascii="Times New Roman" w:hAnsi="Times New Roman" w:cs="Times New Roman"/>
          <w:b/>
          <w:bCs/>
          <w:sz w:val="24"/>
          <w:szCs w:val="24"/>
        </w:rPr>
      </w:pPr>
    </w:p>
    <w:p w14:paraId="3B618C5B" w14:textId="77777777" w:rsidR="00E52C5F" w:rsidRDefault="00E52C5F" w:rsidP="008506C2">
      <w:pPr>
        <w:spacing w:after="0" w:line="240" w:lineRule="auto"/>
        <w:jc w:val="center"/>
        <w:rPr>
          <w:rFonts w:ascii="Times New Roman" w:hAnsi="Times New Roman" w:cs="Times New Roman"/>
          <w:b/>
          <w:bCs/>
          <w:sz w:val="24"/>
          <w:szCs w:val="24"/>
        </w:rPr>
      </w:pPr>
    </w:p>
    <w:p w14:paraId="3B618C5C" w14:textId="77777777" w:rsidR="00E52C5F" w:rsidRDefault="00E52C5F" w:rsidP="008506C2">
      <w:pPr>
        <w:spacing w:after="0" w:line="240" w:lineRule="auto"/>
        <w:jc w:val="center"/>
        <w:rPr>
          <w:rFonts w:ascii="Times New Roman" w:hAnsi="Times New Roman" w:cs="Times New Roman"/>
          <w:b/>
          <w:bCs/>
          <w:sz w:val="24"/>
          <w:szCs w:val="24"/>
        </w:rPr>
      </w:pPr>
    </w:p>
    <w:p w14:paraId="3B618C5D" w14:textId="20D02F50" w:rsidR="008506C2" w:rsidRDefault="008506C2" w:rsidP="008506C2">
      <w:pPr>
        <w:spacing w:after="0" w:line="24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4813"/>
        <w:gridCol w:w="4814"/>
      </w:tblGrid>
      <w:tr w:rsidR="00E52C5F" w:rsidRPr="00C249D1" w14:paraId="3B618C64" w14:textId="77777777" w:rsidTr="00E52C5F">
        <w:tc>
          <w:tcPr>
            <w:tcW w:w="4813" w:type="dxa"/>
          </w:tcPr>
          <w:p w14:paraId="3B618C5E" w14:textId="77777777" w:rsidR="00E52C5F" w:rsidRDefault="00E52C5F" w:rsidP="008506C2">
            <w:pPr>
              <w:jc w:val="center"/>
              <w:rPr>
                <w:rFonts w:ascii="Times New Roman" w:hAnsi="Times New Roman" w:cs="Times New Roman"/>
                <w:b/>
                <w:bCs/>
                <w:sz w:val="24"/>
                <w:szCs w:val="24"/>
              </w:rPr>
            </w:pPr>
          </w:p>
        </w:tc>
        <w:tc>
          <w:tcPr>
            <w:tcW w:w="4814" w:type="dxa"/>
          </w:tcPr>
          <w:p w14:paraId="3B618C5F" w14:textId="77777777"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УТВЕРЖДАЮ</w:t>
            </w:r>
          </w:p>
          <w:p w14:paraId="3B618C60" w14:textId="57700C73"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Генеральный директор</w:t>
            </w:r>
          </w:p>
          <w:p w14:paraId="3B618C61" w14:textId="77777777"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ООО «Электронный ресурсный центр»</w:t>
            </w:r>
          </w:p>
          <w:p w14:paraId="3B618C62" w14:textId="78079F1D"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____________________ О.А. Орешкова</w:t>
            </w:r>
          </w:p>
          <w:p w14:paraId="3B618C63" w14:textId="130881D6" w:rsidR="00E52C5F" w:rsidRPr="00F742B7" w:rsidRDefault="00E52C5F" w:rsidP="00786CE8">
            <w:pPr>
              <w:rPr>
                <w:rFonts w:ascii="Times New Roman" w:hAnsi="Times New Roman" w:cs="Times New Roman"/>
                <w:bCs/>
                <w:sz w:val="24"/>
                <w:szCs w:val="24"/>
              </w:rPr>
            </w:pPr>
            <w:r w:rsidRPr="00C249D1">
              <w:rPr>
                <w:rFonts w:ascii="Times New Roman" w:hAnsi="Times New Roman" w:cs="Times New Roman"/>
                <w:bCs/>
                <w:sz w:val="24"/>
                <w:szCs w:val="24"/>
              </w:rPr>
              <w:t>«</w:t>
            </w:r>
            <w:r w:rsidR="006C4EA3">
              <w:rPr>
                <w:rFonts w:ascii="Times New Roman" w:hAnsi="Times New Roman" w:cs="Times New Roman"/>
                <w:bCs/>
                <w:sz w:val="24"/>
                <w:szCs w:val="24"/>
              </w:rPr>
              <w:t>31</w:t>
            </w:r>
            <w:r w:rsidRPr="00C249D1">
              <w:rPr>
                <w:rFonts w:ascii="Times New Roman" w:hAnsi="Times New Roman" w:cs="Times New Roman"/>
                <w:bCs/>
                <w:sz w:val="24"/>
                <w:szCs w:val="24"/>
              </w:rPr>
              <w:t xml:space="preserve">» </w:t>
            </w:r>
            <w:r w:rsidR="00AC2C29">
              <w:rPr>
                <w:rFonts w:ascii="Times New Roman" w:hAnsi="Times New Roman" w:cs="Times New Roman"/>
                <w:bCs/>
                <w:sz w:val="24"/>
                <w:szCs w:val="24"/>
              </w:rPr>
              <w:t>октября</w:t>
            </w:r>
            <w:r w:rsidRPr="00C249D1">
              <w:rPr>
                <w:rFonts w:ascii="Times New Roman" w:hAnsi="Times New Roman" w:cs="Times New Roman"/>
                <w:bCs/>
                <w:sz w:val="24"/>
                <w:szCs w:val="24"/>
              </w:rPr>
              <w:t xml:space="preserve"> 20</w:t>
            </w:r>
            <w:r w:rsidR="00940CAC" w:rsidRPr="00C249D1">
              <w:rPr>
                <w:rFonts w:ascii="Times New Roman" w:hAnsi="Times New Roman" w:cs="Times New Roman"/>
                <w:bCs/>
                <w:sz w:val="24"/>
                <w:szCs w:val="24"/>
              </w:rPr>
              <w:t>2</w:t>
            </w:r>
            <w:r w:rsidR="009D7B6F">
              <w:rPr>
                <w:rFonts w:ascii="Times New Roman" w:hAnsi="Times New Roman" w:cs="Times New Roman"/>
                <w:bCs/>
                <w:sz w:val="24"/>
                <w:szCs w:val="24"/>
              </w:rPr>
              <w:t>4</w:t>
            </w:r>
            <w:r w:rsidRPr="00C249D1">
              <w:rPr>
                <w:rFonts w:ascii="Times New Roman" w:hAnsi="Times New Roman" w:cs="Times New Roman"/>
                <w:bCs/>
                <w:sz w:val="24"/>
                <w:szCs w:val="24"/>
              </w:rPr>
              <w:t xml:space="preserve"> г.</w:t>
            </w:r>
          </w:p>
        </w:tc>
      </w:tr>
    </w:tbl>
    <w:p w14:paraId="3B618C65" w14:textId="62096EFA" w:rsidR="008506C2" w:rsidRPr="00C249D1" w:rsidRDefault="008506C2" w:rsidP="008506C2">
      <w:pPr>
        <w:spacing w:after="0" w:line="240" w:lineRule="auto"/>
        <w:jc w:val="center"/>
        <w:rPr>
          <w:rFonts w:ascii="Times New Roman" w:hAnsi="Times New Roman" w:cs="Times New Roman"/>
          <w:bCs/>
          <w:sz w:val="24"/>
          <w:szCs w:val="24"/>
        </w:rPr>
      </w:pPr>
    </w:p>
    <w:p w14:paraId="3B618C66" w14:textId="77777777" w:rsidR="00484B24" w:rsidRPr="00C249D1" w:rsidRDefault="00484B24" w:rsidP="008506C2">
      <w:pPr>
        <w:spacing w:after="0" w:line="240" w:lineRule="auto"/>
        <w:jc w:val="center"/>
        <w:rPr>
          <w:rFonts w:ascii="Times New Roman" w:hAnsi="Times New Roman" w:cs="Times New Roman"/>
          <w:bCs/>
          <w:sz w:val="24"/>
          <w:szCs w:val="24"/>
        </w:rPr>
      </w:pPr>
    </w:p>
    <w:p w14:paraId="3B618C67"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8"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9"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A"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B" w14:textId="77777777" w:rsidR="00484B24" w:rsidRPr="00C249D1" w:rsidRDefault="00484B24" w:rsidP="008506C2">
      <w:pPr>
        <w:spacing w:after="0" w:line="240" w:lineRule="auto"/>
        <w:jc w:val="center"/>
        <w:rPr>
          <w:rFonts w:ascii="Times New Roman" w:hAnsi="Times New Roman" w:cs="Times New Roman"/>
          <w:bCs/>
          <w:sz w:val="24"/>
          <w:szCs w:val="24"/>
        </w:rPr>
      </w:pPr>
    </w:p>
    <w:p w14:paraId="3B618C6C" w14:textId="77777777" w:rsidR="00484B24" w:rsidRPr="00C249D1" w:rsidRDefault="00484B24" w:rsidP="008506C2">
      <w:pPr>
        <w:spacing w:after="0" w:line="240" w:lineRule="auto"/>
        <w:jc w:val="center"/>
        <w:rPr>
          <w:rFonts w:ascii="Times New Roman" w:hAnsi="Times New Roman" w:cs="Times New Roman"/>
          <w:bCs/>
          <w:sz w:val="24"/>
          <w:szCs w:val="24"/>
        </w:rPr>
      </w:pPr>
    </w:p>
    <w:p w14:paraId="3B618C6D" w14:textId="687FFBDB" w:rsidR="00C92E69" w:rsidRPr="00C74E02" w:rsidRDefault="00BD504E" w:rsidP="008506C2">
      <w:pPr>
        <w:spacing w:after="0" w:line="240" w:lineRule="auto"/>
        <w:jc w:val="center"/>
        <w:rPr>
          <w:rFonts w:ascii="Times New Roman" w:hAnsi="Times New Roman" w:cs="Times New Roman"/>
          <w:b/>
          <w:bCs/>
          <w:sz w:val="24"/>
          <w:szCs w:val="24"/>
        </w:rPr>
      </w:pPr>
      <w:r w:rsidRPr="00C249D1">
        <w:rPr>
          <w:rFonts w:ascii="Times New Roman" w:hAnsi="Times New Roman" w:cs="Times New Roman"/>
          <w:b/>
          <w:bCs/>
          <w:sz w:val="24"/>
          <w:szCs w:val="24"/>
        </w:rPr>
        <w:t>АНАЛИТИЧЕСКИЙ ОТЧЁТ</w:t>
      </w:r>
      <w:r w:rsidR="003F277E" w:rsidRPr="00C249D1">
        <w:rPr>
          <w:rFonts w:ascii="Times New Roman" w:hAnsi="Times New Roman" w:cs="Times New Roman"/>
          <w:b/>
          <w:bCs/>
          <w:sz w:val="24"/>
          <w:szCs w:val="24"/>
        </w:rPr>
        <w:t xml:space="preserve"> № </w:t>
      </w:r>
      <w:r w:rsidR="0025487A">
        <w:rPr>
          <w:rFonts w:ascii="Times New Roman" w:hAnsi="Times New Roman" w:cs="Times New Roman"/>
          <w:b/>
          <w:bCs/>
          <w:sz w:val="24"/>
          <w:szCs w:val="24"/>
        </w:rPr>
        <w:t>3</w:t>
      </w:r>
      <w:r w:rsidR="00C77FC2" w:rsidRPr="00C77FC2">
        <w:rPr>
          <w:rFonts w:ascii="Times New Roman" w:hAnsi="Times New Roman" w:cs="Times New Roman"/>
          <w:b/>
          <w:bCs/>
          <w:sz w:val="24"/>
          <w:szCs w:val="24"/>
        </w:rPr>
        <w:t>2</w:t>
      </w:r>
      <w:r w:rsidR="00CD28E0">
        <w:rPr>
          <w:rFonts w:ascii="Times New Roman" w:hAnsi="Times New Roman" w:cs="Times New Roman"/>
          <w:b/>
          <w:bCs/>
          <w:sz w:val="24"/>
          <w:szCs w:val="24"/>
        </w:rPr>
        <w:t>75</w:t>
      </w:r>
    </w:p>
    <w:p w14:paraId="3B618C6E" w14:textId="77777777" w:rsidR="00E94584" w:rsidRDefault="00E94584" w:rsidP="008506C2">
      <w:pPr>
        <w:spacing w:after="0" w:line="240" w:lineRule="auto"/>
        <w:jc w:val="center"/>
        <w:rPr>
          <w:rFonts w:ascii="Times New Roman" w:hAnsi="Times New Roman" w:cs="Times New Roman"/>
          <w:b/>
          <w:bCs/>
          <w:sz w:val="24"/>
          <w:szCs w:val="24"/>
        </w:rPr>
      </w:pPr>
    </w:p>
    <w:p w14:paraId="3B618C6F" w14:textId="77777777" w:rsidR="008506C2" w:rsidRPr="008506C2" w:rsidRDefault="008506C2" w:rsidP="008506C2">
      <w:pPr>
        <w:spacing w:after="0" w:line="240" w:lineRule="auto"/>
        <w:jc w:val="center"/>
        <w:rPr>
          <w:rFonts w:ascii="Times New Roman" w:hAnsi="Times New Roman" w:cs="Times New Roman"/>
          <w:b/>
          <w:bCs/>
          <w:sz w:val="24"/>
          <w:szCs w:val="24"/>
        </w:rPr>
      </w:pPr>
    </w:p>
    <w:p w14:paraId="3B618C70"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ПО РЕЗУЛЬТАТАМ НЕЗАВИСИМОЙ ОЦЕНКИ</w:t>
      </w:r>
    </w:p>
    <w:p w14:paraId="3B618C71"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 xml:space="preserve">КАЧЕСТВА УСЛОВИЙ </w:t>
      </w:r>
      <w:bookmarkStart w:id="1" w:name="_Hlk15145162"/>
      <w:r w:rsidRPr="008506C2">
        <w:rPr>
          <w:rFonts w:ascii="Times New Roman" w:hAnsi="Times New Roman" w:cs="Times New Roman"/>
          <w:b/>
          <w:bCs/>
          <w:sz w:val="24"/>
          <w:szCs w:val="24"/>
        </w:rPr>
        <w:t>ОСУЩЕСТВЛЕНИЯ</w:t>
      </w:r>
    </w:p>
    <w:p w14:paraId="3B618C72"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ОБРАЗОВАТЕЛЬНОЙ ДЕЯТЕЛЬНОСТИ</w:t>
      </w:r>
    </w:p>
    <w:p w14:paraId="3B618C73"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ОРГАНИЗАЦИЯМИ, ОСУЩЕСТВЛЯЮЩИМИ</w:t>
      </w:r>
    </w:p>
    <w:p w14:paraId="3B618C74"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ОБРАЗОВАТЕЛЬНУЮ ДЕЯТЕЛЬНОСТЬ</w:t>
      </w:r>
    </w:p>
    <w:p w14:paraId="3B618C75" w14:textId="77777777" w:rsidR="00880008"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НА ТЕРРИТОРИИ</w:t>
      </w:r>
      <w:bookmarkEnd w:id="1"/>
    </w:p>
    <w:p w14:paraId="3B618C76" w14:textId="77777777" w:rsidR="00880008" w:rsidRDefault="00880008" w:rsidP="008506C2">
      <w:pPr>
        <w:spacing w:after="0" w:line="240" w:lineRule="auto"/>
        <w:jc w:val="center"/>
        <w:rPr>
          <w:rFonts w:ascii="Times New Roman" w:hAnsi="Times New Roman" w:cs="Times New Roman"/>
          <w:sz w:val="24"/>
          <w:szCs w:val="24"/>
        </w:rPr>
      </w:pPr>
    </w:p>
    <w:p w14:paraId="3B618C77" w14:textId="77777777" w:rsidR="008506C2" w:rsidRPr="00227C14" w:rsidRDefault="008506C2" w:rsidP="008506C2">
      <w:pPr>
        <w:spacing w:after="0" w:line="240" w:lineRule="auto"/>
        <w:jc w:val="center"/>
        <w:rPr>
          <w:rFonts w:ascii="Times New Roman" w:hAnsi="Times New Roman" w:cs="Times New Roman"/>
          <w:color w:val="1F3864" w:themeColor="accent1" w:themeShade="80"/>
          <w:sz w:val="24"/>
          <w:szCs w:val="24"/>
        </w:rPr>
      </w:pPr>
    </w:p>
    <w:p w14:paraId="5C58FDCB" w14:textId="77777777" w:rsidR="006C4EA3" w:rsidRDefault="00127594" w:rsidP="00D21279">
      <w:pPr>
        <w:spacing w:after="0" w:line="240" w:lineRule="auto"/>
        <w:jc w:val="center"/>
        <w:rPr>
          <w:rFonts w:ascii="Times New Roman" w:eastAsia="Arial" w:hAnsi="Times New Roman" w:cs="Times New Roman"/>
          <w:b/>
          <w:color w:val="1F3864" w:themeColor="accent1" w:themeShade="80"/>
          <w:sz w:val="24"/>
        </w:rPr>
      </w:pPr>
      <w:r w:rsidRPr="00127594">
        <w:rPr>
          <w:rFonts w:ascii="Times New Roman" w:eastAsia="Arial" w:hAnsi="Times New Roman" w:cs="Times New Roman"/>
          <w:b/>
          <w:color w:val="1F3864" w:themeColor="accent1" w:themeShade="80"/>
          <w:sz w:val="24"/>
        </w:rPr>
        <w:t>МУНИЦИПАЛЬНОГО ОБРАЗОВАНИЯ</w:t>
      </w:r>
    </w:p>
    <w:p w14:paraId="09584C00" w14:textId="77777777" w:rsidR="006C4EA3" w:rsidRDefault="00127594" w:rsidP="00D21279">
      <w:pPr>
        <w:spacing w:after="0" w:line="240" w:lineRule="auto"/>
        <w:jc w:val="center"/>
        <w:rPr>
          <w:rFonts w:ascii="Times New Roman" w:eastAsia="Arial" w:hAnsi="Times New Roman" w:cs="Times New Roman"/>
          <w:b/>
          <w:color w:val="1F3864" w:themeColor="accent1" w:themeShade="80"/>
          <w:sz w:val="24"/>
        </w:rPr>
      </w:pPr>
      <w:r w:rsidRPr="00127594">
        <w:rPr>
          <w:rFonts w:ascii="Times New Roman" w:eastAsia="Arial" w:hAnsi="Times New Roman" w:cs="Times New Roman"/>
          <w:b/>
          <w:color w:val="1F3864" w:themeColor="accent1" w:themeShade="80"/>
          <w:sz w:val="24"/>
        </w:rPr>
        <w:t>"МУНИЦИПАЛЬНЫЙ ОКРУГ</w:t>
      </w:r>
    </w:p>
    <w:p w14:paraId="62703407" w14:textId="5B44E030" w:rsidR="000347E9" w:rsidRDefault="00E90FCF" w:rsidP="00D21279">
      <w:pPr>
        <w:spacing w:after="0" w:line="240" w:lineRule="auto"/>
        <w:jc w:val="center"/>
        <w:rPr>
          <w:rFonts w:ascii="Times New Roman" w:eastAsia="Arial" w:hAnsi="Times New Roman" w:cs="Times New Roman"/>
          <w:b/>
          <w:color w:val="1F3864" w:themeColor="accent1" w:themeShade="80"/>
          <w:sz w:val="24"/>
        </w:rPr>
      </w:pPr>
      <w:r>
        <w:rPr>
          <w:rFonts w:ascii="Times New Roman" w:eastAsia="Arial" w:hAnsi="Times New Roman" w:cs="Times New Roman"/>
          <w:b/>
          <w:color w:val="1F3864" w:themeColor="accent1" w:themeShade="80"/>
          <w:sz w:val="24"/>
        </w:rPr>
        <w:t>МОЖГИНСКИЙ</w:t>
      </w:r>
      <w:r w:rsidR="000347E9" w:rsidRPr="000347E9">
        <w:rPr>
          <w:rFonts w:ascii="Times New Roman" w:eastAsia="Arial" w:hAnsi="Times New Roman" w:cs="Times New Roman"/>
          <w:b/>
          <w:color w:val="1F3864" w:themeColor="accent1" w:themeShade="80"/>
          <w:sz w:val="24"/>
        </w:rPr>
        <w:t xml:space="preserve"> РАЙОН </w:t>
      </w:r>
    </w:p>
    <w:p w14:paraId="3B618C79" w14:textId="0588E68F" w:rsidR="006C31AB" w:rsidRPr="0025487A" w:rsidRDefault="000347E9" w:rsidP="00D21279">
      <w:pPr>
        <w:spacing w:after="0" w:line="240" w:lineRule="auto"/>
        <w:jc w:val="center"/>
        <w:rPr>
          <w:rFonts w:ascii="Times New Roman" w:hAnsi="Times New Roman" w:cs="Times New Roman"/>
          <w:b/>
          <w:caps/>
          <w:color w:val="1F3864" w:themeColor="accent1" w:themeShade="80"/>
          <w:sz w:val="24"/>
          <w:szCs w:val="24"/>
        </w:rPr>
      </w:pPr>
      <w:r w:rsidRPr="000347E9">
        <w:rPr>
          <w:rFonts w:ascii="Times New Roman" w:eastAsia="Arial" w:hAnsi="Times New Roman" w:cs="Times New Roman"/>
          <w:b/>
          <w:color w:val="1F3864" w:themeColor="accent1" w:themeShade="80"/>
          <w:sz w:val="24"/>
        </w:rPr>
        <w:t>УДМУРТСКОЙ РЕСПУБЛИКИ</w:t>
      </w:r>
      <w:r w:rsidR="00127594" w:rsidRPr="00127594">
        <w:rPr>
          <w:rFonts w:ascii="Times New Roman" w:eastAsia="Arial" w:hAnsi="Times New Roman" w:cs="Times New Roman"/>
          <w:b/>
          <w:color w:val="1F3864" w:themeColor="accent1" w:themeShade="80"/>
          <w:sz w:val="24"/>
        </w:rPr>
        <w:t>"</w:t>
      </w:r>
    </w:p>
    <w:p w14:paraId="3B618C7A" w14:textId="77777777" w:rsidR="001C4C0E" w:rsidRPr="008506C2" w:rsidRDefault="001C4C0E" w:rsidP="008506C2">
      <w:pPr>
        <w:spacing w:after="0" w:line="240" w:lineRule="auto"/>
        <w:jc w:val="center"/>
        <w:rPr>
          <w:rFonts w:ascii="Times New Roman" w:hAnsi="Times New Roman" w:cs="Times New Roman"/>
          <w:sz w:val="24"/>
          <w:szCs w:val="24"/>
        </w:rPr>
      </w:pPr>
    </w:p>
    <w:p w14:paraId="3B618C7B" w14:textId="77777777" w:rsidR="001C4C0E" w:rsidRPr="008506C2" w:rsidRDefault="001C4C0E" w:rsidP="008506C2">
      <w:pPr>
        <w:spacing w:after="0" w:line="240" w:lineRule="auto"/>
        <w:jc w:val="center"/>
        <w:rPr>
          <w:rFonts w:ascii="Times New Roman" w:hAnsi="Times New Roman" w:cs="Times New Roman"/>
          <w:sz w:val="24"/>
          <w:szCs w:val="24"/>
        </w:rPr>
      </w:pPr>
    </w:p>
    <w:p w14:paraId="3B618C7C" w14:textId="77777777" w:rsidR="001C4C0E" w:rsidRPr="008506C2" w:rsidRDefault="001C4C0E" w:rsidP="008506C2">
      <w:pPr>
        <w:spacing w:after="0" w:line="240" w:lineRule="auto"/>
        <w:jc w:val="center"/>
        <w:rPr>
          <w:rFonts w:ascii="Times New Roman" w:hAnsi="Times New Roman" w:cs="Times New Roman"/>
          <w:sz w:val="24"/>
          <w:szCs w:val="24"/>
        </w:rPr>
      </w:pPr>
    </w:p>
    <w:p w14:paraId="3B618C80" w14:textId="77777777" w:rsidR="008506C2" w:rsidRDefault="008506C2" w:rsidP="008506C2">
      <w:pPr>
        <w:spacing w:after="0" w:line="240" w:lineRule="auto"/>
        <w:jc w:val="center"/>
        <w:rPr>
          <w:rFonts w:ascii="Times New Roman" w:hAnsi="Times New Roman" w:cs="Times New Roman"/>
          <w:sz w:val="24"/>
          <w:szCs w:val="24"/>
        </w:rPr>
      </w:pPr>
    </w:p>
    <w:p w14:paraId="3B618C81" w14:textId="77777777" w:rsidR="008506C2" w:rsidRDefault="008506C2" w:rsidP="008506C2">
      <w:pPr>
        <w:spacing w:after="0" w:line="240" w:lineRule="auto"/>
        <w:jc w:val="center"/>
        <w:rPr>
          <w:rFonts w:ascii="Times New Roman" w:hAnsi="Times New Roman" w:cs="Times New Roman"/>
          <w:sz w:val="24"/>
          <w:szCs w:val="24"/>
        </w:rPr>
      </w:pPr>
    </w:p>
    <w:p w14:paraId="3B618C82" w14:textId="77777777" w:rsidR="008506C2" w:rsidRDefault="008506C2" w:rsidP="008506C2">
      <w:pPr>
        <w:spacing w:after="0" w:line="240" w:lineRule="auto"/>
        <w:jc w:val="center"/>
        <w:rPr>
          <w:rFonts w:ascii="Times New Roman" w:hAnsi="Times New Roman" w:cs="Times New Roman"/>
          <w:sz w:val="24"/>
          <w:szCs w:val="24"/>
        </w:rPr>
      </w:pPr>
    </w:p>
    <w:p w14:paraId="3B618C83" w14:textId="77777777" w:rsidR="008506C2" w:rsidRDefault="008506C2" w:rsidP="008506C2">
      <w:pPr>
        <w:spacing w:after="0" w:line="240" w:lineRule="auto"/>
        <w:jc w:val="center"/>
        <w:rPr>
          <w:rFonts w:ascii="Times New Roman" w:hAnsi="Times New Roman" w:cs="Times New Roman"/>
          <w:sz w:val="24"/>
          <w:szCs w:val="24"/>
        </w:rPr>
      </w:pPr>
    </w:p>
    <w:p w14:paraId="3B618C84" w14:textId="77777777" w:rsidR="008506C2" w:rsidRDefault="008506C2" w:rsidP="008506C2">
      <w:pPr>
        <w:spacing w:after="0" w:line="240" w:lineRule="auto"/>
        <w:jc w:val="center"/>
        <w:rPr>
          <w:rFonts w:ascii="Times New Roman" w:hAnsi="Times New Roman" w:cs="Times New Roman"/>
          <w:sz w:val="24"/>
          <w:szCs w:val="24"/>
        </w:rPr>
      </w:pPr>
    </w:p>
    <w:p w14:paraId="3B618C85" w14:textId="77777777" w:rsidR="008506C2" w:rsidRDefault="008506C2" w:rsidP="008506C2">
      <w:pPr>
        <w:spacing w:after="0" w:line="240" w:lineRule="auto"/>
        <w:jc w:val="center"/>
        <w:rPr>
          <w:rFonts w:ascii="Times New Roman" w:hAnsi="Times New Roman" w:cs="Times New Roman"/>
          <w:sz w:val="24"/>
          <w:szCs w:val="24"/>
        </w:rPr>
      </w:pPr>
    </w:p>
    <w:p w14:paraId="3B618C86" w14:textId="77777777" w:rsidR="00854AC1" w:rsidRPr="008506C2" w:rsidRDefault="00854AC1" w:rsidP="008506C2">
      <w:pPr>
        <w:spacing w:after="0" w:line="240" w:lineRule="auto"/>
        <w:jc w:val="center"/>
        <w:rPr>
          <w:rFonts w:ascii="Times New Roman" w:hAnsi="Times New Roman" w:cs="Times New Roman"/>
          <w:sz w:val="24"/>
          <w:szCs w:val="24"/>
        </w:rPr>
      </w:pPr>
    </w:p>
    <w:p w14:paraId="3B618C87" w14:textId="77777777" w:rsidR="001C4C0E" w:rsidRPr="008506C2" w:rsidRDefault="001C4C0E" w:rsidP="008506C2">
      <w:pPr>
        <w:spacing w:after="0" w:line="240" w:lineRule="auto"/>
        <w:jc w:val="center"/>
        <w:rPr>
          <w:rFonts w:ascii="Times New Roman" w:hAnsi="Times New Roman" w:cs="Times New Roman"/>
          <w:sz w:val="24"/>
          <w:szCs w:val="24"/>
        </w:rPr>
      </w:pPr>
    </w:p>
    <w:p w14:paraId="3B618C88" w14:textId="77777777" w:rsidR="001C4C0E" w:rsidRPr="008506C2" w:rsidRDefault="001C4C0E" w:rsidP="008506C2">
      <w:pPr>
        <w:spacing w:after="0" w:line="240" w:lineRule="auto"/>
        <w:jc w:val="center"/>
        <w:rPr>
          <w:rFonts w:ascii="Times New Roman" w:hAnsi="Times New Roman" w:cs="Times New Roman"/>
          <w:sz w:val="24"/>
          <w:szCs w:val="24"/>
        </w:rPr>
      </w:pPr>
    </w:p>
    <w:p w14:paraId="3B618C89" w14:textId="076DE16E" w:rsidR="001F09B2" w:rsidRPr="007D52A5" w:rsidRDefault="00E90FCF" w:rsidP="008506C2">
      <w:pPr>
        <w:spacing w:after="0" w:line="240" w:lineRule="auto"/>
        <w:jc w:val="center"/>
        <w:rPr>
          <w:rFonts w:ascii="Times New Roman" w:eastAsia="Calibri" w:hAnsi="Times New Roman" w:cs="Times New Roman"/>
          <w:b/>
          <w:color w:val="002060"/>
          <w:sz w:val="24"/>
          <w:szCs w:val="24"/>
        </w:rPr>
      </w:pPr>
      <w:r>
        <w:rPr>
          <w:rFonts w:ascii="Times New Roman" w:eastAsia="Calibri" w:hAnsi="Times New Roman" w:cs="Times New Roman"/>
          <w:b/>
          <w:color w:val="002060"/>
          <w:sz w:val="24"/>
          <w:szCs w:val="24"/>
        </w:rPr>
        <w:t>с</w:t>
      </w:r>
      <w:r w:rsidR="00A73043">
        <w:rPr>
          <w:rFonts w:ascii="Times New Roman" w:eastAsia="Calibri" w:hAnsi="Times New Roman" w:cs="Times New Roman"/>
          <w:b/>
          <w:color w:val="002060"/>
          <w:sz w:val="24"/>
          <w:szCs w:val="24"/>
        </w:rPr>
        <w:t xml:space="preserve">. </w:t>
      </w:r>
      <w:r>
        <w:rPr>
          <w:rFonts w:ascii="Times New Roman" w:eastAsia="Calibri" w:hAnsi="Times New Roman" w:cs="Times New Roman"/>
          <w:b/>
          <w:color w:val="002060"/>
          <w:sz w:val="24"/>
          <w:szCs w:val="24"/>
        </w:rPr>
        <w:t>Можга</w:t>
      </w:r>
      <w:r w:rsidR="00026FE1" w:rsidRPr="00A73043">
        <w:rPr>
          <w:rFonts w:ascii="Times New Roman" w:eastAsia="Calibri" w:hAnsi="Times New Roman" w:cs="Times New Roman"/>
          <w:b/>
          <w:color w:val="002060"/>
          <w:sz w:val="24"/>
          <w:szCs w:val="24"/>
        </w:rPr>
        <w:t xml:space="preserve"> </w:t>
      </w:r>
      <w:r w:rsidR="006F6360" w:rsidRPr="00A73043">
        <w:rPr>
          <w:rFonts w:ascii="Times New Roman" w:eastAsia="Calibri" w:hAnsi="Times New Roman" w:cs="Times New Roman"/>
          <w:b/>
          <w:color w:val="002060"/>
          <w:sz w:val="24"/>
          <w:szCs w:val="24"/>
        </w:rPr>
        <w:t>202</w:t>
      </w:r>
      <w:r w:rsidR="00785EAF" w:rsidRPr="00A73043">
        <w:rPr>
          <w:rFonts w:ascii="Times New Roman" w:eastAsia="Calibri" w:hAnsi="Times New Roman" w:cs="Times New Roman"/>
          <w:b/>
          <w:color w:val="002060"/>
          <w:sz w:val="24"/>
          <w:szCs w:val="24"/>
        </w:rPr>
        <w:t>4</w:t>
      </w:r>
    </w:p>
    <w:p w14:paraId="3B618C8B" w14:textId="06054E91" w:rsidR="00B26E51" w:rsidRPr="00D2090D" w:rsidRDefault="001F09B2" w:rsidP="00487604">
      <w:pPr>
        <w:jc w:val="center"/>
        <w:rPr>
          <w:rFonts w:ascii="Times New Roman" w:hAnsi="Times New Roman" w:cs="Times New Roman"/>
          <w:b/>
          <w:sz w:val="24"/>
        </w:rPr>
      </w:pPr>
      <w:r>
        <w:rPr>
          <w:rFonts w:ascii="Times New Roman" w:hAnsi="Times New Roman" w:cs="Times New Roman"/>
          <w:sz w:val="24"/>
          <w:szCs w:val="24"/>
        </w:rPr>
        <w:br w:type="page"/>
      </w:r>
      <w:r w:rsidR="00B26E51" w:rsidRPr="00D2090D">
        <w:rPr>
          <w:rFonts w:ascii="Times New Roman" w:hAnsi="Times New Roman" w:cs="Times New Roman"/>
          <w:b/>
          <w:sz w:val="24"/>
        </w:rPr>
        <w:lastRenderedPageBreak/>
        <w:t xml:space="preserve">Сведения об </w:t>
      </w:r>
      <w:r w:rsidR="00F111E4">
        <w:rPr>
          <w:rFonts w:ascii="Times New Roman" w:hAnsi="Times New Roman" w:cs="Times New Roman"/>
          <w:b/>
          <w:sz w:val="24"/>
        </w:rPr>
        <w:t>организации-</w:t>
      </w:r>
      <w:r w:rsidR="00B26E51" w:rsidRPr="00D2090D">
        <w:rPr>
          <w:rFonts w:ascii="Times New Roman" w:hAnsi="Times New Roman" w:cs="Times New Roman"/>
          <w:b/>
          <w:sz w:val="24"/>
        </w:rPr>
        <w:t>операторе</w:t>
      </w:r>
    </w:p>
    <w:p w14:paraId="3B618C8C" w14:textId="77777777" w:rsidR="00B26E51" w:rsidRPr="00D2090D" w:rsidRDefault="00B26E51" w:rsidP="00B26E51">
      <w:pPr>
        <w:spacing w:after="0" w:line="240" w:lineRule="auto"/>
        <w:rPr>
          <w:rFonts w:ascii="Times New Roman" w:hAnsi="Times New Roman" w:cs="Times New Roman"/>
        </w:rPr>
      </w:pPr>
    </w:p>
    <w:tbl>
      <w:tblPr>
        <w:tblW w:w="9634" w:type="dxa"/>
        <w:tblLook w:val="04A0" w:firstRow="1" w:lastRow="0" w:firstColumn="1" w:lastColumn="0" w:noHBand="0" w:noVBand="1"/>
      </w:tblPr>
      <w:tblGrid>
        <w:gridCol w:w="2263"/>
        <w:gridCol w:w="7371"/>
      </w:tblGrid>
      <w:tr w:rsidR="00C95292" w:rsidRPr="00230AFE" w14:paraId="41685BF2"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36BF0E2A" w14:textId="77777777" w:rsidR="00C95292" w:rsidRPr="00230AFE" w:rsidRDefault="00C95292" w:rsidP="00D64F26">
            <w:pPr>
              <w:spacing w:after="0" w:line="240" w:lineRule="auto"/>
              <w:rPr>
                <w:rFonts w:ascii="Times New Roman" w:hAnsi="Times New Roman" w:cs="Times New Roman"/>
              </w:rPr>
            </w:pPr>
            <w:bookmarkStart w:id="2" w:name="_Hlk177909345"/>
            <w:r w:rsidRPr="00230AFE">
              <w:rPr>
                <w:rFonts w:ascii="Times New Roman" w:hAnsi="Times New Roman" w:cs="Times New Roman"/>
              </w:rPr>
              <w:t>Наименование</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A8F2AC3"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ООО «Электронный ресурсный центр»</w:t>
            </w:r>
          </w:p>
        </w:tc>
      </w:tr>
      <w:tr w:rsidR="00C95292" w:rsidRPr="00230AFE" w14:paraId="52B336AB"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5B9C3C56"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Адрес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3C39EE3"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2140</w:t>
            </w:r>
            <w:r>
              <w:rPr>
                <w:rFonts w:ascii="Times New Roman" w:hAnsi="Times New Roman" w:cs="Times New Roman"/>
              </w:rPr>
              <w:t>31</w:t>
            </w:r>
            <w:r w:rsidRPr="00230AFE">
              <w:rPr>
                <w:rFonts w:ascii="Times New Roman" w:hAnsi="Times New Roman" w:cs="Times New Roman"/>
              </w:rPr>
              <w:t>, РФ, Смоленская область, г. Смоленск,</w:t>
            </w:r>
            <w:r>
              <w:rPr>
                <w:rFonts w:ascii="Times New Roman" w:hAnsi="Times New Roman" w:cs="Times New Roman"/>
              </w:rPr>
              <w:br/>
              <w:t>проезд Соловьиная роща, д. 18, офис 79</w:t>
            </w:r>
          </w:p>
        </w:tc>
      </w:tr>
      <w:tr w:rsidR="00C95292" w:rsidRPr="00230AFE" w14:paraId="1D137C39"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40450D8C"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Телефон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4257C04"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8(4812)67-61-66; 8(910)720-12-55; 8(800)350-67-01 (бесплатный)</w:t>
            </w:r>
          </w:p>
        </w:tc>
      </w:tr>
      <w:tr w:rsidR="00C95292" w:rsidRPr="00230AFE" w14:paraId="0A9977C1"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0F915739"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Сайт</w:t>
            </w:r>
          </w:p>
        </w:tc>
        <w:tc>
          <w:tcPr>
            <w:tcW w:w="7371" w:type="dxa"/>
            <w:tcBorders>
              <w:top w:val="single" w:sz="4" w:space="0" w:color="auto"/>
              <w:left w:val="single" w:sz="4" w:space="0" w:color="auto"/>
              <w:bottom w:val="single" w:sz="4" w:space="0" w:color="auto"/>
              <w:right w:val="single" w:sz="4" w:space="0" w:color="auto"/>
            </w:tcBorders>
            <w:vAlign w:val="center"/>
          </w:tcPr>
          <w:p w14:paraId="55CBE83E"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http://resurs-online.ru</w:t>
            </w:r>
          </w:p>
        </w:tc>
      </w:tr>
      <w:tr w:rsidR="00C95292" w:rsidRPr="00230AFE" w14:paraId="09CBA03E"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3C93E9CD" w14:textId="77777777" w:rsidR="00C95292" w:rsidRPr="00230AFE" w:rsidRDefault="00C95292" w:rsidP="00D64F26">
            <w:pPr>
              <w:spacing w:after="0" w:line="240" w:lineRule="auto"/>
              <w:rPr>
                <w:rFonts w:ascii="Times New Roman" w:hAnsi="Times New Roman" w:cs="Times New Roman"/>
                <w:lang w:val="en-US"/>
              </w:rPr>
            </w:pPr>
            <w:r w:rsidRPr="00230AFE">
              <w:rPr>
                <w:rFonts w:ascii="Times New Roman" w:hAnsi="Times New Roman" w:cs="Times New Roman"/>
                <w:lang w:val="en-US"/>
              </w:rPr>
              <w:t>e-mail</w:t>
            </w:r>
          </w:p>
        </w:tc>
        <w:tc>
          <w:tcPr>
            <w:tcW w:w="7371" w:type="dxa"/>
            <w:tcBorders>
              <w:top w:val="single" w:sz="4" w:space="0" w:color="auto"/>
              <w:left w:val="single" w:sz="4" w:space="0" w:color="auto"/>
              <w:bottom w:val="single" w:sz="4" w:space="0" w:color="auto"/>
              <w:right w:val="single" w:sz="4" w:space="0" w:color="auto"/>
            </w:tcBorders>
            <w:vAlign w:val="center"/>
          </w:tcPr>
          <w:p w14:paraId="117D2A47" w14:textId="77777777" w:rsidR="00C95292" w:rsidRPr="00230AFE" w:rsidRDefault="00E513FA" w:rsidP="00D64F26">
            <w:pPr>
              <w:spacing w:after="0" w:line="240" w:lineRule="auto"/>
              <w:rPr>
                <w:rFonts w:ascii="Times New Roman" w:hAnsi="Times New Roman" w:cs="Times New Roman"/>
                <w:lang w:val="en-US"/>
              </w:rPr>
            </w:pPr>
            <w:hyperlink r:id="rId11" w:history="1">
              <w:r w:rsidR="00C95292" w:rsidRPr="00634E28">
                <w:rPr>
                  <w:rStyle w:val="a4"/>
                  <w:rFonts w:ascii="Times New Roman" w:hAnsi="Times New Roman" w:cs="Times New Roman"/>
                  <w:lang w:val="en-US"/>
                </w:rPr>
                <w:t>resurs</w:t>
              </w:r>
              <w:r w:rsidR="00C95292" w:rsidRPr="00634E28">
                <w:rPr>
                  <w:rStyle w:val="a4"/>
                  <w:rFonts w:ascii="Times New Roman" w:hAnsi="Times New Roman" w:cs="Times New Roman"/>
                </w:rPr>
                <w:t>@resurs-online.ru</w:t>
              </w:r>
            </w:hyperlink>
          </w:p>
        </w:tc>
      </w:tr>
      <w:tr w:rsidR="00C95292" w:rsidRPr="00230AFE" w14:paraId="597D44CE"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63CF11B6"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Руководитель</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9E74CE2"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Орешкова Ольга Александровна, генеральный директор</w:t>
            </w:r>
          </w:p>
        </w:tc>
      </w:tr>
      <w:tr w:rsidR="00C95292" w:rsidRPr="00230AFE" w14:paraId="7273D42E" w14:textId="77777777" w:rsidTr="00D64F26">
        <w:trPr>
          <w:trHeight w:val="225"/>
        </w:trPr>
        <w:tc>
          <w:tcPr>
            <w:tcW w:w="963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C57059" w14:textId="77777777" w:rsidR="00C95292" w:rsidRPr="00230AFE" w:rsidRDefault="00C95292" w:rsidP="00D64F26">
            <w:pPr>
              <w:spacing w:after="0" w:line="240" w:lineRule="auto"/>
              <w:jc w:val="center"/>
              <w:rPr>
                <w:rFonts w:ascii="Times New Roman" w:hAnsi="Times New Roman" w:cs="Times New Roman"/>
                <w:b/>
              </w:rPr>
            </w:pPr>
            <w:r w:rsidRPr="00230AFE">
              <w:rPr>
                <w:rFonts w:ascii="Times New Roman" w:hAnsi="Times New Roman" w:cs="Times New Roman"/>
                <w:b/>
              </w:rPr>
              <w:t>Экспертная группа</w:t>
            </w:r>
          </w:p>
        </w:tc>
      </w:tr>
      <w:tr w:rsidR="00C95292" w:rsidRPr="00230AFE" w14:paraId="5E2A9BC2"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609FDE59" w14:textId="77777777" w:rsidR="00C95292" w:rsidRPr="00230AFE" w:rsidRDefault="00C95292" w:rsidP="00D64F26">
            <w:pPr>
              <w:spacing w:after="0" w:line="240" w:lineRule="auto"/>
              <w:rPr>
                <w:rFonts w:ascii="Times New Roman" w:hAnsi="Times New Roman" w:cs="Times New Roman"/>
                <w:b/>
              </w:rPr>
            </w:pPr>
            <w:r w:rsidRPr="00230AFE">
              <w:rPr>
                <w:rFonts w:ascii="Times New Roman" w:hAnsi="Times New Roman" w:cs="Times New Roman"/>
                <w:b/>
              </w:rPr>
              <w:t>Досиков</w:t>
            </w:r>
            <w:r w:rsidRPr="00230AFE">
              <w:rPr>
                <w:rFonts w:ascii="Times New Roman" w:hAnsi="Times New Roman" w:cs="Times New Roman"/>
                <w:b/>
              </w:rPr>
              <w:br/>
              <w:t>Константин Вячеславович</w:t>
            </w:r>
          </w:p>
        </w:tc>
        <w:tc>
          <w:tcPr>
            <w:tcW w:w="7371" w:type="dxa"/>
            <w:tcBorders>
              <w:top w:val="single" w:sz="4" w:space="0" w:color="auto"/>
              <w:left w:val="single" w:sz="4" w:space="0" w:color="auto"/>
              <w:bottom w:val="single" w:sz="4" w:space="0" w:color="auto"/>
              <w:right w:val="single" w:sz="4" w:space="0" w:color="auto"/>
            </w:tcBorders>
            <w:vAlign w:val="center"/>
          </w:tcPr>
          <w:p w14:paraId="7021DD10" w14:textId="77777777" w:rsidR="00C95292" w:rsidRPr="00230AFE" w:rsidRDefault="00C95292" w:rsidP="00D64F26">
            <w:pPr>
              <w:spacing w:after="0" w:line="240" w:lineRule="auto"/>
              <w:rPr>
                <w:rFonts w:ascii="Times New Roman" w:hAnsi="Times New Roman" w:cs="Times New Roman"/>
              </w:rPr>
            </w:pPr>
            <w:r>
              <w:rPr>
                <w:rFonts w:ascii="Times New Roman" w:hAnsi="Times New Roman" w:cs="Times New Roman"/>
              </w:rPr>
              <w:t>главный</w:t>
            </w:r>
            <w:r w:rsidRPr="00230AFE">
              <w:rPr>
                <w:rFonts w:ascii="Times New Roman" w:hAnsi="Times New Roman" w:cs="Times New Roman"/>
              </w:rPr>
              <w:t xml:space="preserve"> специалист-эксперт</w:t>
            </w:r>
          </w:p>
        </w:tc>
      </w:tr>
      <w:tr w:rsidR="00C95292" w:rsidRPr="00230AFE" w14:paraId="02FA165A"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23A63F83"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371" w:type="dxa"/>
            <w:tcBorders>
              <w:top w:val="single" w:sz="4" w:space="0" w:color="auto"/>
              <w:left w:val="single" w:sz="4" w:space="0" w:color="auto"/>
              <w:bottom w:val="single" w:sz="4" w:space="0" w:color="auto"/>
              <w:right w:val="single" w:sz="4" w:space="0" w:color="auto"/>
            </w:tcBorders>
            <w:vAlign w:val="center"/>
          </w:tcPr>
          <w:p w14:paraId="3BDF5CDB" w14:textId="77777777" w:rsidR="00C95292" w:rsidRPr="00230AFE" w:rsidRDefault="00C95292" w:rsidP="00D64F26">
            <w:pPr>
              <w:spacing w:after="0" w:line="240" w:lineRule="auto"/>
              <w:jc w:val="both"/>
              <w:rPr>
                <w:rFonts w:ascii="Times New Roman" w:hAnsi="Times New Roman" w:cs="Times New Roman"/>
              </w:rPr>
            </w:pPr>
            <w:r w:rsidRPr="00230AFE">
              <w:rPr>
                <w:rFonts w:ascii="Times New Roman" w:hAnsi="Times New Roman" w:cs="Times New Roman"/>
              </w:rPr>
              <w:t xml:space="preserve">высшее техническое образование, степень Магистра Техники и Технологии, Сертификат № MF-00449/16 эксперта в области компьютерной техники, выданный сертификационной комиссией Международной Федерации независимых экспертов 21 января 2016 г., Свидетельство Эксперта СЭ 00110915 от 25.01.2017 г. Центра независимой комплексной экспертизы и сертификации систем и технологий, </w:t>
            </w:r>
            <w:r>
              <w:rPr>
                <w:rFonts w:ascii="Times New Roman" w:hAnsi="Times New Roman" w:cs="Times New Roman"/>
              </w:rPr>
              <w:t>Д</w:t>
            </w:r>
            <w:r w:rsidRPr="00230AFE">
              <w:rPr>
                <w:rFonts w:ascii="Times New Roman" w:hAnsi="Times New Roman" w:cs="Times New Roman"/>
              </w:rPr>
              <w:t xml:space="preserve">иплом о профессиональной </w:t>
            </w:r>
            <w:r>
              <w:rPr>
                <w:rFonts w:ascii="Times New Roman" w:hAnsi="Times New Roman" w:cs="Times New Roman"/>
              </w:rPr>
              <w:t>пере</w:t>
            </w:r>
            <w:r w:rsidRPr="00230AFE">
              <w:rPr>
                <w:rFonts w:ascii="Times New Roman" w:hAnsi="Times New Roman" w:cs="Times New Roman"/>
              </w:rPr>
              <w:t>подготовке с предоставлением права на ведение профессиональной деятельности с сфере «Социология»,</w:t>
            </w:r>
            <w:r>
              <w:rPr>
                <w:rFonts w:ascii="Times New Roman" w:hAnsi="Times New Roman" w:cs="Times New Roman"/>
              </w:rPr>
              <w:t xml:space="preserve"> </w:t>
            </w:r>
            <w:r w:rsidRPr="00230AFE">
              <w:rPr>
                <w:rFonts w:ascii="Times New Roman" w:hAnsi="Times New Roman" w:cs="Times New Roman"/>
              </w:rPr>
              <w:t>стаж работы в качестве эксперта 13 лет</w:t>
            </w:r>
          </w:p>
        </w:tc>
      </w:tr>
      <w:tr w:rsidR="00C95292" w:rsidRPr="00230AFE" w14:paraId="0452241B"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4F383789" w14:textId="77777777" w:rsidR="00C95292" w:rsidRPr="00721DE9" w:rsidRDefault="00C95292" w:rsidP="00D64F26">
            <w:pPr>
              <w:spacing w:after="0" w:line="240" w:lineRule="auto"/>
              <w:rPr>
                <w:rFonts w:ascii="Times New Roman" w:hAnsi="Times New Roman" w:cs="Times New Roman"/>
                <w:b/>
              </w:rPr>
            </w:pPr>
            <w:r w:rsidRPr="00721DE9">
              <w:rPr>
                <w:rFonts w:ascii="Times New Roman" w:hAnsi="Times New Roman" w:cs="Times New Roman"/>
                <w:b/>
              </w:rPr>
              <w:t>Журавлева</w:t>
            </w:r>
          </w:p>
          <w:p w14:paraId="3AB76F7E" w14:textId="77777777" w:rsidR="00C95292" w:rsidRPr="00230AFE" w:rsidRDefault="00C95292" w:rsidP="00D64F26">
            <w:pPr>
              <w:spacing w:after="0" w:line="240" w:lineRule="auto"/>
              <w:rPr>
                <w:rFonts w:ascii="Times New Roman" w:hAnsi="Times New Roman" w:cs="Times New Roman"/>
              </w:rPr>
            </w:pPr>
            <w:r w:rsidRPr="00721DE9">
              <w:rPr>
                <w:rFonts w:ascii="Times New Roman" w:hAnsi="Times New Roman" w:cs="Times New Roman"/>
                <w:b/>
              </w:rPr>
              <w:t>Елена Дмитриевна</w:t>
            </w:r>
          </w:p>
        </w:tc>
        <w:tc>
          <w:tcPr>
            <w:tcW w:w="7371" w:type="dxa"/>
            <w:tcBorders>
              <w:top w:val="single" w:sz="4" w:space="0" w:color="auto"/>
              <w:left w:val="single" w:sz="4" w:space="0" w:color="auto"/>
              <w:bottom w:val="single" w:sz="4" w:space="0" w:color="auto"/>
              <w:right w:val="single" w:sz="4" w:space="0" w:color="auto"/>
            </w:tcBorders>
            <w:vAlign w:val="center"/>
          </w:tcPr>
          <w:p w14:paraId="2A3D14C2" w14:textId="77777777" w:rsidR="00C95292" w:rsidRPr="00230AFE" w:rsidRDefault="00C95292" w:rsidP="00D64F26">
            <w:pPr>
              <w:spacing w:after="0" w:line="240" w:lineRule="auto"/>
              <w:jc w:val="both"/>
              <w:rPr>
                <w:rFonts w:ascii="Times New Roman" w:hAnsi="Times New Roman" w:cs="Times New Roman"/>
              </w:rPr>
            </w:pPr>
            <w:r w:rsidRPr="00230AFE">
              <w:rPr>
                <w:rFonts w:ascii="Times New Roman" w:hAnsi="Times New Roman" w:cs="Times New Roman"/>
              </w:rPr>
              <w:t>специалист-эксперт</w:t>
            </w:r>
          </w:p>
        </w:tc>
      </w:tr>
      <w:tr w:rsidR="00C95292" w:rsidRPr="00230AFE" w14:paraId="26B36422"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5E3FDA2D"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371" w:type="dxa"/>
            <w:tcBorders>
              <w:top w:val="single" w:sz="4" w:space="0" w:color="auto"/>
              <w:left w:val="single" w:sz="4" w:space="0" w:color="auto"/>
              <w:bottom w:val="single" w:sz="4" w:space="0" w:color="auto"/>
              <w:right w:val="single" w:sz="4" w:space="0" w:color="auto"/>
            </w:tcBorders>
            <w:vAlign w:val="center"/>
          </w:tcPr>
          <w:p w14:paraId="52A1DD4B" w14:textId="77777777" w:rsidR="00C95292" w:rsidRPr="00230AFE" w:rsidRDefault="00C95292" w:rsidP="00D64F26">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w:t>
            </w:r>
            <w:r>
              <w:rPr>
                <w:rFonts w:ascii="Times New Roman" w:hAnsi="Times New Roman" w:cs="Times New Roman"/>
              </w:rPr>
              <w:t>23</w:t>
            </w:r>
            <w:r w:rsidRPr="00230AFE">
              <w:rPr>
                <w:rFonts w:ascii="Times New Roman" w:hAnsi="Times New Roman" w:cs="Times New Roman"/>
              </w:rPr>
              <w:t xml:space="preserve"> год/, стаж работы в качестве эксперта </w:t>
            </w:r>
            <w:r>
              <w:rPr>
                <w:rFonts w:ascii="Times New Roman" w:hAnsi="Times New Roman" w:cs="Times New Roman"/>
              </w:rPr>
              <w:t>1</w:t>
            </w:r>
            <w:r w:rsidRPr="00230AFE">
              <w:rPr>
                <w:rFonts w:ascii="Times New Roman" w:hAnsi="Times New Roman" w:cs="Times New Roman"/>
              </w:rPr>
              <w:t>5 лет</w:t>
            </w:r>
          </w:p>
        </w:tc>
      </w:tr>
      <w:tr w:rsidR="00C95292" w:rsidRPr="00230AFE" w14:paraId="681C0895"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4B1536AE" w14:textId="77777777" w:rsidR="00C95292" w:rsidRPr="00D532F7" w:rsidRDefault="00C95292" w:rsidP="00D64F26">
            <w:pPr>
              <w:spacing w:after="0" w:line="240" w:lineRule="auto"/>
              <w:rPr>
                <w:rFonts w:ascii="Times New Roman" w:hAnsi="Times New Roman" w:cs="Times New Roman"/>
                <w:b/>
                <w:bCs/>
              </w:rPr>
            </w:pPr>
            <w:r w:rsidRPr="00D532F7">
              <w:rPr>
                <w:rFonts w:ascii="Times New Roman" w:hAnsi="Times New Roman" w:cs="Times New Roman"/>
                <w:b/>
                <w:bCs/>
              </w:rPr>
              <w:t>Колпачков</w:t>
            </w:r>
          </w:p>
          <w:p w14:paraId="07DF923F" w14:textId="77777777" w:rsidR="00C95292" w:rsidRPr="00230AFE" w:rsidRDefault="00C95292" w:rsidP="00D64F26">
            <w:pPr>
              <w:spacing w:after="0" w:line="240" w:lineRule="auto"/>
              <w:rPr>
                <w:rFonts w:ascii="Times New Roman" w:hAnsi="Times New Roman" w:cs="Times New Roman"/>
              </w:rPr>
            </w:pPr>
            <w:r w:rsidRPr="00D532F7">
              <w:rPr>
                <w:rFonts w:ascii="Times New Roman" w:hAnsi="Times New Roman" w:cs="Times New Roman"/>
                <w:b/>
                <w:bCs/>
              </w:rPr>
              <w:t>Николай Николаевич</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6FA36FB"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C95292" w:rsidRPr="00230AFE" w14:paraId="479C530F"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16822E53"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B37D2BD" w14:textId="77777777" w:rsidR="00C95292" w:rsidRPr="00230AFE" w:rsidRDefault="00C95292" w:rsidP="00D64F26">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w:t>
            </w:r>
            <w:r>
              <w:rPr>
                <w:rFonts w:ascii="Times New Roman" w:hAnsi="Times New Roman" w:cs="Times New Roman"/>
              </w:rPr>
              <w:t>23</w:t>
            </w:r>
            <w:r w:rsidRPr="00230AFE">
              <w:rPr>
                <w:rFonts w:ascii="Times New Roman" w:hAnsi="Times New Roman" w:cs="Times New Roman"/>
              </w:rPr>
              <w:t xml:space="preserve"> год/, стаж работы в качестве эксперта </w:t>
            </w:r>
            <w:r>
              <w:rPr>
                <w:rFonts w:ascii="Times New Roman" w:hAnsi="Times New Roman" w:cs="Times New Roman"/>
              </w:rPr>
              <w:t>2</w:t>
            </w:r>
            <w:r w:rsidRPr="00230AFE">
              <w:rPr>
                <w:rFonts w:ascii="Times New Roman" w:hAnsi="Times New Roman" w:cs="Times New Roman"/>
              </w:rPr>
              <w:t>6 лет</w:t>
            </w:r>
          </w:p>
        </w:tc>
      </w:tr>
      <w:tr w:rsidR="00C95292" w:rsidRPr="00230AFE" w14:paraId="0C4F5C32"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532B3B58" w14:textId="77777777" w:rsidR="00C95292" w:rsidRPr="00230AFE" w:rsidRDefault="00C95292" w:rsidP="00D64F26">
            <w:pPr>
              <w:spacing w:after="0" w:line="240" w:lineRule="auto"/>
              <w:rPr>
                <w:rFonts w:ascii="Times New Roman" w:hAnsi="Times New Roman" w:cs="Times New Roman"/>
                <w:b/>
              </w:rPr>
            </w:pPr>
            <w:r w:rsidRPr="00230AFE">
              <w:rPr>
                <w:rFonts w:ascii="Times New Roman" w:hAnsi="Times New Roman" w:cs="Times New Roman"/>
                <w:b/>
              </w:rPr>
              <w:t>Орешкова</w:t>
            </w:r>
            <w:r w:rsidRPr="00230AFE">
              <w:rPr>
                <w:rFonts w:ascii="Times New Roman" w:hAnsi="Times New Roman" w:cs="Times New Roman"/>
                <w:b/>
              </w:rPr>
              <w:br/>
              <w:t>Ольга Александровна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C907117"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C95292" w:rsidRPr="00230AFE" w14:paraId="718B91AF" w14:textId="77777777" w:rsidTr="00D64F26">
        <w:tc>
          <w:tcPr>
            <w:tcW w:w="2263" w:type="dxa"/>
            <w:tcBorders>
              <w:top w:val="single" w:sz="4" w:space="0" w:color="auto"/>
              <w:left w:val="single" w:sz="4" w:space="0" w:color="auto"/>
              <w:bottom w:val="single" w:sz="4" w:space="0" w:color="auto"/>
              <w:right w:val="single" w:sz="4" w:space="0" w:color="auto"/>
            </w:tcBorders>
            <w:vAlign w:val="center"/>
            <w:hideMark/>
          </w:tcPr>
          <w:p w14:paraId="5B909FA9"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64A0AC2" w14:textId="77777777" w:rsidR="00C95292" w:rsidRPr="00230AFE" w:rsidRDefault="00C95292" w:rsidP="00D64F26">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Pr>
                <w:rFonts w:ascii="Times New Roman" w:hAnsi="Times New Roman" w:cs="Times New Roman"/>
              </w:rPr>
              <w:t>Д</w:t>
            </w:r>
            <w:r w:rsidRPr="00230AFE">
              <w:rPr>
                <w:rFonts w:ascii="Times New Roman" w:hAnsi="Times New Roman" w:cs="Times New Roman"/>
              </w:rPr>
              <w:t xml:space="preserve">иплом о профессиональной </w:t>
            </w:r>
            <w:r>
              <w:rPr>
                <w:rFonts w:ascii="Times New Roman" w:hAnsi="Times New Roman" w:cs="Times New Roman"/>
              </w:rPr>
              <w:t>пере</w:t>
            </w:r>
            <w:r w:rsidRPr="00230AFE">
              <w:rPr>
                <w:rFonts w:ascii="Times New Roman" w:hAnsi="Times New Roman" w:cs="Times New Roman"/>
              </w:rPr>
              <w:t xml:space="preserve">подготовке с предоставлением права на ведение профессиональной деятельности </w:t>
            </w:r>
            <w:r>
              <w:rPr>
                <w:rFonts w:ascii="Times New Roman" w:hAnsi="Times New Roman" w:cs="Times New Roman"/>
              </w:rPr>
              <w:t>в</w:t>
            </w:r>
            <w:r w:rsidRPr="00230AFE">
              <w:rPr>
                <w:rFonts w:ascii="Times New Roman" w:hAnsi="Times New Roman" w:cs="Times New Roman"/>
              </w:rPr>
              <w:t xml:space="preserve"> сфере «Социология», </w:t>
            </w:r>
            <w:r>
              <w:rPr>
                <w:rFonts w:ascii="Times New Roman" w:hAnsi="Times New Roman" w:cs="Times New Roman"/>
              </w:rPr>
              <w:t>Д</w:t>
            </w:r>
            <w:r w:rsidRPr="005D366B">
              <w:rPr>
                <w:rFonts w:ascii="Times New Roman" w:hAnsi="Times New Roman" w:cs="Times New Roman"/>
              </w:rPr>
              <w:t xml:space="preserve">иплом о профессиональной переподготовке </w:t>
            </w:r>
            <w:r w:rsidRPr="00230AFE">
              <w:rPr>
                <w:rFonts w:ascii="Times New Roman" w:hAnsi="Times New Roman" w:cs="Times New Roman"/>
              </w:rPr>
              <w:t>с предоставлением права на ведение профессиональной деятельности</w:t>
            </w:r>
            <w:r w:rsidRPr="005D366B">
              <w:rPr>
                <w:rFonts w:ascii="Times New Roman" w:hAnsi="Times New Roman" w:cs="Times New Roman"/>
              </w:rPr>
              <w:t xml:space="preserve"> </w:t>
            </w:r>
            <w:r>
              <w:rPr>
                <w:rFonts w:ascii="Times New Roman" w:hAnsi="Times New Roman" w:cs="Times New Roman"/>
              </w:rPr>
              <w:t xml:space="preserve">как </w:t>
            </w:r>
            <w:r w:rsidRPr="005D366B">
              <w:rPr>
                <w:rFonts w:ascii="Times New Roman" w:hAnsi="Times New Roman" w:cs="Times New Roman"/>
              </w:rPr>
              <w:t>«</w:t>
            </w:r>
            <w:r>
              <w:rPr>
                <w:rFonts w:ascii="Times New Roman" w:hAnsi="Times New Roman" w:cs="Times New Roman"/>
              </w:rPr>
              <w:t>Специалист-эксперт</w:t>
            </w:r>
            <w:r w:rsidRPr="005D366B">
              <w:rPr>
                <w:rFonts w:ascii="Times New Roman" w:hAnsi="Times New Roman" w:cs="Times New Roman"/>
              </w:rPr>
              <w:t>» по направлению «</w:t>
            </w:r>
            <w:r w:rsidRPr="00B77FD3">
              <w:rPr>
                <w:rFonts w:ascii="Times New Roman" w:hAnsi="Times New Roman" w:cs="Times New Roman"/>
              </w:rPr>
              <w:t>Профессиональная и общественная экспертиза в сфере образования</w:t>
            </w:r>
            <w:r w:rsidRPr="005D366B">
              <w:rPr>
                <w:rFonts w:ascii="Times New Roman" w:hAnsi="Times New Roman" w:cs="Times New Roman"/>
              </w:rPr>
              <w:t>»,</w:t>
            </w:r>
            <w:r>
              <w:rPr>
                <w:rFonts w:ascii="Times New Roman" w:hAnsi="Times New Roman" w:cs="Times New Roman"/>
              </w:rPr>
              <w:t xml:space="preserve"> </w:t>
            </w:r>
            <w:r w:rsidRPr="00230AFE">
              <w:rPr>
                <w:rFonts w:ascii="Times New Roman" w:hAnsi="Times New Roman" w:cs="Times New Roman"/>
              </w:rPr>
              <w:t>стаж работы в качестве эксперта 21 год</w:t>
            </w:r>
          </w:p>
        </w:tc>
      </w:tr>
      <w:tr w:rsidR="00C95292" w:rsidRPr="00230AFE" w14:paraId="016644FD"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394A3196" w14:textId="77777777" w:rsidR="00C95292" w:rsidRDefault="00C95292" w:rsidP="00D64F26">
            <w:pPr>
              <w:spacing w:after="0" w:line="240" w:lineRule="auto"/>
              <w:rPr>
                <w:rFonts w:ascii="Times New Roman" w:hAnsi="Times New Roman" w:cs="Times New Roman"/>
                <w:b/>
                <w:bCs/>
              </w:rPr>
            </w:pPr>
            <w:r>
              <w:rPr>
                <w:rFonts w:ascii="Times New Roman" w:hAnsi="Times New Roman" w:cs="Times New Roman"/>
                <w:b/>
                <w:bCs/>
              </w:rPr>
              <w:t>Тарасова</w:t>
            </w:r>
          </w:p>
          <w:p w14:paraId="18743573" w14:textId="77777777" w:rsidR="00C95292" w:rsidRDefault="00C95292" w:rsidP="00D64F26">
            <w:pPr>
              <w:spacing w:after="0" w:line="240" w:lineRule="auto"/>
              <w:rPr>
                <w:rFonts w:ascii="Times New Roman" w:hAnsi="Times New Roman" w:cs="Times New Roman"/>
                <w:b/>
                <w:bCs/>
              </w:rPr>
            </w:pPr>
            <w:r>
              <w:rPr>
                <w:rFonts w:ascii="Times New Roman" w:hAnsi="Times New Roman" w:cs="Times New Roman"/>
                <w:b/>
                <w:bCs/>
              </w:rPr>
              <w:t>Елена</w:t>
            </w:r>
          </w:p>
          <w:p w14:paraId="4246442D" w14:textId="27ED8CC4" w:rsidR="00C95292" w:rsidRPr="00F55290" w:rsidRDefault="00C95292" w:rsidP="00D64F26">
            <w:pPr>
              <w:spacing w:after="0" w:line="240" w:lineRule="auto"/>
              <w:rPr>
                <w:rFonts w:ascii="Times New Roman" w:hAnsi="Times New Roman" w:cs="Times New Roman"/>
              </w:rPr>
            </w:pPr>
            <w:r>
              <w:rPr>
                <w:rFonts w:ascii="Times New Roman" w:hAnsi="Times New Roman" w:cs="Times New Roman"/>
                <w:b/>
                <w:bCs/>
              </w:rPr>
              <w:t>Владимировна</w:t>
            </w:r>
          </w:p>
        </w:tc>
        <w:tc>
          <w:tcPr>
            <w:tcW w:w="7371" w:type="dxa"/>
            <w:tcBorders>
              <w:top w:val="single" w:sz="4" w:space="0" w:color="auto"/>
              <w:left w:val="single" w:sz="4" w:space="0" w:color="auto"/>
              <w:bottom w:val="single" w:sz="4" w:space="0" w:color="auto"/>
              <w:right w:val="single" w:sz="4" w:space="0" w:color="auto"/>
            </w:tcBorders>
            <w:vAlign w:val="center"/>
          </w:tcPr>
          <w:p w14:paraId="1CB25B53" w14:textId="77777777" w:rsidR="00C95292" w:rsidRPr="00230AFE" w:rsidRDefault="00C95292" w:rsidP="00D64F26">
            <w:pPr>
              <w:spacing w:after="0" w:line="240" w:lineRule="auto"/>
              <w:jc w:val="both"/>
              <w:rPr>
                <w:rFonts w:ascii="Times New Roman" w:hAnsi="Times New Roman" w:cs="Times New Roman"/>
              </w:rPr>
            </w:pPr>
            <w:r w:rsidRPr="00230AFE">
              <w:rPr>
                <w:rFonts w:ascii="Times New Roman" w:hAnsi="Times New Roman" w:cs="Times New Roman"/>
              </w:rPr>
              <w:t>специалист-эксперт</w:t>
            </w:r>
          </w:p>
        </w:tc>
      </w:tr>
      <w:tr w:rsidR="00C95292" w:rsidRPr="00230AFE" w14:paraId="2375CDE3" w14:textId="77777777" w:rsidTr="00D64F26">
        <w:tc>
          <w:tcPr>
            <w:tcW w:w="2263" w:type="dxa"/>
            <w:tcBorders>
              <w:top w:val="single" w:sz="4" w:space="0" w:color="auto"/>
              <w:left w:val="single" w:sz="4" w:space="0" w:color="auto"/>
              <w:bottom w:val="single" w:sz="4" w:space="0" w:color="auto"/>
              <w:right w:val="single" w:sz="4" w:space="0" w:color="auto"/>
            </w:tcBorders>
            <w:vAlign w:val="center"/>
          </w:tcPr>
          <w:p w14:paraId="4B715C7A" w14:textId="77777777" w:rsidR="00C95292" w:rsidRPr="00230AFE" w:rsidRDefault="00C95292" w:rsidP="00D64F26">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371" w:type="dxa"/>
            <w:tcBorders>
              <w:top w:val="single" w:sz="4" w:space="0" w:color="auto"/>
              <w:left w:val="single" w:sz="4" w:space="0" w:color="auto"/>
              <w:bottom w:val="single" w:sz="4" w:space="0" w:color="auto"/>
              <w:right w:val="single" w:sz="4" w:space="0" w:color="auto"/>
            </w:tcBorders>
            <w:vAlign w:val="center"/>
          </w:tcPr>
          <w:p w14:paraId="56F5817F" w14:textId="38904F89" w:rsidR="00C95292" w:rsidRPr="00230AFE" w:rsidRDefault="00C95292" w:rsidP="00D64F26">
            <w:pPr>
              <w:spacing w:after="0" w:line="240" w:lineRule="auto"/>
              <w:jc w:val="both"/>
              <w:rPr>
                <w:rFonts w:ascii="Times New Roman" w:hAnsi="Times New Roman" w:cs="Times New Roman"/>
              </w:rPr>
            </w:pPr>
            <w:r w:rsidRPr="00230AFE">
              <w:rPr>
                <w:rFonts w:ascii="Times New Roman" w:hAnsi="Times New Roman" w:cs="Times New Roman"/>
              </w:rPr>
              <w:t xml:space="preserve">высшее </w:t>
            </w:r>
            <w:r>
              <w:rPr>
                <w:rFonts w:ascii="Times New Roman" w:hAnsi="Times New Roman" w:cs="Times New Roman"/>
              </w:rPr>
              <w:t>экономическое</w:t>
            </w:r>
            <w:r w:rsidRPr="00230AFE">
              <w:rPr>
                <w:rFonts w:ascii="Times New Roman" w:hAnsi="Times New Roman" w:cs="Times New Roman"/>
              </w:rPr>
              <w:t xml:space="preserve"> образование, </w:t>
            </w:r>
            <w:r>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w:t>
            </w:r>
            <w:r>
              <w:rPr>
                <w:rFonts w:ascii="Times New Roman" w:hAnsi="Times New Roman" w:cs="Times New Roman"/>
              </w:rPr>
              <w:t>23</w:t>
            </w:r>
            <w:r w:rsidRPr="00230AFE">
              <w:rPr>
                <w:rFonts w:ascii="Times New Roman" w:hAnsi="Times New Roman" w:cs="Times New Roman"/>
              </w:rPr>
              <w:t xml:space="preserve"> год/, стаж работы в качестве эксперта </w:t>
            </w:r>
            <w:r>
              <w:rPr>
                <w:rFonts w:ascii="Times New Roman" w:hAnsi="Times New Roman" w:cs="Times New Roman"/>
              </w:rPr>
              <w:t>2</w:t>
            </w:r>
            <w:r w:rsidRPr="00230AFE">
              <w:rPr>
                <w:rFonts w:ascii="Times New Roman" w:hAnsi="Times New Roman" w:cs="Times New Roman"/>
              </w:rPr>
              <w:t>5 лет</w:t>
            </w:r>
          </w:p>
        </w:tc>
      </w:tr>
      <w:bookmarkEnd w:id="2"/>
    </w:tbl>
    <w:p w14:paraId="3B618CC1" w14:textId="77777777" w:rsidR="00B26E51" w:rsidRPr="00205970" w:rsidRDefault="00B26E51" w:rsidP="00A207C1">
      <w:pPr>
        <w:spacing w:after="0" w:line="240" w:lineRule="auto"/>
        <w:rPr>
          <w:rFonts w:ascii="Times New Roman" w:hAnsi="Times New Roman" w:cs="Times New Roman"/>
          <w:sz w:val="28"/>
          <w:szCs w:val="28"/>
        </w:rPr>
      </w:pPr>
    </w:p>
    <w:p w14:paraId="3B618CC2" w14:textId="77777777" w:rsidR="00854AC1" w:rsidRDefault="00854AC1" w:rsidP="008951E3">
      <w:pPr>
        <w:pStyle w:val="a3"/>
        <w:spacing w:before="0" w:line="360" w:lineRule="auto"/>
        <w:jc w:val="center"/>
        <w:rPr>
          <w:rFonts w:ascii="Times New Roman" w:hAnsi="Times New Roman" w:cs="Times New Roman"/>
          <w:b/>
          <w:bCs/>
          <w:color w:val="auto"/>
          <w:sz w:val="28"/>
          <w:szCs w:val="28"/>
        </w:rPr>
        <w:sectPr w:rsidR="00854AC1" w:rsidSect="0095675C">
          <w:type w:val="continuous"/>
          <w:pgSz w:w="11906" w:h="16838" w:code="9"/>
          <w:pgMar w:top="851" w:right="851" w:bottom="851" w:left="1418" w:header="709" w:footer="709" w:gutter="0"/>
          <w:cols w:space="708"/>
          <w:docGrid w:linePitch="360"/>
        </w:sectPr>
      </w:pPr>
    </w:p>
    <w:p w14:paraId="3B618CC3" w14:textId="77777777" w:rsidR="00E309F1" w:rsidRPr="00E309F1" w:rsidRDefault="00E309F1" w:rsidP="008951E3">
      <w:pPr>
        <w:pStyle w:val="a3"/>
        <w:spacing w:before="0" w:line="360" w:lineRule="auto"/>
        <w:jc w:val="center"/>
        <w:rPr>
          <w:rFonts w:ascii="Times New Roman" w:hAnsi="Times New Roman" w:cs="Times New Roman"/>
          <w:b/>
          <w:bCs/>
          <w:color w:val="auto"/>
          <w:sz w:val="28"/>
          <w:szCs w:val="28"/>
        </w:rPr>
      </w:pPr>
      <w:r w:rsidRPr="00E309F1">
        <w:rPr>
          <w:rFonts w:ascii="Times New Roman" w:hAnsi="Times New Roman" w:cs="Times New Roman"/>
          <w:b/>
          <w:bCs/>
          <w:color w:val="auto"/>
          <w:sz w:val="28"/>
          <w:szCs w:val="28"/>
        </w:rPr>
        <w:lastRenderedPageBreak/>
        <w:t>СОДЕРЖАНИЕ</w:t>
      </w:r>
    </w:p>
    <w:sdt>
      <w:sdtPr>
        <w:rPr>
          <w:rFonts w:ascii="Times New Roman" w:hAnsi="Times New Roman" w:cs="Times New Roman"/>
          <w:sz w:val="24"/>
          <w:szCs w:val="24"/>
        </w:rPr>
        <w:id w:val="-930120473"/>
        <w:docPartObj>
          <w:docPartGallery w:val="Table of Contents"/>
          <w:docPartUnique/>
        </w:docPartObj>
      </w:sdtPr>
      <w:sdtEndPr>
        <w:rPr>
          <w:bCs/>
        </w:rPr>
      </w:sdtEndPr>
      <w:sdtContent>
        <w:p w14:paraId="3565D743" w14:textId="7C618C81" w:rsidR="00FF6C9C" w:rsidRDefault="00175E6B">
          <w:pPr>
            <w:pStyle w:val="11"/>
            <w:tabs>
              <w:tab w:val="right" w:leader="dot" w:pos="9627"/>
            </w:tabs>
            <w:rPr>
              <w:rFonts w:eastAsiaTheme="minorEastAsia"/>
              <w:noProof/>
              <w:kern w:val="2"/>
              <w:sz w:val="24"/>
              <w:szCs w:val="24"/>
              <w:lang w:eastAsia="ru-RU"/>
              <w14:ligatures w14:val="standardContextual"/>
            </w:rPr>
          </w:pPr>
          <w:r w:rsidRPr="00CD2AA7">
            <w:rPr>
              <w:rFonts w:ascii="Times New Roman" w:hAnsi="Times New Roman" w:cs="Times New Roman"/>
            </w:rPr>
            <w:fldChar w:fldCharType="begin"/>
          </w:r>
          <w:r w:rsidR="00C35ADF" w:rsidRPr="009E58D6">
            <w:rPr>
              <w:rFonts w:ascii="Times New Roman" w:hAnsi="Times New Roman" w:cs="Times New Roman"/>
            </w:rPr>
            <w:instrText xml:space="preserve"> TOC \o "1-3" \h \z \u </w:instrText>
          </w:r>
          <w:r w:rsidRPr="00CD2AA7">
            <w:rPr>
              <w:rFonts w:ascii="Times New Roman" w:hAnsi="Times New Roman" w:cs="Times New Roman"/>
            </w:rPr>
            <w:fldChar w:fldCharType="separate"/>
          </w:r>
          <w:hyperlink w:anchor="_Toc182482482" w:history="1">
            <w:r w:rsidR="00FF6C9C" w:rsidRPr="00FF5329">
              <w:rPr>
                <w:rStyle w:val="a4"/>
                <w:rFonts w:ascii="Times New Roman" w:hAnsi="Times New Roman" w:cs="Times New Roman"/>
                <w:b/>
                <w:bCs/>
                <w:noProof/>
              </w:rPr>
              <w:t>ВВЕДЕНИЕ</w:t>
            </w:r>
            <w:r w:rsidR="00FF6C9C">
              <w:rPr>
                <w:noProof/>
                <w:webHidden/>
              </w:rPr>
              <w:tab/>
            </w:r>
            <w:r w:rsidR="00FF6C9C">
              <w:rPr>
                <w:noProof/>
                <w:webHidden/>
              </w:rPr>
              <w:fldChar w:fldCharType="begin"/>
            </w:r>
            <w:r w:rsidR="00FF6C9C">
              <w:rPr>
                <w:noProof/>
                <w:webHidden/>
              </w:rPr>
              <w:instrText xml:space="preserve"> PAGEREF _Toc182482482 \h </w:instrText>
            </w:r>
            <w:r w:rsidR="00FF6C9C">
              <w:rPr>
                <w:noProof/>
                <w:webHidden/>
              </w:rPr>
            </w:r>
            <w:r w:rsidR="00FF6C9C">
              <w:rPr>
                <w:noProof/>
                <w:webHidden/>
              </w:rPr>
              <w:fldChar w:fldCharType="separate"/>
            </w:r>
            <w:r w:rsidR="006E584F">
              <w:rPr>
                <w:noProof/>
                <w:webHidden/>
              </w:rPr>
              <w:t>5</w:t>
            </w:r>
            <w:r w:rsidR="00FF6C9C">
              <w:rPr>
                <w:noProof/>
                <w:webHidden/>
              </w:rPr>
              <w:fldChar w:fldCharType="end"/>
            </w:r>
          </w:hyperlink>
        </w:p>
        <w:p w14:paraId="1F00083F" w14:textId="73B32C95" w:rsidR="00FF6C9C" w:rsidRDefault="00E513FA">
          <w:pPr>
            <w:pStyle w:val="11"/>
            <w:tabs>
              <w:tab w:val="left" w:pos="440"/>
              <w:tab w:val="right" w:leader="dot" w:pos="9627"/>
            </w:tabs>
            <w:rPr>
              <w:rFonts w:eastAsiaTheme="minorEastAsia"/>
              <w:noProof/>
              <w:kern w:val="2"/>
              <w:sz w:val="24"/>
              <w:szCs w:val="24"/>
              <w:lang w:eastAsia="ru-RU"/>
              <w14:ligatures w14:val="standardContextual"/>
            </w:rPr>
          </w:pPr>
          <w:hyperlink w:anchor="_Toc182482483" w:history="1">
            <w:r w:rsidR="00FF6C9C" w:rsidRPr="00FF5329">
              <w:rPr>
                <w:rStyle w:val="a4"/>
                <w:rFonts w:ascii="Times New Roman" w:hAnsi="Times New Roman" w:cs="Times New Roman"/>
                <w:b/>
                <w:bCs/>
                <w:noProof/>
              </w:rPr>
              <w:t>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Программа проведения независимой оценки качества</w:t>
            </w:r>
            <w:r w:rsidR="00FF6C9C">
              <w:rPr>
                <w:noProof/>
                <w:webHidden/>
              </w:rPr>
              <w:tab/>
            </w:r>
            <w:r w:rsidR="00FF6C9C">
              <w:rPr>
                <w:noProof/>
                <w:webHidden/>
              </w:rPr>
              <w:fldChar w:fldCharType="begin"/>
            </w:r>
            <w:r w:rsidR="00FF6C9C">
              <w:rPr>
                <w:noProof/>
                <w:webHidden/>
              </w:rPr>
              <w:instrText xml:space="preserve"> PAGEREF _Toc182482483 \h </w:instrText>
            </w:r>
            <w:r w:rsidR="00FF6C9C">
              <w:rPr>
                <w:noProof/>
                <w:webHidden/>
              </w:rPr>
            </w:r>
            <w:r w:rsidR="00FF6C9C">
              <w:rPr>
                <w:noProof/>
                <w:webHidden/>
              </w:rPr>
              <w:fldChar w:fldCharType="separate"/>
            </w:r>
            <w:r w:rsidR="006E584F">
              <w:rPr>
                <w:noProof/>
                <w:webHidden/>
              </w:rPr>
              <w:t>8</w:t>
            </w:r>
            <w:r w:rsidR="00FF6C9C">
              <w:rPr>
                <w:noProof/>
                <w:webHidden/>
              </w:rPr>
              <w:fldChar w:fldCharType="end"/>
            </w:r>
          </w:hyperlink>
        </w:p>
        <w:p w14:paraId="5F4929BC" w14:textId="2599C0C5"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484" w:history="1">
            <w:r w:rsidR="00FF6C9C" w:rsidRPr="00FF5329">
              <w:rPr>
                <w:rStyle w:val="a4"/>
                <w:rFonts w:ascii="Times New Roman" w:hAnsi="Times New Roman" w:cs="Times New Roman"/>
                <w:b/>
                <w:bCs/>
                <w:noProof/>
              </w:rPr>
              <w:t>1.1.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Методологический раздел</w:t>
            </w:r>
            <w:r w:rsidR="00FF6C9C">
              <w:rPr>
                <w:noProof/>
                <w:webHidden/>
              </w:rPr>
              <w:tab/>
            </w:r>
            <w:r w:rsidR="00FF6C9C">
              <w:rPr>
                <w:noProof/>
                <w:webHidden/>
              </w:rPr>
              <w:fldChar w:fldCharType="begin"/>
            </w:r>
            <w:r w:rsidR="00FF6C9C">
              <w:rPr>
                <w:noProof/>
                <w:webHidden/>
              </w:rPr>
              <w:instrText xml:space="preserve"> PAGEREF _Toc182482484 \h </w:instrText>
            </w:r>
            <w:r w:rsidR="00FF6C9C">
              <w:rPr>
                <w:noProof/>
                <w:webHidden/>
              </w:rPr>
            </w:r>
            <w:r w:rsidR="00FF6C9C">
              <w:rPr>
                <w:noProof/>
                <w:webHidden/>
              </w:rPr>
              <w:fldChar w:fldCharType="separate"/>
            </w:r>
            <w:r w:rsidR="006E584F">
              <w:rPr>
                <w:noProof/>
                <w:webHidden/>
              </w:rPr>
              <w:t>8</w:t>
            </w:r>
            <w:r w:rsidR="00FF6C9C">
              <w:rPr>
                <w:noProof/>
                <w:webHidden/>
              </w:rPr>
              <w:fldChar w:fldCharType="end"/>
            </w:r>
          </w:hyperlink>
        </w:p>
        <w:p w14:paraId="14D2EAC4" w14:textId="095DE9A0"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485" w:history="1">
            <w:r w:rsidR="00FF6C9C" w:rsidRPr="00FF5329">
              <w:rPr>
                <w:rStyle w:val="a4"/>
                <w:rFonts w:ascii="Times New Roman" w:hAnsi="Times New Roman" w:cs="Times New Roman"/>
                <w:b/>
                <w:bCs/>
                <w:noProof/>
              </w:rPr>
              <w:t>1.2.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Методический раздел</w:t>
            </w:r>
            <w:r w:rsidR="00FF6C9C">
              <w:rPr>
                <w:noProof/>
                <w:webHidden/>
              </w:rPr>
              <w:tab/>
            </w:r>
            <w:r w:rsidR="00FF6C9C">
              <w:rPr>
                <w:noProof/>
                <w:webHidden/>
              </w:rPr>
              <w:fldChar w:fldCharType="begin"/>
            </w:r>
            <w:r w:rsidR="00FF6C9C">
              <w:rPr>
                <w:noProof/>
                <w:webHidden/>
              </w:rPr>
              <w:instrText xml:space="preserve"> PAGEREF _Toc182482485 \h </w:instrText>
            </w:r>
            <w:r w:rsidR="00FF6C9C">
              <w:rPr>
                <w:noProof/>
                <w:webHidden/>
              </w:rPr>
            </w:r>
            <w:r w:rsidR="00FF6C9C">
              <w:rPr>
                <w:noProof/>
                <w:webHidden/>
              </w:rPr>
              <w:fldChar w:fldCharType="separate"/>
            </w:r>
            <w:r w:rsidR="006E584F">
              <w:rPr>
                <w:noProof/>
                <w:webHidden/>
              </w:rPr>
              <w:t>11</w:t>
            </w:r>
            <w:r w:rsidR="00FF6C9C">
              <w:rPr>
                <w:noProof/>
                <w:webHidden/>
              </w:rPr>
              <w:fldChar w:fldCharType="end"/>
            </w:r>
          </w:hyperlink>
        </w:p>
        <w:p w14:paraId="7A851008" w14:textId="6F3097C3" w:rsidR="00FF6C9C" w:rsidRDefault="00E513FA">
          <w:pPr>
            <w:pStyle w:val="11"/>
            <w:tabs>
              <w:tab w:val="left" w:pos="440"/>
              <w:tab w:val="right" w:leader="dot" w:pos="9627"/>
            </w:tabs>
            <w:rPr>
              <w:rFonts w:eastAsiaTheme="minorEastAsia"/>
              <w:noProof/>
              <w:kern w:val="2"/>
              <w:sz w:val="24"/>
              <w:szCs w:val="24"/>
              <w:lang w:eastAsia="ru-RU"/>
              <w14:ligatures w14:val="standardContextual"/>
            </w:rPr>
          </w:pPr>
          <w:hyperlink w:anchor="_Toc182482486" w:history="1">
            <w:r w:rsidR="00FF6C9C" w:rsidRPr="00FF5329">
              <w:rPr>
                <w:rStyle w:val="a4"/>
                <w:rFonts w:ascii="Times New Roman" w:hAnsi="Times New Roman" w:cs="Times New Roman"/>
                <w:b/>
                <w:bCs/>
                <w:noProof/>
              </w:rPr>
              <w:t>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Значения показателей, характеризующих общие критерии оценки качества условий оказания услуг организациями социальной сферы</w:t>
            </w:r>
            <w:r w:rsidR="00FF6C9C">
              <w:rPr>
                <w:noProof/>
                <w:webHidden/>
              </w:rPr>
              <w:tab/>
            </w:r>
            <w:r w:rsidR="00FF6C9C">
              <w:rPr>
                <w:noProof/>
                <w:webHidden/>
              </w:rPr>
              <w:fldChar w:fldCharType="begin"/>
            </w:r>
            <w:r w:rsidR="00FF6C9C">
              <w:rPr>
                <w:noProof/>
                <w:webHidden/>
              </w:rPr>
              <w:instrText xml:space="preserve"> PAGEREF _Toc182482486 \h </w:instrText>
            </w:r>
            <w:r w:rsidR="00FF6C9C">
              <w:rPr>
                <w:noProof/>
                <w:webHidden/>
              </w:rPr>
            </w:r>
            <w:r w:rsidR="00FF6C9C">
              <w:rPr>
                <w:noProof/>
                <w:webHidden/>
              </w:rPr>
              <w:fldChar w:fldCharType="separate"/>
            </w:r>
            <w:r w:rsidR="006E584F">
              <w:rPr>
                <w:noProof/>
                <w:webHidden/>
              </w:rPr>
              <w:t>20</w:t>
            </w:r>
            <w:r w:rsidR="00FF6C9C">
              <w:rPr>
                <w:noProof/>
                <w:webHidden/>
              </w:rPr>
              <w:fldChar w:fldCharType="end"/>
            </w:r>
          </w:hyperlink>
        </w:p>
        <w:p w14:paraId="5DC4F0E6" w14:textId="12184BC8"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487" w:history="1">
            <w:r w:rsidR="00FF6C9C" w:rsidRPr="00FF5329">
              <w:rPr>
                <w:rStyle w:val="a4"/>
                <w:rFonts w:ascii="Times New Roman" w:hAnsi="Times New Roman" w:cs="Times New Roman"/>
                <w:b/>
                <w:bCs/>
                <w:noProof/>
              </w:rPr>
              <w:t>2.1.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Результаты расчетов показателей по критерию «Открытость и доступность информации об организации, осуществляющей образовательную деятельность»</w:t>
            </w:r>
            <w:r w:rsidR="00FF6C9C">
              <w:rPr>
                <w:noProof/>
                <w:webHidden/>
              </w:rPr>
              <w:tab/>
            </w:r>
            <w:r w:rsidR="00FF6C9C">
              <w:rPr>
                <w:noProof/>
                <w:webHidden/>
              </w:rPr>
              <w:fldChar w:fldCharType="begin"/>
            </w:r>
            <w:r w:rsidR="00FF6C9C">
              <w:rPr>
                <w:noProof/>
                <w:webHidden/>
              </w:rPr>
              <w:instrText xml:space="preserve"> PAGEREF _Toc182482487 \h </w:instrText>
            </w:r>
            <w:r w:rsidR="00FF6C9C">
              <w:rPr>
                <w:noProof/>
                <w:webHidden/>
              </w:rPr>
            </w:r>
            <w:r w:rsidR="00FF6C9C">
              <w:rPr>
                <w:noProof/>
                <w:webHidden/>
              </w:rPr>
              <w:fldChar w:fldCharType="separate"/>
            </w:r>
            <w:r w:rsidR="006E584F">
              <w:rPr>
                <w:noProof/>
                <w:webHidden/>
              </w:rPr>
              <w:t>20</w:t>
            </w:r>
            <w:r w:rsidR="00FF6C9C">
              <w:rPr>
                <w:noProof/>
                <w:webHidden/>
              </w:rPr>
              <w:fldChar w:fldCharType="end"/>
            </w:r>
          </w:hyperlink>
        </w:p>
        <w:p w14:paraId="675A9A45" w14:textId="6B5DC88F"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88" w:history="1">
            <w:r w:rsidR="00FF6C9C" w:rsidRPr="00FF5329">
              <w:rPr>
                <w:rStyle w:val="a4"/>
                <w:rFonts w:ascii="Times New Roman" w:hAnsi="Times New Roman" w:cs="Times New Roman"/>
                <w:b/>
                <w:bCs/>
                <w:noProof/>
              </w:rPr>
              <w:t>2.1.1.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Рейтинг организаций по критерию оценки качества «Открытость и доступность информации об организации, осуществляющей образовательную деятельность»</w:t>
            </w:r>
            <w:r w:rsidR="00FF6C9C">
              <w:rPr>
                <w:noProof/>
                <w:webHidden/>
              </w:rPr>
              <w:tab/>
            </w:r>
            <w:r w:rsidR="00FF6C9C">
              <w:rPr>
                <w:noProof/>
                <w:webHidden/>
              </w:rPr>
              <w:fldChar w:fldCharType="begin"/>
            </w:r>
            <w:r w:rsidR="00FF6C9C">
              <w:rPr>
                <w:noProof/>
                <w:webHidden/>
              </w:rPr>
              <w:instrText xml:space="preserve"> PAGEREF _Toc182482488 \h </w:instrText>
            </w:r>
            <w:r w:rsidR="00FF6C9C">
              <w:rPr>
                <w:noProof/>
                <w:webHidden/>
              </w:rPr>
            </w:r>
            <w:r w:rsidR="00FF6C9C">
              <w:rPr>
                <w:noProof/>
                <w:webHidden/>
              </w:rPr>
              <w:fldChar w:fldCharType="separate"/>
            </w:r>
            <w:r w:rsidR="006E584F">
              <w:rPr>
                <w:noProof/>
                <w:webHidden/>
              </w:rPr>
              <w:t>44</w:t>
            </w:r>
            <w:r w:rsidR="00FF6C9C">
              <w:rPr>
                <w:noProof/>
                <w:webHidden/>
              </w:rPr>
              <w:fldChar w:fldCharType="end"/>
            </w:r>
          </w:hyperlink>
        </w:p>
        <w:p w14:paraId="19DD266E" w14:textId="54580628"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89" w:history="1">
            <w:r w:rsidR="00FF6C9C" w:rsidRPr="00FF5329">
              <w:rPr>
                <w:rStyle w:val="a4"/>
                <w:rFonts w:ascii="Times New Roman" w:hAnsi="Times New Roman" w:cs="Times New Roman"/>
                <w:b/>
                <w:bCs/>
                <w:noProof/>
              </w:rPr>
              <w:t>2.1.2.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Выводы и рекомендации по оценке открытости и доступности информации об организации, осуществляющей образовательную деятельность</w:t>
            </w:r>
            <w:r w:rsidR="00FF6C9C">
              <w:rPr>
                <w:noProof/>
                <w:webHidden/>
              </w:rPr>
              <w:tab/>
            </w:r>
            <w:r w:rsidR="00FF6C9C">
              <w:rPr>
                <w:noProof/>
                <w:webHidden/>
              </w:rPr>
              <w:fldChar w:fldCharType="begin"/>
            </w:r>
            <w:r w:rsidR="00FF6C9C">
              <w:rPr>
                <w:noProof/>
                <w:webHidden/>
              </w:rPr>
              <w:instrText xml:space="preserve"> PAGEREF _Toc182482489 \h </w:instrText>
            </w:r>
            <w:r w:rsidR="00FF6C9C">
              <w:rPr>
                <w:noProof/>
                <w:webHidden/>
              </w:rPr>
            </w:r>
            <w:r w:rsidR="00FF6C9C">
              <w:rPr>
                <w:noProof/>
                <w:webHidden/>
              </w:rPr>
              <w:fldChar w:fldCharType="separate"/>
            </w:r>
            <w:r w:rsidR="006E584F">
              <w:rPr>
                <w:noProof/>
                <w:webHidden/>
              </w:rPr>
              <w:t>45</w:t>
            </w:r>
            <w:r w:rsidR="00FF6C9C">
              <w:rPr>
                <w:noProof/>
                <w:webHidden/>
              </w:rPr>
              <w:fldChar w:fldCharType="end"/>
            </w:r>
          </w:hyperlink>
        </w:p>
        <w:p w14:paraId="541809E0" w14:textId="6FF534FF"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490" w:history="1">
            <w:r w:rsidR="00FF6C9C" w:rsidRPr="00FF5329">
              <w:rPr>
                <w:rStyle w:val="a4"/>
                <w:rFonts w:ascii="Times New Roman" w:hAnsi="Times New Roman" w:cs="Times New Roman"/>
                <w:b/>
                <w:bCs/>
                <w:noProof/>
              </w:rPr>
              <w:t>2.2.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Результаты расчетов показателей по критерию «Комфортность условий, в которых осуществляется образовательная деятельность»</w:t>
            </w:r>
            <w:r w:rsidR="00FF6C9C">
              <w:rPr>
                <w:noProof/>
                <w:webHidden/>
              </w:rPr>
              <w:tab/>
            </w:r>
            <w:r w:rsidR="00FF6C9C">
              <w:rPr>
                <w:noProof/>
                <w:webHidden/>
              </w:rPr>
              <w:fldChar w:fldCharType="begin"/>
            </w:r>
            <w:r w:rsidR="00FF6C9C">
              <w:rPr>
                <w:noProof/>
                <w:webHidden/>
              </w:rPr>
              <w:instrText xml:space="preserve"> PAGEREF _Toc182482490 \h </w:instrText>
            </w:r>
            <w:r w:rsidR="00FF6C9C">
              <w:rPr>
                <w:noProof/>
                <w:webHidden/>
              </w:rPr>
            </w:r>
            <w:r w:rsidR="00FF6C9C">
              <w:rPr>
                <w:noProof/>
                <w:webHidden/>
              </w:rPr>
              <w:fldChar w:fldCharType="separate"/>
            </w:r>
            <w:r w:rsidR="006E584F">
              <w:rPr>
                <w:noProof/>
                <w:webHidden/>
              </w:rPr>
              <w:t>47</w:t>
            </w:r>
            <w:r w:rsidR="00FF6C9C">
              <w:rPr>
                <w:noProof/>
                <w:webHidden/>
              </w:rPr>
              <w:fldChar w:fldCharType="end"/>
            </w:r>
          </w:hyperlink>
        </w:p>
        <w:p w14:paraId="393FADE4" w14:textId="4E7C80E5"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91" w:history="1">
            <w:r w:rsidR="00FF6C9C" w:rsidRPr="00FF5329">
              <w:rPr>
                <w:rStyle w:val="a4"/>
                <w:rFonts w:ascii="Times New Roman" w:hAnsi="Times New Roman" w:cs="Times New Roman"/>
                <w:b/>
                <w:bCs/>
                <w:noProof/>
              </w:rPr>
              <w:t>2.2.1.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Рейтинг организаций по критерию оценки качества «Комфортность условий, в которых осуществляется образовательная деятельность»</w:t>
            </w:r>
            <w:r w:rsidR="00FF6C9C">
              <w:rPr>
                <w:noProof/>
                <w:webHidden/>
              </w:rPr>
              <w:tab/>
            </w:r>
            <w:r w:rsidR="00FF6C9C">
              <w:rPr>
                <w:noProof/>
                <w:webHidden/>
              </w:rPr>
              <w:fldChar w:fldCharType="begin"/>
            </w:r>
            <w:r w:rsidR="00FF6C9C">
              <w:rPr>
                <w:noProof/>
                <w:webHidden/>
              </w:rPr>
              <w:instrText xml:space="preserve"> PAGEREF _Toc182482491 \h </w:instrText>
            </w:r>
            <w:r w:rsidR="00FF6C9C">
              <w:rPr>
                <w:noProof/>
                <w:webHidden/>
              </w:rPr>
            </w:r>
            <w:r w:rsidR="00FF6C9C">
              <w:rPr>
                <w:noProof/>
                <w:webHidden/>
              </w:rPr>
              <w:fldChar w:fldCharType="separate"/>
            </w:r>
            <w:r w:rsidR="006E584F">
              <w:rPr>
                <w:noProof/>
                <w:webHidden/>
              </w:rPr>
              <w:t>56</w:t>
            </w:r>
            <w:r w:rsidR="00FF6C9C">
              <w:rPr>
                <w:noProof/>
                <w:webHidden/>
              </w:rPr>
              <w:fldChar w:fldCharType="end"/>
            </w:r>
          </w:hyperlink>
        </w:p>
        <w:p w14:paraId="5AFEE3A9" w14:textId="04C7CF9C"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92" w:history="1">
            <w:r w:rsidR="00FF6C9C" w:rsidRPr="00FF5329">
              <w:rPr>
                <w:rStyle w:val="a4"/>
                <w:rFonts w:ascii="Times New Roman" w:hAnsi="Times New Roman" w:cs="Times New Roman"/>
                <w:b/>
                <w:bCs/>
                <w:noProof/>
              </w:rPr>
              <w:t>2.2.2.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Выводы и рекомендации по оценке комфортности условий, в которых осуществляется образовательная деятельность</w:t>
            </w:r>
            <w:r w:rsidR="00FF6C9C">
              <w:rPr>
                <w:noProof/>
                <w:webHidden/>
              </w:rPr>
              <w:tab/>
            </w:r>
            <w:r w:rsidR="00FF6C9C">
              <w:rPr>
                <w:noProof/>
                <w:webHidden/>
              </w:rPr>
              <w:fldChar w:fldCharType="begin"/>
            </w:r>
            <w:r w:rsidR="00FF6C9C">
              <w:rPr>
                <w:noProof/>
                <w:webHidden/>
              </w:rPr>
              <w:instrText xml:space="preserve"> PAGEREF _Toc182482492 \h </w:instrText>
            </w:r>
            <w:r w:rsidR="00FF6C9C">
              <w:rPr>
                <w:noProof/>
                <w:webHidden/>
              </w:rPr>
            </w:r>
            <w:r w:rsidR="00FF6C9C">
              <w:rPr>
                <w:noProof/>
                <w:webHidden/>
              </w:rPr>
              <w:fldChar w:fldCharType="separate"/>
            </w:r>
            <w:r w:rsidR="006E584F">
              <w:rPr>
                <w:noProof/>
                <w:webHidden/>
              </w:rPr>
              <w:t>57</w:t>
            </w:r>
            <w:r w:rsidR="00FF6C9C">
              <w:rPr>
                <w:noProof/>
                <w:webHidden/>
              </w:rPr>
              <w:fldChar w:fldCharType="end"/>
            </w:r>
          </w:hyperlink>
        </w:p>
        <w:p w14:paraId="7F70B071" w14:textId="07BAAFE7"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493" w:history="1">
            <w:r w:rsidR="00FF6C9C" w:rsidRPr="00FF5329">
              <w:rPr>
                <w:rStyle w:val="a4"/>
                <w:rFonts w:ascii="Times New Roman" w:hAnsi="Times New Roman" w:cs="Times New Roman"/>
                <w:b/>
                <w:bCs/>
                <w:noProof/>
              </w:rPr>
              <w:t>2.3.</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Результаты расчетов показателей по критерию «Доступность образовательной деятельности для инвалидов»</w:t>
            </w:r>
            <w:r w:rsidR="00FF6C9C">
              <w:rPr>
                <w:noProof/>
                <w:webHidden/>
              </w:rPr>
              <w:tab/>
            </w:r>
            <w:r w:rsidR="00FF6C9C">
              <w:rPr>
                <w:noProof/>
                <w:webHidden/>
              </w:rPr>
              <w:fldChar w:fldCharType="begin"/>
            </w:r>
            <w:r w:rsidR="00FF6C9C">
              <w:rPr>
                <w:noProof/>
                <w:webHidden/>
              </w:rPr>
              <w:instrText xml:space="preserve"> PAGEREF _Toc182482493 \h </w:instrText>
            </w:r>
            <w:r w:rsidR="00FF6C9C">
              <w:rPr>
                <w:noProof/>
                <w:webHidden/>
              </w:rPr>
            </w:r>
            <w:r w:rsidR="00FF6C9C">
              <w:rPr>
                <w:noProof/>
                <w:webHidden/>
              </w:rPr>
              <w:fldChar w:fldCharType="separate"/>
            </w:r>
            <w:r w:rsidR="006E584F">
              <w:rPr>
                <w:noProof/>
                <w:webHidden/>
              </w:rPr>
              <w:t>58</w:t>
            </w:r>
            <w:r w:rsidR="00FF6C9C">
              <w:rPr>
                <w:noProof/>
                <w:webHidden/>
              </w:rPr>
              <w:fldChar w:fldCharType="end"/>
            </w:r>
          </w:hyperlink>
        </w:p>
        <w:p w14:paraId="212DEE64" w14:textId="7812E89C"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94" w:history="1">
            <w:r w:rsidR="00FF6C9C" w:rsidRPr="00FF5329">
              <w:rPr>
                <w:rStyle w:val="a4"/>
                <w:rFonts w:ascii="Times New Roman" w:hAnsi="Times New Roman" w:cs="Times New Roman"/>
                <w:b/>
                <w:noProof/>
              </w:rPr>
              <w:t>2.3.1.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Рейтинг организаций по критерию оценки качества «</w:t>
            </w:r>
            <w:r w:rsidR="00FF6C9C" w:rsidRPr="00FF5329">
              <w:rPr>
                <w:rStyle w:val="a4"/>
                <w:rFonts w:ascii="Times New Roman" w:hAnsi="Times New Roman" w:cs="Times New Roman"/>
                <w:b/>
                <w:bCs/>
                <w:noProof/>
              </w:rPr>
              <w:t>Доступность образовательной деятельности для инвалидов</w:t>
            </w:r>
            <w:r w:rsidR="00FF6C9C" w:rsidRPr="00FF5329">
              <w:rPr>
                <w:rStyle w:val="a4"/>
                <w:rFonts w:ascii="Times New Roman" w:hAnsi="Times New Roman" w:cs="Times New Roman"/>
                <w:b/>
                <w:noProof/>
              </w:rPr>
              <w:t>»</w:t>
            </w:r>
            <w:r w:rsidR="00FF6C9C">
              <w:rPr>
                <w:noProof/>
                <w:webHidden/>
              </w:rPr>
              <w:tab/>
            </w:r>
            <w:r w:rsidR="00FF6C9C">
              <w:rPr>
                <w:noProof/>
                <w:webHidden/>
              </w:rPr>
              <w:fldChar w:fldCharType="begin"/>
            </w:r>
            <w:r w:rsidR="00FF6C9C">
              <w:rPr>
                <w:noProof/>
                <w:webHidden/>
              </w:rPr>
              <w:instrText xml:space="preserve"> PAGEREF _Toc182482494 \h </w:instrText>
            </w:r>
            <w:r w:rsidR="00FF6C9C">
              <w:rPr>
                <w:noProof/>
                <w:webHidden/>
              </w:rPr>
            </w:r>
            <w:r w:rsidR="00FF6C9C">
              <w:rPr>
                <w:noProof/>
                <w:webHidden/>
              </w:rPr>
              <w:fldChar w:fldCharType="separate"/>
            </w:r>
            <w:r w:rsidR="006E584F">
              <w:rPr>
                <w:noProof/>
                <w:webHidden/>
              </w:rPr>
              <w:t>70</w:t>
            </w:r>
            <w:r w:rsidR="00FF6C9C">
              <w:rPr>
                <w:noProof/>
                <w:webHidden/>
              </w:rPr>
              <w:fldChar w:fldCharType="end"/>
            </w:r>
          </w:hyperlink>
        </w:p>
        <w:p w14:paraId="7A1F383C" w14:textId="31E95978"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95" w:history="1">
            <w:r w:rsidR="00FF6C9C" w:rsidRPr="00FF5329">
              <w:rPr>
                <w:rStyle w:val="a4"/>
                <w:rFonts w:ascii="Times New Roman" w:hAnsi="Times New Roman" w:cs="Times New Roman"/>
                <w:b/>
                <w:bCs/>
                <w:noProof/>
              </w:rPr>
              <w:t>2.3.2.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 xml:space="preserve">Выводы и рекомендации по оценке </w:t>
            </w:r>
            <w:r w:rsidR="00FF6C9C" w:rsidRPr="00FF5329">
              <w:rPr>
                <w:rStyle w:val="a4"/>
                <w:rFonts w:ascii="Times New Roman" w:hAnsi="Times New Roman" w:cs="Times New Roman"/>
                <w:b/>
                <w:bCs/>
                <w:noProof/>
              </w:rPr>
              <w:t>доступности образовательной деятельности для инвалидов</w:t>
            </w:r>
            <w:r w:rsidR="00FF6C9C">
              <w:rPr>
                <w:noProof/>
                <w:webHidden/>
              </w:rPr>
              <w:tab/>
            </w:r>
            <w:r w:rsidR="00FF6C9C">
              <w:rPr>
                <w:noProof/>
                <w:webHidden/>
              </w:rPr>
              <w:fldChar w:fldCharType="begin"/>
            </w:r>
            <w:r w:rsidR="00FF6C9C">
              <w:rPr>
                <w:noProof/>
                <w:webHidden/>
              </w:rPr>
              <w:instrText xml:space="preserve"> PAGEREF _Toc182482495 \h </w:instrText>
            </w:r>
            <w:r w:rsidR="00FF6C9C">
              <w:rPr>
                <w:noProof/>
                <w:webHidden/>
              </w:rPr>
            </w:r>
            <w:r w:rsidR="00FF6C9C">
              <w:rPr>
                <w:noProof/>
                <w:webHidden/>
              </w:rPr>
              <w:fldChar w:fldCharType="separate"/>
            </w:r>
            <w:r w:rsidR="006E584F">
              <w:rPr>
                <w:noProof/>
                <w:webHidden/>
              </w:rPr>
              <w:t>71</w:t>
            </w:r>
            <w:r w:rsidR="00FF6C9C">
              <w:rPr>
                <w:noProof/>
                <w:webHidden/>
              </w:rPr>
              <w:fldChar w:fldCharType="end"/>
            </w:r>
          </w:hyperlink>
        </w:p>
        <w:p w14:paraId="1ABD41B2" w14:textId="6556A774"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496" w:history="1">
            <w:r w:rsidR="00FF6C9C" w:rsidRPr="00FF5329">
              <w:rPr>
                <w:rStyle w:val="a4"/>
                <w:rFonts w:ascii="Times New Roman" w:hAnsi="Times New Roman" w:cs="Times New Roman"/>
                <w:b/>
                <w:bCs/>
                <w:noProof/>
              </w:rPr>
              <w:t>2.4.</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Результаты расчетов показателей по критерию «Доброжелательность, вежливость работников организации»</w:t>
            </w:r>
            <w:r w:rsidR="00FF6C9C">
              <w:rPr>
                <w:noProof/>
                <w:webHidden/>
              </w:rPr>
              <w:tab/>
            </w:r>
            <w:r w:rsidR="00FF6C9C">
              <w:rPr>
                <w:noProof/>
                <w:webHidden/>
              </w:rPr>
              <w:fldChar w:fldCharType="begin"/>
            </w:r>
            <w:r w:rsidR="00FF6C9C">
              <w:rPr>
                <w:noProof/>
                <w:webHidden/>
              </w:rPr>
              <w:instrText xml:space="preserve"> PAGEREF _Toc182482496 \h </w:instrText>
            </w:r>
            <w:r w:rsidR="00FF6C9C">
              <w:rPr>
                <w:noProof/>
                <w:webHidden/>
              </w:rPr>
            </w:r>
            <w:r w:rsidR="00FF6C9C">
              <w:rPr>
                <w:noProof/>
                <w:webHidden/>
              </w:rPr>
              <w:fldChar w:fldCharType="separate"/>
            </w:r>
            <w:r w:rsidR="006E584F">
              <w:rPr>
                <w:noProof/>
                <w:webHidden/>
              </w:rPr>
              <w:t>72</w:t>
            </w:r>
            <w:r w:rsidR="00FF6C9C">
              <w:rPr>
                <w:noProof/>
                <w:webHidden/>
              </w:rPr>
              <w:fldChar w:fldCharType="end"/>
            </w:r>
          </w:hyperlink>
        </w:p>
        <w:p w14:paraId="698E12B8" w14:textId="18157C66"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97" w:history="1">
            <w:r w:rsidR="00FF6C9C" w:rsidRPr="00FF5329">
              <w:rPr>
                <w:rStyle w:val="a4"/>
                <w:rFonts w:ascii="Times New Roman" w:hAnsi="Times New Roman" w:cs="Times New Roman"/>
                <w:b/>
                <w:noProof/>
              </w:rPr>
              <w:t>2.4.1.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Рейтинг организаций по критерию оценки качества «</w:t>
            </w:r>
            <w:r w:rsidR="00FF6C9C" w:rsidRPr="00FF5329">
              <w:rPr>
                <w:rStyle w:val="a4"/>
                <w:rFonts w:ascii="Times New Roman" w:hAnsi="Times New Roman" w:cs="Times New Roman"/>
                <w:b/>
                <w:bCs/>
                <w:noProof/>
              </w:rPr>
              <w:t>Доброжелательность, вежливость работников организации</w:t>
            </w:r>
            <w:r w:rsidR="00FF6C9C" w:rsidRPr="00FF5329">
              <w:rPr>
                <w:rStyle w:val="a4"/>
                <w:rFonts w:ascii="Times New Roman" w:hAnsi="Times New Roman" w:cs="Times New Roman"/>
                <w:b/>
                <w:noProof/>
              </w:rPr>
              <w:t>»</w:t>
            </w:r>
            <w:r w:rsidR="00FF6C9C">
              <w:rPr>
                <w:noProof/>
                <w:webHidden/>
              </w:rPr>
              <w:tab/>
            </w:r>
            <w:r w:rsidR="00FF6C9C">
              <w:rPr>
                <w:noProof/>
                <w:webHidden/>
              </w:rPr>
              <w:fldChar w:fldCharType="begin"/>
            </w:r>
            <w:r w:rsidR="00FF6C9C">
              <w:rPr>
                <w:noProof/>
                <w:webHidden/>
              </w:rPr>
              <w:instrText xml:space="preserve"> PAGEREF _Toc182482497 \h </w:instrText>
            </w:r>
            <w:r w:rsidR="00FF6C9C">
              <w:rPr>
                <w:noProof/>
                <w:webHidden/>
              </w:rPr>
            </w:r>
            <w:r w:rsidR="00FF6C9C">
              <w:rPr>
                <w:noProof/>
                <w:webHidden/>
              </w:rPr>
              <w:fldChar w:fldCharType="separate"/>
            </w:r>
            <w:r w:rsidR="006E584F">
              <w:rPr>
                <w:noProof/>
                <w:webHidden/>
              </w:rPr>
              <w:t>86</w:t>
            </w:r>
            <w:r w:rsidR="00FF6C9C">
              <w:rPr>
                <w:noProof/>
                <w:webHidden/>
              </w:rPr>
              <w:fldChar w:fldCharType="end"/>
            </w:r>
          </w:hyperlink>
        </w:p>
        <w:p w14:paraId="0A70FA82" w14:textId="65437965"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498" w:history="1">
            <w:r w:rsidR="00FF6C9C" w:rsidRPr="00FF5329">
              <w:rPr>
                <w:rStyle w:val="a4"/>
                <w:rFonts w:ascii="Times New Roman" w:hAnsi="Times New Roman" w:cs="Times New Roman"/>
                <w:b/>
                <w:bCs/>
                <w:noProof/>
              </w:rPr>
              <w:t>2.4.2.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 xml:space="preserve">Выводы и рекомендации по оценке </w:t>
            </w:r>
            <w:r w:rsidR="00FF6C9C" w:rsidRPr="00FF5329">
              <w:rPr>
                <w:rStyle w:val="a4"/>
                <w:rFonts w:ascii="Times New Roman" w:hAnsi="Times New Roman" w:cs="Times New Roman"/>
                <w:b/>
                <w:bCs/>
                <w:noProof/>
              </w:rPr>
              <w:t>доброжелательности и вежливости работников организации</w:t>
            </w:r>
            <w:r w:rsidR="00FF6C9C">
              <w:rPr>
                <w:noProof/>
                <w:webHidden/>
              </w:rPr>
              <w:tab/>
            </w:r>
            <w:r w:rsidR="00FF6C9C">
              <w:rPr>
                <w:noProof/>
                <w:webHidden/>
              </w:rPr>
              <w:fldChar w:fldCharType="begin"/>
            </w:r>
            <w:r w:rsidR="00FF6C9C">
              <w:rPr>
                <w:noProof/>
                <w:webHidden/>
              </w:rPr>
              <w:instrText xml:space="preserve"> PAGEREF _Toc182482498 \h </w:instrText>
            </w:r>
            <w:r w:rsidR="00FF6C9C">
              <w:rPr>
                <w:noProof/>
                <w:webHidden/>
              </w:rPr>
            </w:r>
            <w:r w:rsidR="00FF6C9C">
              <w:rPr>
                <w:noProof/>
                <w:webHidden/>
              </w:rPr>
              <w:fldChar w:fldCharType="separate"/>
            </w:r>
            <w:r w:rsidR="006E584F">
              <w:rPr>
                <w:noProof/>
                <w:webHidden/>
              </w:rPr>
              <w:t>87</w:t>
            </w:r>
            <w:r w:rsidR="00FF6C9C">
              <w:rPr>
                <w:noProof/>
                <w:webHidden/>
              </w:rPr>
              <w:fldChar w:fldCharType="end"/>
            </w:r>
          </w:hyperlink>
        </w:p>
        <w:p w14:paraId="2B4702A7" w14:textId="3869B8E5"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499" w:history="1">
            <w:r w:rsidR="00FF6C9C" w:rsidRPr="00FF5329">
              <w:rPr>
                <w:rStyle w:val="a4"/>
                <w:rFonts w:ascii="Times New Roman" w:hAnsi="Times New Roman" w:cs="Times New Roman"/>
                <w:b/>
                <w:bCs/>
                <w:noProof/>
              </w:rPr>
              <w:t>2.5.</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Результаты расчетов показателей по критерию «Удовлетворенность условиями осуществления образовательной деятельности организаций»</w:t>
            </w:r>
            <w:r w:rsidR="00FF6C9C">
              <w:rPr>
                <w:noProof/>
                <w:webHidden/>
              </w:rPr>
              <w:tab/>
            </w:r>
            <w:r w:rsidR="00FF6C9C">
              <w:rPr>
                <w:noProof/>
                <w:webHidden/>
              </w:rPr>
              <w:fldChar w:fldCharType="begin"/>
            </w:r>
            <w:r w:rsidR="00FF6C9C">
              <w:rPr>
                <w:noProof/>
                <w:webHidden/>
              </w:rPr>
              <w:instrText xml:space="preserve"> PAGEREF _Toc182482499 \h </w:instrText>
            </w:r>
            <w:r w:rsidR="00FF6C9C">
              <w:rPr>
                <w:noProof/>
                <w:webHidden/>
              </w:rPr>
            </w:r>
            <w:r w:rsidR="00FF6C9C">
              <w:rPr>
                <w:noProof/>
                <w:webHidden/>
              </w:rPr>
              <w:fldChar w:fldCharType="separate"/>
            </w:r>
            <w:r w:rsidR="006E584F">
              <w:rPr>
                <w:noProof/>
                <w:webHidden/>
              </w:rPr>
              <w:t>88</w:t>
            </w:r>
            <w:r w:rsidR="00FF6C9C">
              <w:rPr>
                <w:noProof/>
                <w:webHidden/>
              </w:rPr>
              <w:fldChar w:fldCharType="end"/>
            </w:r>
          </w:hyperlink>
        </w:p>
        <w:p w14:paraId="5E3D87B3" w14:textId="183320B3"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500" w:history="1">
            <w:r w:rsidR="00FF6C9C" w:rsidRPr="00FF5329">
              <w:rPr>
                <w:rStyle w:val="a4"/>
                <w:rFonts w:ascii="Times New Roman" w:hAnsi="Times New Roman" w:cs="Times New Roman"/>
                <w:b/>
                <w:bCs/>
                <w:noProof/>
              </w:rPr>
              <w:t>2.5.1.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Рейтинг организаций по критерию оценки качества «</w:t>
            </w:r>
            <w:r w:rsidR="00FF6C9C" w:rsidRPr="00FF5329">
              <w:rPr>
                <w:rStyle w:val="a4"/>
                <w:rFonts w:ascii="Times New Roman" w:hAnsi="Times New Roman" w:cs="Times New Roman"/>
                <w:b/>
                <w:bCs/>
                <w:noProof/>
              </w:rPr>
              <w:t>Удовлетворенность условиями осуществления образовательной деятельности организаций</w:t>
            </w:r>
            <w:r w:rsidR="00FF6C9C" w:rsidRPr="00FF5329">
              <w:rPr>
                <w:rStyle w:val="a4"/>
                <w:rFonts w:ascii="Times New Roman" w:hAnsi="Times New Roman" w:cs="Times New Roman"/>
                <w:b/>
                <w:noProof/>
              </w:rPr>
              <w:t>»</w:t>
            </w:r>
            <w:r w:rsidR="00FF6C9C">
              <w:rPr>
                <w:noProof/>
                <w:webHidden/>
              </w:rPr>
              <w:tab/>
            </w:r>
            <w:r w:rsidR="00FF6C9C">
              <w:rPr>
                <w:noProof/>
                <w:webHidden/>
              </w:rPr>
              <w:fldChar w:fldCharType="begin"/>
            </w:r>
            <w:r w:rsidR="00FF6C9C">
              <w:rPr>
                <w:noProof/>
                <w:webHidden/>
              </w:rPr>
              <w:instrText xml:space="preserve"> PAGEREF _Toc182482500 \h </w:instrText>
            </w:r>
            <w:r w:rsidR="00FF6C9C">
              <w:rPr>
                <w:noProof/>
                <w:webHidden/>
              </w:rPr>
            </w:r>
            <w:r w:rsidR="00FF6C9C">
              <w:rPr>
                <w:noProof/>
                <w:webHidden/>
              </w:rPr>
              <w:fldChar w:fldCharType="separate"/>
            </w:r>
            <w:r w:rsidR="006E584F">
              <w:rPr>
                <w:noProof/>
                <w:webHidden/>
              </w:rPr>
              <w:t>101</w:t>
            </w:r>
            <w:r w:rsidR="00FF6C9C">
              <w:rPr>
                <w:noProof/>
                <w:webHidden/>
              </w:rPr>
              <w:fldChar w:fldCharType="end"/>
            </w:r>
          </w:hyperlink>
        </w:p>
        <w:p w14:paraId="798BBF5B" w14:textId="7418A08F" w:rsidR="00FF6C9C" w:rsidRDefault="00E513FA">
          <w:pPr>
            <w:pStyle w:val="11"/>
            <w:tabs>
              <w:tab w:val="left" w:pos="880"/>
              <w:tab w:val="right" w:leader="dot" w:pos="9627"/>
            </w:tabs>
            <w:rPr>
              <w:rFonts w:eastAsiaTheme="minorEastAsia"/>
              <w:noProof/>
              <w:kern w:val="2"/>
              <w:sz w:val="24"/>
              <w:szCs w:val="24"/>
              <w:lang w:eastAsia="ru-RU"/>
              <w14:ligatures w14:val="standardContextual"/>
            </w:rPr>
          </w:pPr>
          <w:hyperlink w:anchor="_Toc182482501" w:history="1">
            <w:r w:rsidR="00FF6C9C" w:rsidRPr="00FF5329">
              <w:rPr>
                <w:rStyle w:val="a4"/>
                <w:rFonts w:ascii="Times New Roman" w:hAnsi="Times New Roman" w:cs="Times New Roman"/>
                <w:b/>
                <w:bCs/>
                <w:noProof/>
              </w:rPr>
              <w:t>2.5.2.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 xml:space="preserve">Выводы и рекомендации по оценке </w:t>
            </w:r>
            <w:r w:rsidR="00FF6C9C" w:rsidRPr="00FF5329">
              <w:rPr>
                <w:rStyle w:val="a4"/>
                <w:rFonts w:ascii="Times New Roman" w:hAnsi="Times New Roman" w:cs="Times New Roman"/>
                <w:b/>
                <w:bCs/>
                <w:noProof/>
              </w:rPr>
              <w:t>удовлетворенности условиями осуществления образовательной деятельности организаций</w:t>
            </w:r>
            <w:r w:rsidR="00FF6C9C">
              <w:rPr>
                <w:noProof/>
                <w:webHidden/>
              </w:rPr>
              <w:tab/>
            </w:r>
            <w:r w:rsidR="00FF6C9C">
              <w:rPr>
                <w:noProof/>
                <w:webHidden/>
              </w:rPr>
              <w:fldChar w:fldCharType="begin"/>
            </w:r>
            <w:r w:rsidR="00FF6C9C">
              <w:rPr>
                <w:noProof/>
                <w:webHidden/>
              </w:rPr>
              <w:instrText xml:space="preserve"> PAGEREF _Toc182482501 \h </w:instrText>
            </w:r>
            <w:r w:rsidR="00FF6C9C">
              <w:rPr>
                <w:noProof/>
                <w:webHidden/>
              </w:rPr>
            </w:r>
            <w:r w:rsidR="00FF6C9C">
              <w:rPr>
                <w:noProof/>
                <w:webHidden/>
              </w:rPr>
              <w:fldChar w:fldCharType="separate"/>
            </w:r>
            <w:r w:rsidR="006E584F">
              <w:rPr>
                <w:noProof/>
                <w:webHidden/>
              </w:rPr>
              <w:t>102</w:t>
            </w:r>
            <w:r w:rsidR="00FF6C9C">
              <w:rPr>
                <w:noProof/>
                <w:webHidden/>
              </w:rPr>
              <w:fldChar w:fldCharType="end"/>
            </w:r>
          </w:hyperlink>
        </w:p>
        <w:p w14:paraId="01390464" w14:textId="48418135" w:rsidR="00FF6C9C" w:rsidRDefault="00E513FA">
          <w:pPr>
            <w:pStyle w:val="11"/>
            <w:tabs>
              <w:tab w:val="left" w:pos="440"/>
              <w:tab w:val="right" w:leader="dot" w:pos="9627"/>
            </w:tabs>
            <w:rPr>
              <w:rFonts w:eastAsiaTheme="minorEastAsia"/>
              <w:noProof/>
              <w:kern w:val="2"/>
              <w:sz w:val="24"/>
              <w:szCs w:val="24"/>
              <w:lang w:eastAsia="ru-RU"/>
              <w14:ligatures w14:val="standardContextual"/>
            </w:rPr>
          </w:pPr>
          <w:hyperlink w:anchor="_Toc182482502" w:history="1">
            <w:r w:rsidR="00FF6C9C" w:rsidRPr="00FF5329">
              <w:rPr>
                <w:rStyle w:val="a4"/>
                <w:rFonts w:ascii="Times New Roman" w:hAnsi="Times New Roman" w:cs="Times New Roman"/>
                <w:b/>
                <w:bCs/>
                <w:noProof/>
              </w:rPr>
              <w:t>3.</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bCs/>
                <w:noProof/>
              </w:rPr>
              <w:t xml:space="preserve">Значение и анализ исследуемых критериев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FF6C9C" w:rsidRPr="00FF5329">
              <w:rPr>
                <w:rStyle w:val="a4"/>
                <w:rFonts w:ascii="Times New Roman" w:hAnsi="Times New Roman" w:cs="Times New Roman"/>
                <w:b/>
                <w:noProof/>
              </w:rPr>
              <w:t>муниципального образования «Муниципальный округ Можгинский район Удмуртской республики»</w:t>
            </w:r>
            <w:r w:rsidR="00FF6C9C">
              <w:rPr>
                <w:noProof/>
                <w:webHidden/>
              </w:rPr>
              <w:tab/>
            </w:r>
            <w:r w:rsidR="00FF6C9C">
              <w:rPr>
                <w:noProof/>
                <w:webHidden/>
              </w:rPr>
              <w:fldChar w:fldCharType="begin"/>
            </w:r>
            <w:r w:rsidR="00FF6C9C">
              <w:rPr>
                <w:noProof/>
                <w:webHidden/>
              </w:rPr>
              <w:instrText xml:space="preserve"> PAGEREF _Toc182482502 \h </w:instrText>
            </w:r>
            <w:r w:rsidR="00FF6C9C">
              <w:rPr>
                <w:noProof/>
                <w:webHidden/>
              </w:rPr>
            </w:r>
            <w:r w:rsidR="00FF6C9C">
              <w:rPr>
                <w:noProof/>
                <w:webHidden/>
              </w:rPr>
              <w:fldChar w:fldCharType="separate"/>
            </w:r>
            <w:r w:rsidR="006E584F">
              <w:rPr>
                <w:noProof/>
                <w:webHidden/>
              </w:rPr>
              <w:t>103</w:t>
            </w:r>
            <w:r w:rsidR="00FF6C9C">
              <w:rPr>
                <w:noProof/>
                <w:webHidden/>
              </w:rPr>
              <w:fldChar w:fldCharType="end"/>
            </w:r>
          </w:hyperlink>
        </w:p>
        <w:p w14:paraId="036A2D66" w14:textId="5FD5A218"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503" w:history="1">
            <w:r w:rsidR="00FF6C9C" w:rsidRPr="00FF5329">
              <w:rPr>
                <w:rStyle w:val="a4"/>
                <w:rFonts w:ascii="Times New Roman" w:hAnsi="Times New Roman" w:cs="Times New Roman"/>
                <w:b/>
                <w:bCs/>
                <w:noProof/>
              </w:rPr>
              <w:t>3.1.</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 xml:space="preserve">Основные недостатки в условиях осуществления образовательной деятельности организациями, расположенными </w:t>
            </w:r>
            <w:r w:rsidR="00FF6C9C" w:rsidRPr="00FF5329">
              <w:rPr>
                <w:rStyle w:val="a4"/>
                <w:rFonts w:ascii="Times New Roman" w:hAnsi="Times New Roman" w:cs="Times New Roman"/>
                <w:b/>
                <w:bCs/>
                <w:noProof/>
              </w:rPr>
              <w:t xml:space="preserve">на территории </w:t>
            </w:r>
            <w:r w:rsidR="00FF6C9C" w:rsidRPr="00FF5329">
              <w:rPr>
                <w:rStyle w:val="a4"/>
                <w:rFonts w:ascii="Times New Roman" w:hAnsi="Times New Roman" w:cs="Times New Roman"/>
                <w:b/>
                <w:noProof/>
              </w:rPr>
              <w:t>муниципального образования «Муниципальный округ Можгинский район Удмуртской республики»</w:t>
            </w:r>
            <w:r w:rsidR="00FF6C9C">
              <w:rPr>
                <w:noProof/>
                <w:webHidden/>
              </w:rPr>
              <w:tab/>
            </w:r>
            <w:r w:rsidR="00FF6C9C">
              <w:rPr>
                <w:noProof/>
                <w:webHidden/>
              </w:rPr>
              <w:fldChar w:fldCharType="begin"/>
            </w:r>
            <w:r w:rsidR="00FF6C9C">
              <w:rPr>
                <w:noProof/>
                <w:webHidden/>
              </w:rPr>
              <w:instrText xml:space="preserve"> PAGEREF _Toc182482503 \h </w:instrText>
            </w:r>
            <w:r w:rsidR="00FF6C9C">
              <w:rPr>
                <w:noProof/>
                <w:webHidden/>
              </w:rPr>
            </w:r>
            <w:r w:rsidR="00FF6C9C">
              <w:rPr>
                <w:noProof/>
                <w:webHidden/>
              </w:rPr>
              <w:fldChar w:fldCharType="separate"/>
            </w:r>
            <w:r w:rsidR="006E584F">
              <w:rPr>
                <w:noProof/>
                <w:webHidden/>
              </w:rPr>
              <w:t>106</w:t>
            </w:r>
            <w:r w:rsidR="00FF6C9C">
              <w:rPr>
                <w:noProof/>
                <w:webHidden/>
              </w:rPr>
              <w:fldChar w:fldCharType="end"/>
            </w:r>
          </w:hyperlink>
        </w:p>
        <w:p w14:paraId="1B5C56F5" w14:textId="38F8BD9E"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504" w:history="1">
            <w:r w:rsidR="00FF6C9C" w:rsidRPr="00FF5329">
              <w:rPr>
                <w:rStyle w:val="a4"/>
                <w:rFonts w:ascii="Times New Roman" w:hAnsi="Times New Roman" w:cs="Times New Roman"/>
                <w:b/>
                <w:bCs/>
                <w:noProof/>
              </w:rPr>
              <w:t>3.2.</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Выводы и рекомендации по улучшению качества условий осуществления образовательной деятельности организациями, осуществляющими образовательную деятельность</w:t>
            </w:r>
            <w:r w:rsidR="00FF6C9C">
              <w:rPr>
                <w:noProof/>
                <w:webHidden/>
              </w:rPr>
              <w:tab/>
            </w:r>
            <w:r w:rsidR="00FF6C9C">
              <w:rPr>
                <w:noProof/>
                <w:webHidden/>
              </w:rPr>
              <w:fldChar w:fldCharType="begin"/>
            </w:r>
            <w:r w:rsidR="00FF6C9C">
              <w:rPr>
                <w:noProof/>
                <w:webHidden/>
              </w:rPr>
              <w:instrText xml:space="preserve"> PAGEREF _Toc182482504 \h </w:instrText>
            </w:r>
            <w:r w:rsidR="00FF6C9C">
              <w:rPr>
                <w:noProof/>
                <w:webHidden/>
              </w:rPr>
            </w:r>
            <w:r w:rsidR="00FF6C9C">
              <w:rPr>
                <w:noProof/>
                <w:webHidden/>
              </w:rPr>
              <w:fldChar w:fldCharType="separate"/>
            </w:r>
            <w:r w:rsidR="006E584F">
              <w:rPr>
                <w:noProof/>
                <w:webHidden/>
              </w:rPr>
              <w:t>106</w:t>
            </w:r>
            <w:r w:rsidR="00FF6C9C">
              <w:rPr>
                <w:noProof/>
                <w:webHidden/>
              </w:rPr>
              <w:fldChar w:fldCharType="end"/>
            </w:r>
          </w:hyperlink>
        </w:p>
        <w:p w14:paraId="4080BD1E" w14:textId="459C216F" w:rsidR="00FF6C9C" w:rsidRDefault="00E513FA">
          <w:pPr>
            <w:pStyle w:val="11"/>
            <w:tabs>
              <w:tab w:val="left" w:pos="660"/>
              <w:tab w:val="right" w:leader="dot" w:pos="9627"/>
            </w:tabs>
            <w:rPr>
              <w:rFonts w:eastAsiaTheme="minorEastAsia"/>
              <w:noProof/>
              <w:kern w:val="2"/>
              <w:sz w:val="24"/>
              <w:szCs w:val="24"/>
              <w:lang w:eastAsia="ru-RU"/>
              <w14:ligatures w14:val="standardContextual"/>
            </w:rPr>
          </w:pPr>
          <w:hyperlink w:anchor="_Toc182482505" w:history="1">
            <w:r w:rsidR="00FF6C9C" w:rsidRPr="00FF5329">
              <w:rPr>
                <w:rStyle w:val="a4"/>
                <w:rFonts w:ascii="Times New Roman" w:hAnsi="Times New Roman" w:cs="Times New Roman"/>
                <w:b/>
                <w:bCs/>
                <w:noProof/>
              </w:rPr>
              <w:t>3.3.</w:t>
            </w:r>
            <w:r w:rsidR="00FF6C9C">
              <w:rPr>
                <w:rFonts w:eastAsiaTheme="minorEastAsia"/>
                <w:noProof/>
                <w:kern w:val="2"/>
                <w:sz w:val="24"/>
                <w:szCs w:val="24"/>
                <w:lang w:eastAsia="ru-RU"/>
                <w14:ligatures w14:val="standardContextual"/>
              </w:rPr>
              <w:tab/>
            </w:r>
            <w:r w:rsidR="00FF6C9C" w:rsidRPr="00FF5329">
              <w:rPr>
                <w:rStyle w:val="a4"/>
                <w:rFonts w:ascii="Times New Roman" w:hAnsi="Times New Roman" w:cs="Times New Roman"/>
                <w:b/>
                <w:noProof/>
              </w:rPr>
              <w:t xml:space="preserve">Предложения и пожелания респондентов по улучшению качества </w:t>
            </w:r>
            <w:r w:rsidR="00FF6C9C" w:rsidRPr="00FF5329">
              <w:rPr>
                <w:rStyle w:val="a4"/>
                <w:rFonts w:ascii="Times New Roman" w:hAnsi="Times New Roman" w:cs="Times New Roman"/>
                <w:b/>
                <w:bCs/>
                <w:noProof/>
              </w:rPr>
              <w:t xml:space="preserve">условий осуществления образовательной деятельности организациями, расположенными на территории </w:t>
            </w:r>
            <w:r w:rsidR="00FF6C9C" w:rsidRPr="00FF5329">
              <w:rPr>
                <w:rStyle w:val="a4"/>
                <w:rFonts w:ascii="Times New Roman" w:hAnsi="Times New Roman" w:cs="Times New Roman"/>
                <w:b/>
                <w:noProof/>
              </w:rPr>
              <w:t>муниципального образования «Муниципальный округ Можгинский район Удмуртской республики»</w:t>
            </w:r>
            <w:r w:rsidR="00FF6C9C">
              <w:rPr>
                <w:noProof/>
                <w:webHidden/>
              </w:rPr>
              <w:tab/>
            </w:r>
            <w:r w:rsidR="00FF6C9C">
              <w:rPr>
                <w:noProof/>
                <w:webHidden/>
              </w:rPr>
              <w:fldChar w:fldCharType="begin"/>
            </w:r>
            <w:r w:rsidR="00FF6C9C">
              <w:rPr>
                <w:noProof/>
                <w:webHidden/>
              </w:rPr>
              <w:instrText xml:space="preserve"> PAGEREF _Toc182482505 \h </w:instrText>
            </w:r>
            <w:r w:rsidR="00FF6C9C">
              <w:rPr>
                <w:noProof/>
                <w:webHidden/>
              </w:rPr>
            </w:r>
            <w:r w:rsidR="00FF6C9C">
              <w:rPr>
                <w:noProof/>
                <w:webHidden/>
              </w:rPr>
              <w:fldChar w:fldCharType="separate"/>
            </w:r>
            <w:r w:rsidR="006E584F">
              <w:rPr>
                <w:noProof/>
                <w:webHidden/>
              </w:rPr>
              <w:t>108</w:t>
            </w:r>
            <w:r w:rsidR="00FF6C9C">
              <w:rPr>
                <w:noProof/>
                <w:webHidden/>
              </w:rPr>
              <w:fldChar w:fldCharType="end"/>
            </w:r>
          </w:hyperlink>
        </w:p>
        <w:p w14:paraId="25E406B9" w14:textId="62127BAF" w:rsidR="00FF6C9C" w:rsidRDefault="00E513FA">
          <w:pPr>
            <w:pStyle w:val="21"/>
            <w:rPr>
              <w:rFonts w:eastAsiaTheme="minorEastAsia"/>
              <w:noProof/>
              <w:kern w:val="2"/>
              <w:sz w:val="24"/>
              <w:szCs w:val="24"/>
              <w:lang w:eastAsia="ru-RU"/>
              <w14:ligatures w14:val="standardContextual"/>
            </w:rPr>
          </w:pPr>
          <w:hyperlink w:anchor="_Toc182482506" w:history="1">
            <w:r w:rsidR="00FF6C9C" w:rsidRPr="00FF5329">
              <w:rPr>
                <w:rStyle w:val="a4"/>
                <w:rFonts w:ascii="Times New Roman" w:hAnsi="Times New Roman" w:cs="Times New Roman"/>
                <w:b/>
                <w:bCs/>
                <w:noProof/>
              </w:rPr>
              <w:t>ПРИЛОЖЕНИЕ А.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2024 году</w:t>
            </w:r>
            <w:r w:rsidR="00FF6C9C">
              <w:rPr>
                <w:noProof/>
                <w:webHidden/>
              </w:rPr>
              <w:tab/>
            </w:r>
            <w:r w:rsidR="00FF6C9C">
              <w:rPr>
                <w:noProof/>
                <w:webHidden/>
              </w:rPr>
              <w:fldChar w:fldCharType="begin"/>
            </w:r>
            <w:r w:rsidR="00FF6C9C">
              <w:rPr>
                <w:noProof/>
                <w:webHidden/>
              </w:rPr>
              <w:instrText xml:space="preserve"> PAGEREF _Toc182482506 \h </w:instrText>
            </w:r>
            <w:r w:rsidR="00FF6C9C">
              <w:rPr>
                <w:noProof/>
                <w:webHidden/>
              </w:rPr>
            </w:r>
            <w:r w:rsidR="00FF6C9C">
              <w:rPr>
                <w:noProof/>
                <w:webHidden/>
              </w:rPr>
              <w:fldChar w:fldCharType="separate"/>
            </w:r>
            <w:r w:rsidR="006E584F">
              <w:rPr>
                <w:noProof/>
                <w:webHidden/>
              </w:rPr>
              <w:t>113</w:t>
            </w:r>
            <w:r w:rsidR="00FF6C9C">
              <w:rPr>
                <w:noProof/>
                <w:webHidden/>
              </w:rPr>
              <w:fldChar w:fldCharType="end"/>
            </w:r>
          </w:hyperlink>
        </w:p>
        <w:p w14:paraId="37E2A8B2" w14:textId="32634C4C"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07" w:history="1">
            <w:r w:rsidR="00FF6C9C" w:rsidRPr="00FF5329">
              <w:rPr>
                <w:rStyle w:val="a4"/>
                <w:rFonts w:ascii="Times New Roman" w:hAnsi="Times New Roman" w:cs="Times New Roman"/>
                <w:b/>
                <w:bCs/>
                <w:noProof/>
              </w:rPr>
              <w:t>ПРИЛОЖЕНИЕ Б. Сводный бланк показателей и индикаторов для оценки качества условий осуществления образовательной деятельности, организациями, осуществляющими образовательную деятельность</w:t>
            </w:r>
            <w:r w:rsidR="00FF6C9C">
              <w:rPr>
                <w:noProof/>
                <w:webHidden/>
              </w:rPr>
              <w:tab/>
            </w:r>
            <w:r w:rsidR="00FF6C9C">
              <w:rPr>
                <w:noProof/>
                <w:webHidden/>
              </w:rPr>
              <w:fldChar w:fldCharType="begin"/>
            </w:r>
            <w:r w:rsidR="00FF6C9C">
              <w:rPr>
                <w:noProof/>
                <w:webHidden/>
              </w:rPr>
              <w:instrText xml:space="preserve"> PAGEREF _Toc182482507 \h </w:instrText>
            </w:r>
            <w:r w:rsidR="00FF6C9C">
              <w:rPr>
                <w:noProof/>
                <w:webHidden/>
              </w:rPr>
            </w:r>
            <w:r w:rsidR="00FF6C9C">
              <w:rPr>
                <w:noProof/>
                <w:webHidden/>
              </w:rPr>
              <w:fldChar w:fldCharType="separate"/>
            </w:r>
            <w:r w:rsidR="006E584F">
              <w:rPr>
                <w:noProof/>
                <w:webHidden/>
              </w:rPr>
              <w:t>117</w:t>
            </w:r>
            <w:r w:rsidR="00FF6C9C">
              <w:rPr>
                <w:noProof/>
                <w:webHidden/>
              </w:rPr>
              <w:fldChar w:fldCharType="end"/>
            </w:r>
          </w:hyperlink>
        </w:p>
        <w:p w14:paraId="0D6E8511" w14:textId="1E26ECCC"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08" w:history="1">
            <w:r w:rsidR="00FF6C9C" w:rsidRPr="00FF5329">
              <w:rPr>
                <w:rStyle w:val="a4"/>
                <w:rFonts w:ascii="Times New Roman" w:hAnsi="Times New Roman" w:cs="Times New Roman"/>
                <w:b/>
                <w:bCs/>
                <w:noProof/>
              </w:rPr>
              <w:t>ПРИЛОЖЕНИЕ В.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FF6C9C">
              <w:rPr>
                <w:noProof/>
                <w:webHidden/>
              </w:rPr>
              <w:tab/>
            </w:r>
            <w:r w:rsidR="00FF6C9C">
              <w:rPr>
                <w:noProof/>
                <w:webHidden/>
              </w:rPr>
              <w:fldChar w:fldCharType="begin"/>
            </w:r>
            <w:r w:rsidR="00FF6C9C">
              <w:rPr>
                <w:noProof/>
                <w:webHidden/>
              </w:rPr>
              <w:instrText xml:space="preserve"> PAGEREF _Toc182482508 \h </w:instrText>
            </w:r>
            <w:r w:rsidR="00FF6C9C">
              <w:rPr>
                <w:noProof/>
                <w:webHidden/>
              </w:rPr>
            </w:r>
            <w:r w:rsidR="00FF6C9C">
              <w:rPr>
                <w:noProof/>
                <w:webHidden/>
              </w:rPr>
              <w:fldChar w:fldCharType="separate"/>
            </w:r>
            <w:r w:rsidR="006E584F">
              <w:rPr>
                <w:noProof/>
                <w:webHidden/>
              </w:rPr>
              <w:t>123</w:t>
            </w:r>
            <w:r w:rsidR="00FF6C9C">
              <w:rPr>
                <w:noProof/>
                <w:webHidden/>
              </w:rPr>
              <w:fldChar w:fldCharType="end"/>
            </w:r>
          </w:hyperlink>
        </w:p>
        <w:p w14:paraId="63F38CD4" w14:textId="663D429F"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09" w:history="1">
            <w:r w:rsidR="00FF6C9C" w:rsidRPr="00FF5329">
              <w:rPr>
                <w:rStyle w:val="a4"/>
                <w:rFonts w:ascii="Times New Roman" w:hAnsi="Times New Roman" w:cs="Times New Roman"/>
                <w:b/>
                <w:bCs/>
                <w:noProof/>
              </w:rPr>
              <w:t>ПРИЛОЖЕНИЕ Г. Бланк анализа 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r w:rsidR="00FF6C9C">
              <w:rPr>
                <w:noProof/>
                <w:webHidden/>
              </w:rPr>
              <w:tab/>
            </w:r>
            <w:r w:rsidR="00FF6C9C">
              <w:rPr>
                <w:noProof/>
                <w:webHidden/>
              </w:rPr>
              <w:fldChar w:fldCharType="begin"/>
            </w:r>
            <w:r w:rsidR="00FF6C9C">
              <w:rPr>
                <w:noProof/>
                <w:webHidden/>
              </w:rPr>
              <w:instrText xml:space="preserve"> PAGEREF _Toc182482509 \h </w:instrText>
            </w:r>
            <w:r w:rsidR="00FF6C9C">
              <w:rPr>
                <w:noProof/>
                <w:webHidden/>
              </w:rPr>
            </w:r>
            <w:r w:rsidR="00FF6C9C">
              <w:rPr>
                <w:noProof/>
                <w:webHidden/>
              </w:rPr>
              <w:fldChar w:fldCharType="separate"/>
            </w:r>
            <w:r w:rsidR="006E584F">
              <w:rPr>
                <w:noProof/>
                <w:webHidden/>
              </w:rPr>
              <w:t>129</w:t>
            </w:r>
            <w:r w:rsidR="00FF6C9C">
              <w:rPr>
                <w:noProof/>
                <w:webHidden/>
              </w:rPr>
              <w:fldChar w:fldCharType="end"/>
            </w:r>
          </w:hyperlink>
        </w:p>
        <w:p w14:paraId="116E8EF0" w14:textId="2C94CFF5"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0" w:history="1">
            <w:r w:rsidR="00FF6C9C" w:rsidRPr="00FF5329">
              <w:rPr>
                <w:rStyle w:val="a4"/>
                <w:rFonts w:ascii="Times New Roman" w:hAnsi="Times New Roman" w:cs="Times New Roman"/>
                <w:b/>
                <w:bCs/>
                <w:noProof/>
              </w:rPr>
              <w:t>ПРИЛОЖЕНИЕ Д.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r w:rsidR="00FF6C9C">
              <w:rPr>
                <w:noProof/>
                <w:webHidden/>
              </w:rPr>
              <w:tab/>
            </w:r>
            <w:r w:rsidR="00FF6C9C">
              <w:rPr>
                <w:noProof/>
                <w:webHidden/>
              </w:rPr>
              <w:fldChar w:fldCharType="begin"/>
            </w:r>
            <w:r w:rsidR="00FF6C9C">
              <w:rPr>
                <w:noProof/>
                <w:webHidden/>
              </w:rPr>
              <w:instrText xml:space="preserve"> PAGEREF _Toc182482510 \h </w:instrText>
            </w:r>
            <w:r w:rsidR="00FF6C9C">
              <w:rPr>
                <w:noProof/>
                <w:webHidden/>
              </w:rPr>
            </w:r>
            <w:r w:rsidR="00FF6C9C">
              <w:rPr>
                <w:noProof/>
                <w:webHidden/>
              </w:rPr>
              <w:fldChar w:fldCharType="separate"/>
            </w:r>
            <w:r w:rsidR="006E584F">
              <w:rPr>
                <w:noProof/>
                <w:webHidden/>
              </w:rPr>
              <w:t>132</w:t>
            </w:r>
            <w:r w:rsidR="00FF6C9C">
              <w:rPr>
                <w:noProof/>
                <w:webHidden/>
              </w:rPr>
              <w:fldChar w:fldCharType="end"/>
            </w:r>
          </w:hyperlink>
        </w:p>
        <w:p w14:paraId="596E5292" w14:textId="221076FE"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1" w:history="1">
            <w:r w:rsidR="00FF6C9C" w:rsidRPr="00FF5329">
              <w:rPr>
                <w:rStyle w:val="a4"/>
                <w:rFonts w:ascii="Times New Roman" w:hAnsi="Times New Roman" w:cs="Times New Roman"/>
                <w:b/>
                <w:bCs/>
                <w:noProof/>
              </w:rPr>
              <w:t>ПРИЛОЖЕНИЕ Е. 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(параметр 1.2.1)</w:t>
            </w:r>
            <w:r w:rsidR="00FF6C9C">
              <w:rPr>
                <w:noProof/>
                <w:webHidden/>
              </w:rPr>
              <w:tab/>
            </w:r>
            <w:r w:rsidR="00FF6C9C">
              <w:rPr>
                <w:noProof/>
                <w:webHidden/>
              </w:rPr>
              <w:fldChar w:fldCharType="begin"/>
            </w:r>
            <w:r w:rsidR="00FF6C9C">
              <w:rPr>
                <w:noProof/>
                <w:webHidden/>
              </w:rPr>
              <w:instrText xml:space="preserve"> PAGEREF _Toc182482511 \h </w:instrText>
            </w:r>
            <w:r w:rsidR="00FF6C9C">
              <w:rPr>
                <w:noProof/>
                <w:webHidden/>
              </w:rPr>
            </w:r>
            <w:r w:rsidR="00FF6C9C">
              <w:rPr>
                <w:noProof/>
                <w:webHidden/>
              </w:rPr>
              <w:fldChar w:fldCharType="separate"/>
            </w:r>
            <w:r w:rsidR="006E584F">
              <w:rPr>
                <w:noProof/>
                <w:webHidden/>
              </w:rPr>
              <w:t>146</w:t>
            </w:r>
            <w:r w:rsidR="00FF6C9C">
              <w:rPr>
                <w:noProof/>
                <w:webHidden/>
              </w:rPr>
              <w:fldChar w:fldCharType="end"/>
            </w:r>
          </w:hyperlink>
        </w:p>
        <w:p w14:paraId="78628C85" w14:textId="79CFE3CB"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2" w:history="1">
            <w:r w:rsidR="00FF6C9C" w:rsidRPr="00FF5329">
              <w:rPr>
                <w:rStyle w:val="a4"/>
                <w:rFonts w:ascii="Times New Roman" w:hAnsi="Times New Roman" w:cs="Times New Roman"/>
                <w:b/>
                <w:bCs/>
                <w:noProof/>
              </w:rPr>
              <w:t>ПРИЛОЖЕНИЕ Ж. Бланк анализа наличия в организации комфортных условий, в которых осуществляется образовательная деятельность (параметр 2.1.1)</w:t>
            </w:r>
            <w:r w:rsidR="00FF6C9C">
              <w:rPr>
                <w:noProof/>
                <w:webHidden/>
              </w:rPr>
              <w:tab/>
            </w:r>
            <w:r w:rsidR="00FF6C9C">
              <w:rPr>
                <w:noProof/>
                <w:webHidden/>
              </w:rPr>
              <w:fldChar w:fldCharType="begin"/>
            </w:r>
            <w:r w:rsidR="00FF6C9C">
              <w:rPr>
                <w:noProof/>
                <w:webHidden/>
              </w:rPr>
              <w:instrText xml:space="preserve"> PAGEREF _Toc182482512 \h </w:instrText>
            </w:r>
            <w:r w:rsidR="00FF6C9C">
              <w:rPr>
                <w:noProof/>
                <w:webHidden/>
              </w:rPr>
            </w:r>
            <w:r w:rsidR="00FF6C9C">
              <w:rPr>
                <w:noProof/>
                <w:webHidden/>
              </w:rPr>
              <w:fldChar w:fldCharType="separate"/>
            </w:r>
            <w:r w:rsidR="006E584F">
              <w:rPr>
                <w:noProof/>
                <w:webHidden/>
              </w:rPr>
              <w:t>147</w:t>
            </w:r>
            <w:r w:rsidR="00FF6C9C">
              <w:rPr>
                <w:noProof/>
                <w:webHidden/>
              </w:rPr>
              <w:fldChar w:fldCharType="end"/>
            </w:r>
          </w:hyperlink>
        </w:p>
        <w:p w14:paraId="77B5B037" w14:textId="655EF068"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3" w:history="1">
            <w:r w:rsidR="00FF6C9C" w:rsidRPr="00FF5329">
              <w:rPr>
                <w:rStyle w:val="a4"/>
                <w:rFonts w:ascii="Times New Roman" w:hAnsi="Times New Roman" w:cs="Times New Roman"/>
                <w:b/>
                <w:bCs/>
                <w:noProof/>
              </w:rPr>
              <w:t>ПРИЛОЖЕНИЕ З. Бланк анализа оборудования территории, прилегающей к зданиям организации, и помещений с учетом доступности для инвалидов (параметр 3.1.1)</w:t>
            </w:r>
            <w:r w:rsidR="00FF6C9C">
              <w:rPr>
                <w:noProof/>
                <w:webHidden/>
              </w:rPr>
              <w:tab/>
            </w:r>
            <w:r w:rsidR="00FF6C9C">
              <w:rPr>
                <w:noProof/>
                <w:webHidden/>
              </w:rPr>
              <w:fldChar w:fldCharType="begin"/>
            </w:r>
            <w:r w:rsidR="00FF6C9C">
              <w:rPr>
                <w:noProof/>
                <w:webHidden/>
              </w:rPr>
              <w:instrText xml:space="preserve"> PAGEREF _Toc182482513 \h </w:instrText>
            </w:r>
            <w:r w:rsidR="00FF6C9C">
              <w:rPr>
                <w:noProof/>
                <w:webHidden/>
              </w:rPr>
            </w:r>
            <w:r w:rsidR="00FF6C9C">
              <w:rPr>
                <w:noProof/>
                <w:webHidden/>
              </w:rPr>
              <w:fldChar w:fldCharType="separate"/>
            </w:r>
            <w:r w:rsidR="006E584F">
              <w:rPr>
                <w:noProof/>
                <w:webHidden/>
              </w:rPr>
              <w:t>148</w:t>
            </w:r>
            <w:r w:rsidR="00FF6C9C">
              <w:rPr>
                <w:noProof/>
                <w:webHidden/>
              </w:rPr>
              <w:fldChar w:fldCharType="end"/>
            </w:r>
          </w:hyperlink>
        </w:p>
        <w:p w14:paraId="10362F63" w14:textId="6C2902DF"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4" w:history="1">
            <w:r w:rsidR="00FF6C9C" w:rsidRPr="00FF5329">
              <w:rPr>
                <w:rStyle w:val="a4"/>
                <w:rFonts w:ascii="Times New Roman" w:hAnsi="Times New Roman" w:cs="Times New Roman"/>
                <w:b/>
                <w:bCs/>
                <w:noProof/>
              </w:rPr>
              <w:t>ПРИЛОЖЕНИЕ И. Бланк анализа наличия в организации условий доступности, позволяющих инвалидам получать образовательные услуги наравне с другими (параметр 3.2.1)</w:t>
            </w:r>
            <w:r w:rsidR="00FF6C9C">
              <w:rPr>
                <w:noProof/>
                <w:webHidden/>
              </w:rPr>
              <w:tab/>
            </w:r>
            <w:r w:rsidR="00FF6C9C">
              <w:rPr>
                <w:noProof/>
                <w:webHidden/>
              </w:rPr>
              <w:fldChar w:fldCharType="begin"/>
            </w:r>
            <w:r w:rsidR="00FF6C9C">
              <w:rPr>
                <w:noProof/>
                <w:webHidden/>
              </w:rPr>
              <w:instrText xml:space="preserve"> PAGEREF _Toc182482514 \h </w:instrText>
            </w:r>
            <w:r w:rsidR="00FF6C9C">
              <w:rPr>
                <w:noProof/>
                <w:webHidden/>
              </w:rPr>
            </w:r>
            <w:r w:rsidR="00FF6C9C">
              <w:rPr>
                <w:noProof/>
                <w:webHidden/>
              </w:rPr>
              <w:fldChar w:fldCharType="separate"/>
            </w:r>
            <w:r w:rsidR="006E584F">
              <w:rPr>
                <w:noProof/>
                <w:webHidden/>
              </w:rPr>
              <w:t>149</w:t>
            </w:r>
            <w:r w:rsidR="00FF6C9C">
              <w:rPr>
                <w:noProof/>
                <w:webHidden/>
              </w:rPr>
              <w:fldChar w:fldCharType="end"/>
            </w:r>
          </w:hyperlink>
        </w:p>
        <w:p w14:paraId="09C490C1" w14:textId="0BE00A6E"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5" w:history="1">
            <w:r w:rsidR="00FF6C9C" w:rsidRPr="00FF5329">
              <w:rPr>
                <w:rStyle w:val="a4"/>
                <w:rFonts w:ascii="Times New Roman" w:hAnsi="Times New Roman" w:cs="Times New Roman"/>
                <w:b/>
                <w:bCs/>
                <w:noProof/>
              </w:rPr>
              <w:t>ПРИЛОЖЕНИЕ К. Бланк анкеты для проведения опроса респондентов – получателей услуг</w:t>
            </w:r>
            <w:r w:rsidR="00FF6C9C">
              <w:rPr>
                <w:noProof/>
                <w:webHidden/>
              </w:rPr>
              <w:tab/>
            </w:r>
            <w:r w:rsidR="00FF6C9C">
              <w:rPr>
                <w:noProof/>
                <w:webHidden/>
              </w:rPr>
              <w:fldChar w:fldCharType="begin"/>
            </w:r>
            <w:r w:rsidR="00FF6C9C">
              <w:rPr>
                <w:noProof/>
                <w:webHidden/>
              </w:rPr>
              <w:instrText xml:space="preserve"> PAGEREF _Toc182482515 \h </w:instrText>
            </w:r>
            <w:r w:rsidR="00FF6C9C">
              <w:rPr>
                <w:noProof/>
                <w:webHidden/>
              </w:rPr>
            </w:r>
            <w:r w:rsidR="00FF6C9C">
              <w:rPr>
                <w:noProof/>
                <w:webHidden/>
              </w:rPr>
              <w:fldChar w:fldCharType="separate"/>
            </w:r>
            <w:r w:rsidR="006E584F">
              <w:rPr>
                <w:noProof/>
                <w:webHidden/>
              </w:rPr>
              <w:t>150</w:t>
            </w:r>
            <w:r w:rsidR="00FF6C9C">
              <w:rPr>
                <w:noProof/>
                <w:webHidden/>
              </w:rPr>
              <w:fldChar w:fldCharType="end"/>
            </w:r>
          </w:hyperlink>
        </w:p>
        <w:p w14:paraId="54F200E6" w14:textId="782F9C0C"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6" w:history="1">
            <w:r w:rsidR="00FF6C9C" w:rsidRPr="00FF5329">
              <w:rPr>
                <w:rStyle w:val="a4"/>
                <w:rFonts w:ascii="Times New Roman" w:hAnsi="Times New Roman" w:cs="Times New Roman"/>
                <w:b/>
                <w:bCs/>
                <w:noProof/>
              </w:rPr>
              <w:t>ПРИЛОЖЕНИЕ Л. Бланк анкеты для проведения онлайн опроса респондентов – получателей услуг</w:t>
            </w:r>
            <w:r w:rsidR="00FF6C9C">
              <w:rPr>
                <w:noProof/>
                <w:webHidden/>
              </w:rPr>
              <w:tab/>
            </w:r>
            <w:r w:rsidR="00FF6C9C">
              <w:rPr>
                <w:noProof/>
                <w:webHidden/>
              </w:rPr>
              <w:fldChar w:fldCharType="begin"/>
            </w:r>
            <w:r w:rsidR="00FF6C9C">
              <w:rPr>
                <w:noProof/>
                <w:webHidden/>
              </w:rPr>
              <w:instrText xml:space="preserve"> PAGEREF _Toc182482516 \h </w:instrText>
            </w:r>
            <w:r w:rsidR="00FF6C9C">
              <w:rPr>
                <w:noProof/>
                <w:webHidden/>
              </w:rPr>
            </w:r>
            <w:r w:rsidR="00FF6C9C">
              <w:rPr>
                <w:noProof/>
                <w:webHidden/>
              </w:rPr>
              <w:fldChar w:fldCharType="separate"/>
            </w:r>
            <w:r w:rsidR="006E584F">
              <w:rPr>
                <w:noProof/>
                <w:webHidden/>
              </w:rPr>
              <w:t>152</w:t>
            </w:r>
            <w:r w:rsidR="00FF6C9C">
              <w:rPr>
                <w:noProof/>
                <w:webHidden/>
              </w:rPr>
              <w:fldChar w:fldCharType="end"/>
            </w:r>
          </w:hyperlink>
        </w:p>
        <w:p w14:paraId="631947A7" w14:textId="0A5AB26C"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7" w:history="1">
            <w:r w:rsidR="00FF6C9C" w:rsidRPr="00FF5329">
              <w:rPr>
                <w:rStyle w:val="a4"/>
                <w:rFonts w:ascii="Times New Roman" w:hAnsi="Times New Roman" w:cs="Times New Roman"/>
                <w:b/>
                <w:bCs/>
                <w:noProof/>
              </w:rPr>
              <w:t>ПРИЛОЖЕНИЕ М. Реестр ссылок для онлайн анкетирования</w:t>
            </w:r>
            <w:r w:rsidR="00FF6C9C">
              <w:rPr>
                <w:noProof/>
                <w:webHidden/>
              </w:rPr>
              <w:tab/>
            </w:r>
            <w:r w:rsidR="00FF6C9C">
              <w:rPr>
                <w:noProof/>
                <w:webHidden/>
              </w:rPr>
              <w:fldChar w:fldCharType="begin"/>
            </w:r>
            <w:r w:rsidR="00FF6C9C">
              <w:rPr>
                <w:noProof/>
                <w:webHidden/>
              </w:rPr>
              <w:instrText xml:space="preserve"> PAGEREF _Toc182482517 \h </w:instrText>
            </w:r>
            <w:r w:rsidR="00FF6C9C">
              <w:rPr>
                <w:noProof/>
                <w:webHidden/>
              </w:rPr>
            </w:r>
            <w:r w:rsidR="00FF6C9C">
              <w:rPr>
                <w:noProof/>
                <w:webHidden/>
              </w:rPr>
              <w:fldChar w:fldCharType="separate"/>
            </w:r>
            <w:r w:rsidR="006E584F">
              <w:rPr>
                <w:noProof/>
                <w:webHidden/>
              </w:rPr>
              <w:t>154</w:t>
            </w:r>
            <w:r w:rsidR="00FF6C9C">
              <w:rPr>
                <w:noProof/>
                <w:webHidden/>
              </w:rPr>
              <w:fldChar w:fldCharType="end"/>
            </w:r>
          </w:hyperlink>
        </w:p>
        <w:p w14:paraId="5BDEB22D" w14:textId="25B4B28E" w:rsidR="00FF6C9C" w:rsidRDefault="00E513FA">
          <w:pPr>
            <w:pStyle w:val="11"/>
            <w:tabs>
              <w:tab w:val="right" w:leader="dot" w:pos="9627"/>
            </w:tabs>
            <w:rPr>
              <w:rFonts w:eastAsiaTheme="minorEastAsia"/>
              <w:noProof/>
              <w:kern w:val="2"/>
              <w:sz w:val="24"/>
              <w:szCs w:val="24"/>
              <w:lang w:eastAsia="ru-RU"/>
              <w14:ligatures w14:val="standardContextual"/>
            </w:rPr>
          </w:pPr>
          <w:hyperlink w:anchor="_Toc182482518" w:history="1">
            <w:r w:rsidR="00FF6C9C" w:rsidRPr="00FF5329">
              <w:rPr>
                <w:rStyle w:val="a4"/>
                <w:rFonts w:ascii="Times New Roman" w:hAnsi="Times New Roman" w:cs="Times New Roman"/>
                <w:b/>
                <w:bCs/>
                <w:noProof/>
              </w:rPr>
              <w:t xml:space="preserve">ПРИЛОЖЕНИЕ Н. Количественные результаты независимой оценки качества условий </w:t>
            </w:r>
            <w:r w:rsidR="00FF6C9C" w:rsidRPr="00FF5329">
              <w:rPr>
                <w:rStyle w:val="a4"/>
                <w:rFonts w:ascii="Times New Roman" w:hAnsi="Times New Roman" w:cs="Times New Roman"/>
                <w:b/>
                <w:noProof/>
              </w:rPr>
              <w:t>осуществления образовательной деятельности</w:t>
            </w:r>
            <w:r w:rsidR="00FF6C9C" w:rsidRPr="00FF5329">
              <w:rPr>
                <w:rStyle w:val="a4"/>
                <w:rFonts w:ascii="Times New Roman" w:hAnsi="Times New Roman" w:cs="Times New Roman"/>
                <w:noProof/>
              </w:rPr>
              <w:t xml:space="preserve"> </w:t>
            </w:r>
            <w:r w:rsidR="00FF6C9C" w:rsidRPr="00FF5329">
              <w:rPr>
                <w:rStyle w:val="a4"/>
                <w:rFonts w:ascii="Times New Roman" w:hAnsi="Times New Roman" w:cs="Times New Roman"/>
                <w:b/>
                <w:bCs/>
                <w:noProof/>
              </w:rPr>
              <w:t xml:space="preserve">образовательными организациями </w:t>
            </w:r>
            <w:r w:rsidR="00FF6C9C" w:rsidRPr="00FF5329">
              <w:rPr>
                <w:rStyle w:val="a4"/>
                <w:rFonts w:ascii="Times New Roman" w:hAnsi="Times New Roman" w:cs="Times New Roman"/>
                <w:b/>
                <w:noProof/>
              </w:rPr>
              <w:t>муниципального образования «Муниципальный округ Можгинский район Удмуртской республики»</w:t>
            </w:r>
            <w:r w:rsidR="00FF6C9C" w:rsidRPr="00FF5329">
              <w:rPr>
                <w:rStyle w:val="a4"/>
                <w:rFonts w:ascii="Times New Roman" w:hAnsi="Times New Roman" w:cs="Times New Roman"/>
                <w:b/>
                <w:bCs/>
                <w:noProof/>
              </w:rPr>
              <w:t xml:space="preserve"> (массив)</w:t>
            </w:r>
            <w:r w:rsidR="00FF6C9C">
              <w:rPr>
                <w:noProof/>
                <w:webHidden/>
              </w:rPr>
              <w:tab/>
            </w:r>
            <w:r w:rsidR="00FF6C9C">
              <w:rPr>
                <w:noProof/>
                <w:webHidden/>
              </w:rPr>
              <w:fldChar w:fldCharType="begin"/>
            </w:r>
            <w:r w:rsidR="00FF6C9C">
              <w:rPr>
                <w:noProof/>
                <w:webHidden/>
              </w:rPr>
              <w:instrText xml:space="preserve"> PAGEREF _Toc182482518 \h </w:instrText>
            </w:r>
            <w:r w:rsidR="00FF6C9C">
              <w:rPr>
                <w:noProof/>
                <w:webHidden/>
              </w:rPr>
            </w:r>
            <w:r w:rsidR="00FF6C9C">
              <w:rPr>
                <w:noProof/>
                <w:webHidden/>
              </w:rPr>
              <w:fldChar w:fldCharType="separate"/>
            </w:r>
            <w:r w:rsidR="006E584F">
              <w:rPr>
                <w:noProof/>
                <w:webHidden/>
              </w:rPr>
              <w:t>158</w:t>
            </w:r>
            <w:r w:rsidR="00FF6C9C">
              <w:rPr>
                <w:noProof/>
                <w:webHidden/>
              </w:rPr>
              <w:fldChar w:fldCharType="end"/>
            </w:r>
          </w:hyperlink>
        </w:p>
        <w:p w14:paraId="3B618CEC" w14:textId="5423AF44" w:rsidR="00C35ADF" w:rsidRPr="009930F9" w:rsidRDefault="00E513FA" w:rsidP="006C4EA3">
          <w:pPr>
            <w:pStyle w:val="11"/>
            <w:tabs>
              <w:tab w:val="right" w:leader="dot" w:pos="9627"/>
            </w:tabs>
            <w:rPr>
              <w:rFonts w:ascii="Times New Roman" w:hAnsi="Times New Roman" w:cs="Times New Roman"/>
              <w:sz w:val="24"/>
              <w:szCs w:val="24"/>
            </w:rPr>
          </w:pPr>
          <w:hyperlink w:anchor="_Toc182482519" w:history="1">
            <w:r w:rsidR="00FF6C9C" w:rsidRPr="00FF5329">
              <w:rPr>
                <w:rStyle w:val="a4"/>
                <w:rFonts w:ascii="Times New Roman" w:hAnsi="Times New Roman" w:cs="Times New Roman"/>
                <w:b/>
                <w:bCs/>
                <w:noProof/>
              </w:rPr>
              <w:t>ПРИЛОЖЕНИЕ О. Электронная версия отчета</w:t>
            </w:r>
            <w:r w:rsidR="00FF6C9C">
              <w:rPr>
                <w:noProof/>
                <w:webHidden/>
              </w:rPr>
              <w:tab/>
            </w:r>
            <w:r w:rsidR="00FF6C9C">
              <w:rPr>
                <w:noProof/>
                <w:webHidden/>
              </w:rPr>
              <w:fldChar w:fldCharType="begin"/>
            </w:r>
            <w:r w:rsidR="00FF6C9C">
              <w:rPr>
                <w:noProof/>
                <w:webHidden/>
              </w:rPr>
              <w:instrText xml:space="preserve"> PAGEREF _Toc182482519 \h </w:instrText>
            </w:r>
            <w:r w:rsidR="00FF6C9C">
              <w:rPr>
                <w:noProof/>
                <w:webHidden/>
              </w:rPr>
            </w:r>
            <w:r w:rsidR="00FF6C9C">
              <w:rPr>
                <w:noProof/>
                <w:webHidden/>
              </w:rPr>
              <w:fldChar w:fldCharType="separate"/>
            </w:r>
            <w:r w:rsidR="006E584F">
              <w:rPr>
                <w:noProof/>
                <w:webHidden/>
              </w:rPr>
              <w:t>181</w:t>
            </w:r>
            <w:r w:rsidR="00FF6C9C">
              <w:rPr>
                <w:noProof/>
                <w:webHidden/>
              </w:rPr>
              <w:fldChar w:fldCharType="end"/>
            </w:r>
          </w:hyperlink>
          <w:r w:rsidR="00175E6B" w:rsidRPr="00CD2AA7">
            <w:rPr>
              <w:rFonts w:ascii="Times New Roman" w:hAnsi="Times New Roman" w:cs="Times New Roman"/>
              <w:bCs/>
              <w:sz w:val="24"/>
              <w:szCs w:val="24"/>
            </w:rPr>
            <w:fldChar w:fldCharType="end"/>
          </w:r>
        </w:p>
      </w:sdtContent>
    </w:sdt>
    <w:p w14:paraId="3B618CED" w14:textId="77777777" w:rsidR="00F1303A" w:rsidRDefault="00F1303A" w:rsidP="0041359F">
      <w:pPr>
        <w:spacing w:after="120" w:line="280" w:lineRule="exact"/>
        <w:ind w:firstLine="709"/>
        <w:jc w:val="both"/>
        <w:rPr>
          <w:rFonts w:ascii="Times New Roman" w:hAnsi="Times New Roman" w:cs="Times New Roman"/>
          <w:sz w:val="28"/>
          <w:szCs w:val="28"/>
        </w:rPr>
        <w:sectPr w:rsidR="00F1303A" w:rsidSect="0095675C">
          <w:headerReference w:type="default" r:id="rId12"/>
          <w:footerReference w:type="default" r:id="rId13"/>
          <w:pgSz w:w="11906" w:h="16838" w:code="9"/>
          <w:pgMar w:top="851" w:right="851" w:bottom="851" w:left="1418" w:header="709" w:footer="709" w:gutter="0"/>
          <w:cols w:space="708"/>
          <w:docGrid w:linePitch="360"/>
        </w:sectPr>
      </w:pPr>
    </w:p>
    <w:p w14:paraId="3B618CEF" w14:textId="4F0B708A" w:rsidR="00E309F1" w:rsidRPr="009837D3" w:rsidRDefault="00E309F1" w:rsidP="009837D3">
      <w:pPr>
        <w:pStyle w:val="1"/>
        <w:spacing w:before="0" w:line="360" w:lineRule="auto"/>
        <w:ind w:firstLine="709"/>
        <w:rPr>
          <w:rFonts w:ascii="Times New Roman" w:hAnsi="Times New Roman" w:cs="Times New Roman"/>
          <w:b/>
          <w:bCs/>
          <w:color w:val="auto"/>
          <w:sz w:val="28"/>
          <w:szCs w:val="28"/>
        </w:rPr>
      </w:pPr>
      <w:bookmarkStart w:id="3" w:name="_Toc182482482"/>
      <w:r w:rsidRPr="00E309F1">
        <w:rPr>
          <w:rFonts w:ascii="Times New Roman" w:hAnsi="Times New Roman" w:cs="Times New Roman"/>
          <w:b/>
          <w:bCs/>
          <w:color w:val="auto"/>
          <w:sz w:val="28"/>
          <w:szCs w:val="28"/>
        </w:rPr>
        <w:lastRenderedPageBreak/>
        <w:t>ВВЕДЕНИЕ</w:t>
      </w:r>
      <w:bookmarkEnd w:id="3"/>
    </w:p>
    <w:p w14:paraId="3B618CF0" w14:textId="1682C187" w:rsidR="00AF4A1E" w:rsidRPr="0081700A" w:rsidRDefault="00E309F1"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Независимая оценка качества </w:t>
      </w:r>
      <w:r w:rsidR="00264F18" w:rsidRPr="004D03A6">
        <w:rPr>
          <w:rFonts w:ascii="Times New Roman" w:hAnsi="Times New Roman" w:cs="Times New Roman"/>
          <w:sz w:val="28"/>
          <w:szCs w:val="28"/>
        </w:rPr>
        <w:t xml:space="preserve">условий </w:t>
      </w:r>
      <w:r w:rsidR="00B67F3B" w:rsidRPr="004D03A6">
        <w:rPr>
          <w:rFonts w:ascii="Times New Roman" w:hAnsi="Times New Roman" w:cs="Times New Roman"/>
          <w:sz w:val="28"/>
          <w:szCs w:val="28"/>
        </w:rPr>
        <w:t>осуществления образовательной деятельности</w:t>
      </w:r>
      <w:r w:rsidR="00264F18" w:rsidRPr="004D03A6">
        <w:rPr>
          <w:rFonts w:ascii="Times New Roman" w:hAnsi="Times New Roman" w:cs="Times New Roman"/>
          <w:sz w:val="28"/>
          <w:szCs w:val="28"/>
        </w:rPr>
        <w:t xml:space="preserve"> организациями</w:t>
      </w:r>
      <w:r w:rsidR="009430CB" w:rsidRPr="004D03A6">
        <w:rPr>
          <w:rFonts w:ascii="Times New Roman" w:hAnsi="Times New Roman" w:cs="Times New Roman"/>
          <w:sz w:val="28"/>
          <w:szCs w:val="28"/>
        </w:rPr>
        <w:t>, о</w:t>
      </w:r>
      <w:r w:rsidR="0081700A" w:rsidRPr="004D03A6">
        <w:rPr>
          <w:rFonts w:ascii="Times New Roman" w:hAnsi="Times New Roman" w:cs="Times New Roman"/>
          <w:sz w:val="28"/>
          <w:szCs w:val="28"/>
        </w:rPr>
        <w:t xml:space="preserve">существляющими образовательную </w:t>
      </w:r>
      <w:r w:rsidR="00B67F3B" w:rsidRPr="004D03A6">
        <w:rPr>
          <w:rFonts w:ascii="Times New Roman" w:hAnsi="Times New Roman" w:cs="Times New Roman"/>
          <w:sz w:val="28"/>
          <w:szCs w:val="28"/>
        </w:rPr>
        <w:t xml:space="preserve">деятельность </w:t>
      </w:r>
      <w:r w:rsidRPr="004D03A6">
        <w:rPr>
          <w:rFonts w:ascii="Times New Roman" w:hAnsi="Times New Roman" w:cs="Times New Roman"/>
          <w:sz w:val="28"/>
          <w:szCs w:val="28"/>
        </w:rPr>
        <w:t>на территории</w:t>
      </w:r>
      <w:r w:rsidR="0081700A" w:rsidRPr="004D03A6">
        <w:rPr>
          <w:rFonts w:ascii="Times New Roman" w:hAnsi="Times New Roman" w:cs="Times New Roman"/>
          <w:sz w:val="28"/>
          <w:szCs w:val="28"/>
        </w:rPr>
        <w:t xml:space="preserve"> </w:t>
      </w:r>
      <w:r w:rsidR="00896C54">
        <w:rPr>
          <w:rFonts w:ascii="Times New Roman" w:hAnsi="Times New Roman" w:cs="Times New Roman"/>
          <w:b/>
          <w:color w:val="002060"/>
          <w:sz w:val="28"/>
          <w:szCs w:val="28"/>
        </w:rPr>
        <w:t>м</w:t>
      </w:r>
      <w:r w:rsidR="00785EA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785EAF" w:rsidRPr="00896C54">
        <w:rPr>
          <w:rFonts w:ascii="Times New Roman" w:hAnsi="Times New Roman" w:cs="Times New Roman"/>
          <w:b/>
          <w:color w:val="002060"/>
          <w:sz w:val="28"/>
          <w:szCs w:val="28"/>
        </w:rPr>
        <w:t xml:space="preserve"> район Удмуртской республики»</w:t>
      </w:r>
      <w:r w:rsidR="00521DAA">
        <w:rPr>
          <w:rFonts w:ascii="Times New Roman" w:hAnsi="Times New Roman" w:cs="Times New Roman"/>
          <w:b/>
          <w:sz w:val="28"/>
          <w:szCs w:val="28"/>
        </w:rPr>
        <w:t>.</w:t>
      </w:r>
    </w:p>
    <w:p w14:paraId="3B618CF1" w14:textId="6DE25634" w:rsidR="00E309F1" w:rsidRDefault="00AF4A1E"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О</w:t>
      </w:r>
      <w:r w:rsidR="00E309F1" w:rsidRPr="004D03A6">
        <w:rPr>
          <w:rFonts w:ascii="Times New Roman" w:hAnsi="Times New Roman" w:cs="Times New Roman"/>
          <w:sz w:val="28"/>
          <w:szCs w:val="28"/>
        </w:rPr>
        <w:t>ценочная процедура направлена на получение сведений о</w:t>
      </w:r>
      <w:r w:rsidRPr="004D03A6">
        <w:rPr>
          <w:rFonts w:ascii="Times New Roman" w:hAnsi="Times New Roman" w:cs="Times New Roman"/>
          <w:sz w:val="28"/>
          <w:szCs w:val="28"/>
        </w:rPr>
        <w:t>б</w:t>
      </w:r>
      <w:r w:rsidR="00D60084" w:rsidRPr="004D03A6">
        <w:rPr>
          <w:rFonts w:ascii="Times New Roman" w:hAnsi="Times New Roman" w:cs="Times New Roman"/>
          <w:sz w:val="28"/>
          <w:szCs w:val="28"/>
        </w:rPr>
        <w:t xml:space="preserve"> </w:t>
      </w:r>
      <w:r w:rsidR="008E61C7" w:rsidRPr="004D03A6">
        <w:rPr>
          <w:rFonts w:ascii="Times New Roman" w:hAnsi="Times New Roman" w:cs="Times New Roman"/>
          <w:sz w:val="28"/>
          <w:szCs w:val="28"/>
        </w:rPr>
        <w:t xml:space="preserve">условиях </w:t>
      </w:r>
      <w:r w:rsidR="00A23669" w:rsidRPr="004D03A6">
        <w:rPr>
          <w:rFonts w:ascii="Times New Roman" w:hAnsi="Times New Roman" w:cs="Times New Roman"/>
          <w:sz w:val="28"/>
          <w:szCs w:val="28"/>
        </w:rPr>
        <w:t xml:space="preserve">осуществления образовательной деятельности </w:t>
      </w:r>
      <w:r w:rsidR="0081700A" w:rsidRPr="004D03A6">
        <w:rPr>
          <w:rFonts w:ascii="Times New Roman" w:hAnsi="Times New Roman" w:cs="Times New Roman"/>
          <w:sz w:val="28"/>
          <w:szCs w:val="28"/>
        </w:rPr>
        <w:t>образователь</w:t>
      </w:r>
      <w:r w:rsidR="00F14364" w:rsidRPr="004D03A6">
        <w:rPr>
          <w:rFonts w:ascii="Times New Roman" w:hAnsi="Times New Roman" w:cs="Times New Roman"/>
          <w:sz w:val="28"/>
          <w:szCs w:val="28"/>
        </w:rPr>
        <w:t>н</w:t>
      </w:r>
      <w:r w:rsidR="0081700A" w:rsidRPr="004D03A6">
        <w:rPr>
          <w:rFonts w:ascii="Times New Roman" w:hAnsi="Times New Roman" w:cs="Times New Roman"/>
          <w:sz w:val="28"/>
          <w:szCs w:val="28"/>
        </w:rPr>
        <w:t>ыми организациями</w:t>
      </w:r>
      <w:r w:rsidR="00E309F1" w:rsidRPr="004D03A6">
        <w:rPr>
          <w:rFonts w:ascii="Times New Roman" w:hAnsi="Times New Roman" w:cs="Times New Roman"/>
          <w:sz w:val="28"/>
          <w:szCs w:val="28"/>
        </w:rPr>
        <w:t xml:space="preserve">, предоставление участникам отношений в сфере </w:t>
      </w:r>
      <w:r w:rsidR="00521DAA" w:rsidRPr="004D03A6">
        <w:rPr>
          <w:rFonts w:ascii="Times New Roman" w:hAnsi="Times New Roman" w:cs="Times New Roman"/>
          <w:sz w:val="28"/>
          <w:szCs w:val="28"/>
        </w:rPr>
        <w:t>образования</w:t>
      </w:r>
      <w:r w:rsidR="00E309F1" w:rsidRPr="004D03A6">
        <w:rPr>
          <w:rFonts w:ascii="Times New Roman" w:hAnsi="Times New Roman" w:cs="Times New Roman"/>
          <w:sz w:val="28"/>
          <w:szCs w:val="28"/>
        </w:rPr>
        <w:t xml:space="preserve"> соответствующей </w:t>
      </w:r>
      <w:r w:rsidR="00E309F1" w:rsidRPr="00E309F1">
        <w:rPr>
          <w:rFonts w:ascii="Times New Roman" w:hAnsi="Times New Roman" w:cs="Times New Roman"/>
          <w:sz w:val="28"/>
          <w:szCs w:val="28"/>
        </w:rPr>
        <w:t xml:space="preserve">информации на основе общедоступной информации и улучшение информированности потребителей о качестве работы </w:t>
      </w:r>
      <w:r w:rsidR="00521DAA">
        <w:rPr>
          <w:rFonts w:ascii="Times New Roman" w:hAnsi="Times New Roman" w:cs="Times New Roman"/>
          <w:sz w:val="28"/>
          <w:szCs w:val="28"/>
        </w:rPr>
        <w:t>образователь</w:t>
      </w:r>
      <w:r w:rsidR="00F14364">
        <w:rPr>
          <w:rFonts w:ascii="Times New Roman" w:hAnsi="Times New Roman" w:cs="Times New Roman"/>
          <w:sz w:val="28"/>
          <w:szCs w:val="28"/>
        </w:rPr>
        <w:t>н</w:t>
      </w:r>
      <w:r w:rsidR="00521DAA">
        <w:rPr>
          <w:rFonts w:ascii="Times New Roman" w:hAnsi="Times New Roman" w:cs="Times New Roman"/>
          <w:sz w:val="28"/>
          <w:szCs w:val="28"/>
        </w:rPr>
        <w:t>ых организац</w:t>
      </w:r>
      <w:r w:rsidR="00F14364">
        <w:rPr>
          <w:rFonts w:ascii="Times New Roman" w:hAnsi="Times New Roman" w:cs="Times New Roman"/>
          <w:sz w:val="28"/>
          <w:szCs w:val="28"/>
        </w:rPr>
        <w:t>и</w:t>
      </w:r>
      <w:r w:rsidR="00521DAA">
        <w:rPr>
          <w:rFonts w:ascii="Times New Roman" w:hAnsi="Times New Roman" w:cs="Times New Roman"/>
          <w:sz w:val="28"/>
          <w:szCs w:val="28"/>
        </w:rPr>
        <w:t>й</w:t>
      </w:r>
      <w:r w:rsidR="00E309F1" w:rsidRPr="00E309F1">
        <w:rPr>
          <w:rFonts w:ascii="Times New Roman" w:hAnsi="Times New Roman" w:cs="Times New Roman"/>
          <w:sz w:val="28"/>
          <w:szCs w:val="28"/>
        </w:rPr>
        <w:t xml:space="preserve">. Нормативно-методологической базой разработки технологий сбора, обобщения и анализа информации о качестве </w:t>
      </w:r>
      <w:r w:rsidR="008E61C7" w:rsidRPr="008E61C7">
        <w:rPr>
          <w:rFonts w:ascii="Times New Roman" w:hAnsi="Times New Roman" w:cs="Times New Roman"/>
          <w:sz w:val="28"/>
          <w:szCs w:val="28"/>
        </w:rPr>
        <w:t xml:space="preserve">условий оказания услуг </w:t>
      </w:r>
      <w:r w:rsidR="00F14364">
        <w:rPr>
          <w:rFonts w:ascii="Times New Roman" w:hAnsi="Times New Roman" w:cs="Times New Roman"/>
          <w:sz w:val="28"/>
          <w:szCs w:val="28"/>
        </w:rPr>
        <w:t>образовательными организациями</w:t>
      </w:r>
      <w:r w:rsidR="00E309F1" w:rsidRPr="00E309F1">
        <w:rPr>
          <w:rFonts w:ascii="Times New Roman" w:hAnsi="Times New Roman" w:cs="Times New Roman"/>
          <w:sz w:val="28"/>
          <w:szCs w:val="28"/>
        </w:rPr>
        <w:t xml:space="preserve"> (мониторинга) по показателям</w:t>
      </w:r>
      <w:r w:rsidR="00D60084">
        <w:rPr>
          <w:rFonts w:ascii="Times New Roman" w:hAnsi="Times New Roman" w:cs="Times New Roman"/>
          <w:sz w:val="28"/>
          <w:szCs w:val="28"/>
        </w:rPr>
        <w:t xml:space="preserve"> стали:</w:t>
      </w:r>
    </w:p>
    <w:p w14:paraId="3B618CF2"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Федеральный закон от 29 декабря 2012 г. N 273-ФЗ "Об образовании в Российской Федерации";</w:t>
      </w:r>
    </w:p>
    <w:p w14:paraId="3B618CF3"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Указ Президента Российской Федерации от 7 мая 2012 г. № 597 «О мероприятиях по реализации государственной социальной политики»;</w:t>
      </w:r>
    </w:p>
    <w:p w14:paraId="3B618CF4" w14:textId="3DB0127A" w:rsidR="00740E8B" w:rsidRPr="00AB30BE" w:rsidRDefault="00740E8B" w:rsidP="0025487A">
      <w:pPr>
        <w:pStyle w:val="a5"/>
        <w:numPr>
          <w:ilvl w:val="0"/>
          <w:numId w:val="1"/>
        </w:numPr>
        <w:spacing w:after="0" w:line="360" w:lineRule="auto"/>
        <w:ind w:left="0" w:firstLine="709"/>
        <w:jc w:val="both"/>
        <w:rPr>
          <w:rFonts w:ascii="Times New Roman" w:hAnsi="Times New Roman" w:cs="Times New Roman"/>
          <w:sz w:val="28"/>
          <w:szCs w:val="28"/>
        </w:rPr>
      </w:pPr>
      <w:r w:rsidRPr="00AB30BE">
        <w:rPr>
          <w:rFonts w:ascii="Times New Roman" w:hAnsi="Times New Roman" w:cs="Times New Roman"/>
          <w:sz w:val="28"/>
          <w:szCs w:val="28"/>
        </w:rPr>
        <w:t>Указ Президента РФ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3B618CF5"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618CF6"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lastRenderedPageBreak/>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618CF7"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618CF8"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3B618CF9" w14:textId="77777777" w:rsidR="00740E8B" w:rsidRPr="00A65BBB" w:rsidRDefault="00740E8B" w:rsidP="00A65BBB">
      <w:pPr>
        <w:spacing w:after="0" w:line="360" w:lineRule="auto"/>
        <w:ind w:left="709"/>
        <w:jc w:val="both"/>
        <w:rPr>
          <w:rFonts w:ascii="Times New Roman" w:hAnsi="Times New Roman" w:cs="Times New Roman"/>
          <w:b/>
          <w:bCs/>
          <w:sz w:val="28"/>
          <w:szCs w:val="28"/>
        </w:rPr>
      </w:pPr>
      <w:r w:rsidRPr="00A65BBB">
        <w:rPr>
          <w:rFonts w:ascii="Times New Roman" w:hAnsi="Times New Roman" w:cs="Times New Roman"/>
          <w:b/>
          <w:bCs/>
          <w:sz w:val="28"/>
          <w:szCs w:val="28"/>
        </w:rPr>
        <w:t>Отраслевая нормативная база:</w:t>
      </w:r>
    </w:p>
    <w:p w14:paraId="3B618CFA"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 xml:space="preserve">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w:t>
      </w:r>
      <w:r w:rsidRPr="00740E8B">
        <w:rPr>
          <w:rFonts w:ascii="Times New Roman" w:hAnsi="Times New Roman" w:cs="Times New Roman"/>
          <w:sz w:val="28"/>
          <w:szCs w:val="28"/>
        </w:rPr>
        <w:lastRenderedPageBreak/>
        <w:t>профессионального обучения, дополнительным общеобразовательным программам";</w:t>
      </w:r>
    </w:p>
    <w:p w14:paraId="3B618CFB" w14:textId="4895E444" w:rsidR="00740E8B" w:rsidRPr="00740E8B" w:rsidRDefault="00B8279F" w:rsidP="00740E8B">
      <w:pPr>
        <w:pStyle w:val="a5"/>
        <w:numPr>
          <w:ilvl w:val="0"/>
          <w:numId w:val="1"/>
        </w:numPr>
        <w:spacing w:after="0" w:line="360" w:lineRule="auto"/>
        <w:ind w:left="0" w:firstLine="709"/>
        <w:jc w:val="both"/>
        <w:rPr>
          <w:rFonts w:ascii="Times New Roman" w:hAnsi="Times New Roman" w:cs="Times New Roman"/>
          <w:sz w:val="28"/>
          <w:szCs w:val="28"/>
        </w:rPr>
      </w:pPr>
      <w:r w:rsidRPr="00B8279F">
        <w:rPr>
          <w:rFonts w:ascii="Times New Roman" w:hAnsi="Times New Roman" w:cs="Times New Roman"/>
          <w:sz w:val="28"/>
          <w:szCs w:val="28"/>
        </w:rPr>
        <w:t>Постановление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740E8B" w:rsidRPr="00740E8B">
        <w:rPr>
          <w:rFonts w:ascii="Times New Roman" w:hAnsi="Times New Roman" w:cs="Times New Roman"/>
          <w:sz w:val="28"/>
          <w:szCs w:val="28"/>
        </w:rPr>
        <w:t>;</w:t>
      </w:r>
    </w:p>
    <w:p w14:paraId="3B618CFC"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B618CFD" w14:textId="77777777" w:rsidR="00C92E69"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Министерства образования и науки РФ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(с изменениями и дополнениями)</w:t>
      </w:r>
    </w:p>
    <w:p w14:paraId="3B618CFE" w14:textId="77777777" w:rsidR="00D27EAA" w:rsidRDefault="00D27EAA" w:rsidP="008951E3">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3B618CFF" w14:textId="77777777" w:rsidR="00431F1B" w:rsidRPr="00431F1B" w:rsidRDefault="00C92E69" w:rsidP="003B3EE9">
      <w:pPr>
        <w:pStyle w:val="1"/>
        <w:numPr>
          <w:ilvl w:val="0"/>
          <w:numId w:val="2"/>
        </w:numPr>
        <w:spacing w:before="0" w:line="360" w:lineRule="auto"/>
        <w:ind w:left="0" w:firstLine="0"/>
        <w:rPr>
          <w:rFonts w:ascii="Times New Roman" w:hAnsi="Times New Roman" w:cs="Times New Roman"/>
          <w:b/>
          <w:bCs/>
          <w:color w:val="auto"/>
          <w:sz w:val="28"/>
          <w:szCs w:val="28"/>
        </w:rPr>
      </w:pPr>
      <w:bookmarkStart w:id="4" w:name="_Toc182482483"/>
      <w:r w:rsidRPr="00431F1B">
        <w:rPr>
          <w:rFonts w:ascii="Times New Roman" w:hAnsi="Times New Roman" w:cs="Times New Roman"/>
          <w:b/>
          <w:bCs/>
          <w:color w:val="auto"/>
          <w:sz w:val="28"/>
          <w:szCs w:val="28"/>
        </w:rPr>
        <w:lastRenderedPageBreak/>
        <w:t>Программа проведения независимой оценки качества</w:t>
      </w:r>
      <w:bookmarkEnd w:id="4"/>
    </w:p>
    <w:p w14:paraId="3B618D00" w14:textId="77777777" w:rsidR="00C92E69" w:rsidRPr="00431F1B" w:rsidRDefault="00C92E69" w:rsidP="003B3EE9">
      <w:pPr>
        <w:pStyle w:val="1"/>
        <w:numPr>
          <w:ilvl w:val="1"/>
          <w:numId w:val="2"/>
        </w:numPr>
        <w:spacing w:before="0" w:line="360" w:lineRule="auto"/>
        <w:ind w:left="0" w:firstLine="709"/>
        <w:rPr>
          <w:rFonts w:ascii="Times New Roman" w:hAnsi="Times New Roman" w:cs="Times New Roman"/>
          <w:b/>
          <w:bCs/>
          <w:color w:val="auto"/>
          <w:sz w:val="28"/>
          <w:szCs w:val="28"/>
        </w:rPr>
      </w:pPr>
      <w:bookmarkStart w:id="5" w:name="_Toc182482484"/>
      <w:r w:rsidRPr="00431F1B">
        <w:rPr>
          <w:rFonts w:ascii="Times New Roman" w:hAnsi="Times New Roman" w:cs="Times New Roman"/>
          <w:b/>
          <w:bCs/>
          <w:color w:val="auto"/>
          <w:sz w:val="28"/>
          <w:szCs w:val="28"/>
        </w:rPr>
        <w:t>Методологический раздел</w:t>
      </w:r>
      <w:bookmarkEnd w:id="5"/>
    </w:p>
    <w:p w14:paraId="3B618D01" w14:textId="1812E76D" w:rsidR="00840831" w:rsidRPr="004D03A6" w:rsidRDefault="00840831"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Независимая оценка качества 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45240D" w:rsidRPr="004D03A6">
        <w:rPr>
          <w:rFonts w:ascii="Times New Roman" w:hAnsi="Times New Roman" w:cs="Times New Roman"/>
          <w:sz w:val="28"/>
          <w:szCs w:val="28"/>
        </w:rPr>
        <w:t>образовательными организациями</w:t>
      </w:r>
      <w:r w:rsidRPr="004D03A6">
        <w:rPr>
          <w:rFonts w:ascii="Times New Roman" w:hAnsi="Times New Roman" w:cs="Times New Roman"/>
          <w:sz w:val="28"/>
          <w:szCs w:val="28"/>
        </w:rPr>
        <w:t xml:space="preserve"> является одной из форм общественного контроля и </w:t>
      </w:r>
      <w:r w:rsidRPr="004D03A6">
        <w:rPr>
          <w:rFonts w:ascii="Times New Roman" w:hAnsi="Times New Roman" w:cs="Times New Roman"/>
          <w:b/>
          <w:sz w:val="28"/>
          <w:szCs w:val="28"/>
        </w:rPr>
        <w:t>проводится в целях предоставления гражданам информации</w:t>
      </w:r>
      <w:r w:rsidRPr="004D03A6">
        <w:rPr>
          <w:rFonts w:ascii="Times New Roman" w:hAnsi="Times New Roman" w:cs="Times New Roman"/>
          <w:sz w:val="28"/>
          <w:szCs w:val="28"/>
        </w:rPr>
        <w:t xml:space="preserve"> о качестве 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D1707B" w:rsidRPr="004D03A6">
        <w:rPr>
          <w:rFonts w:ascii="Times New Roman" w:hAnsi="Times New Roman" w:cs="Times New Roman"/>
          <w:sz w:val="28"/>
          <w:szCs w:val="28"/>
        </w:rPr>
        <w:t>образовательными организациями</w:t>
      </w:r>
      <w:r w:rsidRPr="004D03A6">
        <w:rPr>
          <w:rFonts w:ascii="Times New Roman" w:hAnsi="Times New Roman" w:cs="Times New Roman"/>
          <w:sz w:val="28"/>
          <w:szCs w:val="28"/>
        </w:rPr>
        <w:t>, а также в целях повышения качества их деятельности</w:t>
      </w:r>
      <w:r w:rsidR="00A23669" w:rsidRPr="004D03A6">
        <w:rPr>
          <w:rFonts w:ascii="Times New Roman" w:hAnsi="Times New Roman" w:cs="Times New Roman"/>
          <w:sz w:val="28"/>
          <w:szCs w:val="28"/>
        </w:rPr>
        <w:t>.</w:t>
      </w:r>
    </w:p>
    <w:p w14:paraId="3B618D02" w14:textId="77777777" w:rsidR="003C429A" w:rsidRPr="004D03A6" w:rsidRDefault="00B55AC2"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Для достижения поставленной цели были </w:t>
      </w:r>
      <w:r w:rsidRPr="004D03A6">
        <w:rPr>
          <w:rFonts w:ascii="Times New Roman" w:hAnsi="Times New Roman" w:cs="Times New Roman"/>
          <w:b/>
          <w:sz w:val="28"/>
          <w:szCs w:val="28"/>
        </w:rPr>
        <w:t>определены следующие задачи</w:t>
      </w:r>
      <w:r w:rsidRPr="004D03A6">
        <w:rPr>
          <w:rFonts w:ascii="Times New Roman" w:hAnsi="Times New Roman" w:cs="Times New Roman"/>
          <w:sz w:val="28"/>
          <w:szCs w:val="28"/>
        </w:rPr>
        <w:t>:</w:t>
      </w:r>
    </w:p>
    <w:p w14:paraId="3B618D03" w14:textId="1EC678C4" w:rsidR="008951E3" w:rsidRPr="004D03A6" w:rsidRDefault="008951E3" w:rsidP="00354D1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1) получение данных о качестве 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0A500D">
        <w:rPr>
          <w:rFonts w:ascii="Times New Roman" w:hAnsi="Times New Roman" w:cs="Times New Roman"/>
          <w:sz w:val="28"/>
          <w:szCs w:val="28"/>
        </w:rPr>
        <w:t>образовательными организациями</w:t>
      </w:r>
      <w:r w:rsidRPr="008951E3">
        <w:rPr>
          <w:rFonts w:ascii="Times New Roman" w:hAnsi="Times New Roman" w:cs="Times New Roman"/>
          <w:sz w:val="28"/>
          <w:szCs w:val="28"/>
        </w:rPr>
        <w:t xml:space="preserve"> в соответствии с перечнем общих критериев</w:t>
      </w:r>
      <w:r>
        <w:rPr>
          <w:rFonts w:ascii="Times New Roman" w:hAnsi="Times New Roman" w:cs="Times New Roman"/>
          <w:sz w:val="28"/>
          <w:szCs w:val="28"/>
        </w:rPr>
        <w:t xml:space="preserve"> </w:t>
      </w:r>
      <w:r w:rsidRPr="008951E3">
        <w:rPr>
          <w:rFonts w:ascii="Times New Roman" w:hAnsi="Times New Roman" w:cs="Times New Roman"/>
          <w:sz w:val="28"/>
          <w:szCs w:val="28"/>
        </w:rPr>
        <w:t xml:space="preserve">независимой оценки, определенным </w:t>
      </w:r>
      <w:r w:rsidR="00354D13">
        <w:rPr>
          <w:rFonts w:ascii="Times New Roman" w:hAnsi="Times New Roman" w:cs="Times New Roman"/>
          <w:sz w:val="28"/>
          <w:szCs w:val="28"/>
        </w:rPr>
        <w:t>п</w:t>
      </w:r>
      <w:r w:rsidR="00354D13" w:rsidRPr="00482869">
        <w:rPr>
          <w:rFonts w:ascii="Times New Roman" w:hAnsi="Times New Roman" w:cs="Times New Roman"/>
          <w:sz w:val="28"/>
          <w:szCs w:val="28"/>
        </w:rPr>
        <w:t>риказ</w:t>
      </w:r>
      <w:r w:rsidR="00354D13">
        <w:rPr>
          <w:rFonts w:ascii="Times New Roman" w:hAnsi="Times New Roman" w:cs="Times New Roman"/>
          <w:sz w:val="28"/>
          <w:szCs w:val="28"/>
        </w:rPr>
        <w:t>ом</w:t>
      </w:r>
      <w:r w:rsidR="00354D13" w:rsidRPr="00482869">
        <w:rPr>
          <w:rFonts w:ascii="Times New Roman" w:hAnsi="Times New Roman" w:cs="Times New Roman"/>
          <w:sz w:val="28"/>
          <w:szCs w:val="28"/>
        </w:rPr>
        <w:t xml:space="preserve"> Минпросвещения России от 13.03.2019 </w:t>
      </w:r>
      <w:r w:rsidR="00354D13">
        <w:rPr>
          <w:rFonts w:ascii="Times New Roman" w:hAnsi="Times New Roman" w:cs="Times New Roman"/>
          <w:sz w:val="28"/>
          <w:szCs w:val="28"/>
        </w:rPr>
        <w:t>№</w:t>
      </w:r>
      <w:r w:rsidR="00354D13" w:rsidRPr="00482869">
        <w:rPr>
          <w:rFonts w:ascii="Times New Roman" w:hAnsi="Times New Roman" w:cs="Times New Roman"/>
          <w:sz w:val="28"/>
          <w:szCs w:val="28"/>
        </w:rPr>
        <w:t xml:space="preserve"> 114 </w:t>
      </w:r>
      <w:r w:rsidR="00354D13">
        <w:rPr>
          <w:rFonts w:ascii="Times New Roman" w:hAnsi="Times New Roman" w:cs="Times New Roman"/>
          <w:sz w:val="28"/>
          <w:szCs w:val="28"/>
        </w:rPr>
        <w:t>«</w:t>
      </w:r>
      <w:r w:rsidR="00354D13" w:rsidRPr="00482869">
        <w:rPr>
          <w:rFonts w:ascii="Times New Roman" w:hAnsi="Times New Roman" w:cs="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354D13">
        <w:rPr>
          <w:rFonts w:ascii="Times New Roman" w:hAnsi="Times New Roman" w:cs="Times New Roman"/>
          <w:sz w:val="28"/>
          <w:szCs w:val="28"/>
        </w:rPr>
        <w:t>»</w:t>
      </w:r>
      <w:r w:rsidRPr="00285C46">
        <w:rPr>
          <w:rFonts w:ascii="Times New Roman" w:hAnsi="Times New Roman" w:cs="Times New Roman"/>
          <w:sz w:val="28"/>
          <w:szCs w:val="28"/>
        </w:rPr>
        <w:t xml:space="preserve">, а также отраслевыми </w:t>
      </w:r>
      <w:r w:rsidRPr="004D03A6">
        <w:rPr>
          <w:rFonts w:ascii="Times New Roman" w:hAnsi="Times New Roman" w:cs="Times New Roman"/>
          <w:sz w:val="28"/>
          <w:szCs w:val="28"/>
        </w:rPr>
        <w:t xml:space="preserve">перечнями показателей, характеризующих общие критерии оценки качества условий </w:t>
      </w:r>
      <w:r w:rsidR="00A23669" w:rsidRPr="004D03A6">
        <w:rPr>
          <w:rFonts w:ascii="Times New Roman" w:hAnsi="Times New Roman" w:cs="Times New Roman"/>
          <w:sz w:val="28"/>
          <w:szCs w:val="28"/>
        </w:rPr>
        <w:t>осуществления образовательной деятельности</w:t>
      </w:r>
      <w:r w:rsidRPr="004D03A6">
        <w:rPr>
          <w:rFonts w:ascii="Times New Roman" w:hAnsi="Times New Roman" w:cs="Times New Roman"/>
          <w:sz w:val="28"/>
          <w:szCs w:val="28"/>
        </w:rPr>
        <w:t>, утвержденными федеральными органами исполнительной власти;</w:t>
      </w:r>
    </w:p>
    <w:p w14:paraId="3B618D04" w14:textId="34B4DF4D" w:rsidR="00840831" w:rsidRPr="004D03A6" w:rsidRDefault="008951E3"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2) </w:t>
      </w:r>
      <w:r w:rsidR="00FD3D11" w:rsidRPr="004D03A6">
        <w:rPr>
          <w:rFonts w:ascii="Times New Roman" w:hAnsi="Times New Roman" w:cs="Times New Roman"/>
          <w:sz w:val="28"/>
          <w:szCs w:val="28"/>
        </w:rPr>
        <w:t xml:space="preserve">обработка и </w:t>
      </w:r>
      <w:r w:rsidRPr="004D03A6">
        <w:rPr>
          <w:rFonts w:ascii="Times New Roman" w:hAnsi="Times New Roman" w:cs="Times New Roman"/>
          <w:sz w:val="28"/>
          <w:szCs w:val="28"/>
        </w:rPr>
        <w:t>обобщение полученных результатов, построение на их основе рейтингов организаций</w:t>
      </w:r>
      <w:r w:rsidR="007961E2" w:rsidRPr="004D03A6">
        <w:rPr>
          <w:rFonts w:ascii="Times New Roman" w:hAnsi="Times New Roman" w:cs="Times New Roman"/>
          <w:sz w:val="28"/>
          <w:szCs w:val="28"/>
        </w:rPr>
        <w:t xml:space="preserve">, </w:t>
      </w:r>
      <w:r w:rsidR="00A23669" w:rsidRPr="004D03A6">
        <w:rPr>
          <w:rFonts w:ascii="Times New Roman" w:hAnsi="Times New Roman" w:cs="Times New Roman"/>
          <w:sz w:val="28"/>
          <w:szCs w:val="28"/>
        </w:rPr>
        <w:t>осуществляющих образовательную деятельность</w:t>
      </w:r>
      <w:r w:rsidR="00FD3D11" w:rsidRPr="004D03A6">
        <w:rPr>
          <w:rFonts w:ascii="Times New Roman" w:hAnsi="Times New Roman" w:cs="Times New Roman"/>
          <w:sz w:val="28"/>
          <w:szCs w:val="28"/>
        </w:rPr>
        <w:t>;</w:t>
      </w:r>
    </w:p>
    <w:p w14:paraId="3B618D05" w14:textId="3D5AA88A" w:rsidR="00FD3D11" w:rsidRPr="004D03A6" w:rsidRDefault="00FD3D11"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3) подготовка рекомендаций по улучшению качества </w:t>
      </w:r>
      <w:r w:rsidR="00477441" w:rsidRPr="004D03A6">
        <w:rPr>
          <w:rFonts w:ascii="Times New Roman" w:hAnsi="Times New Roman" w:cs="Times New Roman"/>
          <w:sz w:val="28"/>
          <w:szCs w:val="28"/>
        </w:rPr>
        <w:t xml:space="preserve">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477441" w:rsidRPr="004D03A6">
        <w:rPr>
          <w:rFonts w:ascii="Times New Roman" w:hAnsi="Times New Roman" w:cs="Times New Roman"/>
          <w:sz w:val="28"/>
          <w:szCs w:val="28"/>
        </w:rPr>
        <w:t>образовательными организациями</w:t>
      </w:r>
      <w:r w:rsidR="00A23669" w:rsidRPr="004D03A6">
        <w:rPr>
          <w:rFonts w:ascii="Times New Roman" w:hAnsi="Times New Roman" w:cs="Times New Roman"/>
          <w:sz w:val="28"/>
          <w:szCs w:val="28"/>
        </w:rPr>
        <w:t>.</w:t>
      </w:r>
    </w:p>
    <w:p w14:paraId="3B618D06" w14:textId="71C2AD4F" w:rsidR="00AF4A1E" w:rsidRPr="00785EAF" w:rsidRDefault="00C92E69" w:rsidP="00A62791">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b/>
          <w:bCs/>
          <w:sz w:val="28"/>
          <w:szCs w:val="28"/>
        </w:rPr>
        <w:lastRenderedPageBreak/>
        <w:t>Объект исследования</w:t>
      </w:r>
      <w:r w:rsidR="00DB23F2">
        <w:rPr>
          <w:rFonts w:ascii="Times New Roman" w:hAnsi="Times New Roman" w:cs="Times New Roman"/>
          <w:b/>
          <w:bCs/>
          <w:sz w:val="28"/>
          <w:szCs w:val="28"/>
        </w:rPr>
        <w:t xml:space="preserve"> </w:t>
      </w:r>
      <w:r w:rsidR="00DB23F2">
        <w:rPr>
          <w:rFonts w:ascii="Times New Roman" w:hAnsi="Times New Roman" w:cs="Times New Roman"/>
          <w:b/>
          <w:bCs/>
          <w:sz w:val="28"/>
          <w:szCs w:val="28"/>
        </w:rPr>
        <w:sym w:font="Symbol" w:char="F02D"/>
      </w:r>
      <w:r w:rsidR="00DB23F2">
        <w:rPr>
          <w:rFonts w:ascii="Times New Roman" w:hAnsi="Times New Roman" w:cs="Times New Roman"/>
          <w:b/>
          <w:bCs/>
          <w:sz w:val="28"/>
          <w:szCs w:val="28"/>
        </w:rPr>
        <w:t xml:space="preserve"> </w:t>
      </w:r>
      <w:r w:rsidR="007F2D04">
        <w:rPr>
          <w:rFonts w:ascii="Times New Roman" w:hAnsi="Times New Roman" w:cs="Times New Roman"/>
          <w:sz w:val="28"/>
          <w:szCs w:val="28"/>
        </w:rPr>
        <w:t xml:space="preserve">образовательные организации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7F2D04" w:rsidRPr="00785EAF">
        <w:rPr>
          <w:rFonts w:ascii="Times New Roman" w:hAnsi="Times New Roman" w:cs="Times New Roman"/>
          <w:sz w:val="28"/>
          <w:szCs w:val="28"/>
        </w:rPr>
        <w:t>, осуществляющие образовательную деятельность в 20</w:t>
      </w:r>
      <w:r w:rsidR="007F64D8" w:rsidRPr="00785EAF">
        <w:rPr>
          <w:rFonts w:ascii="Times New Roman" w:hAnsi="Times New Roman" w:cs="Times New Roman"/>
          <w:sz w:val="28"/>
          <w:szCs w:val="28"/>
        </w:rPr>
        <w:t>2</w:t>
      </w:r>
      <w:r w:rsidR="0051021E" w:rsidRPr="00785EAF">
        <w:rPr>
          <w:rFonts w:ascii="Times New Roman" w:hAnsi="Times New Roman" w:cs="Times New Roman"/>
          <w:sz w:val="28"/>
          <w:szCs w:val="28"/>
        </w:rPr>
        <w:t>4</w:t>
      </w:r>
      <w:r w:rsidR="007F2D04" w:rsidRPr="00785EAF">
        <w:rPr>
          <w:rFonts w:ascii="Times New Roman" w:hAnsi="Times New Roman" w:cs="Times New Roman"/>
          <w:sz w:val="28"/>
          <w:szCs w:val="28"/>
        </w:rPr>
        <w:t xml:space="preserve"> году</w:t>
      </w:r>
      <w:r w:rsidR="00965E48" w:rsidRPr="00785EAF">
        <w:rPr>
          <w:rFonts w:ascii="Times New Roman" w:hAnsi="Times New Roman" w:cs="Times New Roman"/>
          <w:sz w:val="28"/>
          <w:szCs w:val="28"/>
        </w:rPr>
        <w:t xml:space="preserve"> </w:t>
      </w:r>
      <w:r w:rsidR="00DB0CDB" w:rsidRPr="00785EAF">
        <w:rPr>
          <w:rFonts w:ascii="Times New Roman" w:hAnsi="Times New Roman" w:cs="Times New Roman"/>
          <w:sz w:val="28"/>
          <w:szCs w:val="28"/>
        </w:rPr>
        <w:t xml:space="preserve">(Приложение </w:t>
      </w:r>
      <w:r w:rsidR="008A1351" w:rsidRPr="00785EAF">
        <w:rPr>
          <w:rFonts w:ascii="Times New Roman" w:hAnsi="Times New Roman" w:cs="Times New Roman"/>
          <w:sz w:val="28"/>
          <w:szCs w:val="28"/>
        </w:rPr>
        <w:t>А</w:t>
      </w:r>
      <w:r w:rsidR="00DB0CDB" w:rsidRPr="00785EAF">
        <w:rPr>
          <w:rFonts w:ascii="Times New Roman" w:hAnsi="Times New Roman" w:cs="Times New Roman"/>
          <w:sz w:val="28"/>
          <w:szCs w:val="28"/>
        </w:rPr>
        <w:t>)</w:t>
      </w:r>
      <w:r w:rsidR="00A23669" w:rsidRPr="00785EAF">
        <w:rPr>
          <w:rFonts w:ascii="Times New Roman" w:hAnsi="Times New Roman" w:cs="Times New Roman"/>
          <w:sz w:val="28"/>
          <w:szCs w:val="28"/>
        </w:rPr>
        <w:t>.</w:t>
      </w:r>
    </w:p>
    <w:p w14:paraId="3B618D07" w14:textId="69E999F6" w:rsidR="00C92E69" w:rsidRPr="00285C46" w:rsidRDefault="00C92E69" w:rsidP="006D2A08">
      <w:pPr>
        <w:spacing w:after="0" w:line="360" w:lineRule="auto"/>
        <w:ind w:firstLine="709"/>
        <w:jc w:val="both"/>
        <w:rPr>
          <w:rFonts w:ascii="Times New Roman" w:hAnsi="Times New Roman" w:cs="Times New Roman"/>
          <w:sz w:val="28"/>
          <w:szCs w:val="28"/>
        </w:rPr>
      </w:pPr>
      <w:r w:rsidRPr="00785EAF">
        <w:rPr>
          <w:rFonts w:ascii="Times New Roman" w:hAnsi="Times New Roman" w:cs="Times New Roman"/>
          <w:b/>
          <w:bCs/>
          <w:sz w:val="28"/>
          <w:szCs w:val="28"/>
        </w:rPr>
        <w:t>Предмет</w:t>
      </w:r>
      <w:r w:rsidR="005F25CE" w:rsidRPr="00785EAF">
        <w:rPr>
          <w:rFonts w:ascii="Times New Roman" w:hAnsi="Times New Roman" w:cs="Times New Roman"/>
          <w:b/>
          <w:bCs/>
          <w:sz w:val="28"/>
          <w:szCs w:val="28"/>
        </w:rPr>
        <w:t xml:space="preserve"> </w:t>
      </w:r>
      <w:r w:rsidRPr="00785EAF">
        <w:rPr>
          <w:rFonts w:ascii="Times New Roman" w:hAnsi="Times New Roman" w:cs="Times New Roman"/>
          <w:b/>
          <w:bCs/>
          <w:sz w:val="28"/>
          <w:szCs w:val="28"/>
        </w:rPr>
        <w:t>исследования</w:t>
      </w:r>
      <w:r w:rsidR="00DB23F2" w:rsidRPr="00785EAF">
        <w:rPr>
          <w:rFonts w:ascii="Times New Roman" w:hAnsi="Times New Roman" w:cs="Times New Roman"/>
          <w:sz w:val="28"/>
          <w:szCs w:val="28"/>
        </w:rPr>
        <w:t xml:space="preserve"> </w:t>
      </w:r>
      <w:r w:rsidR="00DB23F2" w:rsidRPr="00785EAF">
        <w:rPr>
          <w:rFonts w:ascii="Times New Roman" w:hAnsi="Times New Roman" w:cs="Times New Roman"/>
          <w:bCs/>
          <w:sz w:val="28"/>
          <w:szCs w:val="28"/>
        </w:rPr>
        <w:sym w:font="Symbol" w:char="F02D"/>
      </w:r>
      <w:r w:rsidR="00DB23F2" w:rsidRPr="00785EAF">
        <w:rPr>
          <w:rFonts w:ascii="Times New Roman" w:hAnsi="Times New Roman" w:cs="Times New Roman"/>
          <w:bCs/>
          <w:sz w:val="28"/>
          <w:szCs w:val="28"/>
        </w:rPr>
        <w:t xml:space="preserve"> независимая </w:t>
      </w:r>
      <w:r w:rsidR="00DB23F2" w:rsidRPr="00785EAF">
        <w:rPr>
          <w:rFonts w:ascii="Times New Roman" w:hAnsi="Times New Roman" w:cs="Times New Roman"/>
          <w:sz w:val="28"/>
          <w:szCs w:val="28"/>
        </w:rPr>
        <w:t xml:space="preserve">оценка качества условий </w:t>
      </w:r>
      <w:r w:rsidR="00A23669" w:rsidRPr="00785EAF">
        <w:rPr>
          <w:rFonts w:ascii="Times New Roman" w:hAnsi="Times New Roman" w:cs="Times New Roman"/>
          <w:sz w:val="28"/>
          <w:szCs w:val="28"/>
        </w:rPr>
        <w:t>осуществления образовательной деятельности</w:t>
      </w:r>
      <w:r w:rsidR="00DB23F2" w:rsidRPr="00785EAF">
        <w:rPr>
          <w:rFonts w:ascii="Times New Roman" w:hAnsi="Times New Roman" w:cs="Times New Roman"/>
          <w:sz w:val="28"/>
          <w:szCs w:val="28"/>
        </w:rPr>
        <w:t xml:space="preserve"> образовательными организациями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DB23F2" w:rsidRPr="00785EAF">
        <w:rPr>
          <w:rFonts w:ascii="Times New Roman" w:hAnsi="Times New Roman" w:cs="Times New Roman"/>
          <w:sz w:val="28"/>
          <w:szCs w:val="28"/>
        </w:rPr>
        <w:t>.</w:t>
      </w:r>
    </w:p>
    <w:p w14:paraId="3B618D08" w14:textId="1B9548B8" w:rsidR="00AF4A1E" w:rsidRDefault="00B9458B" w:rsidP="006D2A08">
      <w:pPr>
        <w:spacing w:after="0" w:line="360" w:lineRule="auto"/>
        <w:ind w:firstLine="709"/>
        <w:jc w:val="both"/>
        <w:rPr>
          <w:rFonts w:ascii="Times New Roman" w:hAnsi="Times New Roman" w:cs="Times New Roman"/>
          <w:sz w:val="28"/>
          <w:szCs w:val="28"/>
        </w:rPr>
      </w:pPr>
      <w:r w:rsidRPr="00B9458B">
        <w:rPr>
          <w:rFonts w:ascii="Times New Roman" w:hAnsi="Times New Roman" w:cs="Times New Roman"/>
          <w:b/>
          <w:bCs/>
          <w:sz w:val="28"/>
          <w:szCs w:val="28"/>
        </w:rPr>
        <w:t xml:space="preserve">Сроки </w:t>
      </w:r>
      <w:r w:rsidRPr="00B9458B">
        <w:rPr>
          <w:rFonts w:ascii="Times New Roman" w:hAnsi="Times New Roman" w:cs="Times New Roman"/>
          <w:sz w:val="28"/>
          <w:szCs w:val="28"/>
        </w:rPr>
        <w:t xml:space="preserve">выполнения оценочных </w:t>
      </w:r>
      <w:r w:rsidRPr="00B8279F">
        <w:rPr>
          <w:rFonts w:ascii="Times New Roman" w:hAnsi="Times New Roman" w:cs="Times New Roman"/>
          <w:sz w:val="28"/>
          <w:szCs w:val="28"/>
        </w:rPr>
        <w:t>процедур</w:t>
      </w:r>
      <w:r w:rsidR="00DB23F2" w:rsidRPr="00B8279F">
        <w:rPr>
          <w:rFonts w:ascii="Times New Roman" w:hAnsi="Times New Roman" w:cs="Times New Roman"/>
          <w:sz w:val="28"/>
          <w:szCs w:val="28"/>
        </w:rPr>
        <w:t xml:space="preserve"> </w:t>
      </w:r>
      <w:r w:rsidR="00DB23F2" w:rsidRPr="0080442B">
        <w:rPr>
          <w:rFonts w:ascii="Times New Roman" w:hAnsi="Times New Roman" w:cs="Times New Roman"/>
          <w:b/>
          <w:color w:val="002060"/>
          <w:sz w:val="28"/>
          <w:szCs w:val="28"/>
        </w:rPr>
        <w:t xml:space="preserve">с </w:t>
      </w:r>
      <w:r w:rsidR="002953DB">
        <w:rPr>
          <w:rFonts w:ascii="Times New Roman" w:hAnsi="Times New Roman" w:cs="Times New Roman"/>
          <w:b/>
          <w:color w:val="002060"/>
          <w:sz w:val="28"/>
          <w:szCs w:val="28"/>
        </w:rPr>
        <w:t>1</w:t>
      </w:r>
      <w:r w:rsidR="0080442B">
        <w:rPr>
          <w:rFonts w:ascii="Times New Roman" w:hAnsi="Times New Roman" w:cs="Times New Roman"/>
          <w:b/>
          <w:color w:val="002060"/>
          <w:sz w:val="28"/>
          <w:szCs w:val="28"/>
        </w:rPr>
        <w:t>2</w:t>
      </w:r>
      <w:r w:rsidR="00A638DE" w:rsidRPr="0080442B">
        <w:rPr>
          <w:rFonts w:ascii="Times New Roman" w:hAnsi="Times New Roman" w:cs="Times New Roman"/>
          <w:b/>
          <w:color w:val="002060"/>
          <w:sz w:val="28"/>
          <w:szCs w:val="28"/>
        </w:rPr>
        <w:t>.</w:t>
      </w:r>
      <w:r w:rsidR="001E3389" w:rsidRPr="0080442B">
        <w:rPr>
          <w:rFonts w:ascii="Times New Roman" w:hAnsi="Times New Roman" w:cs="Times New Roman"/>
          <w:b/>
          <w:color w:val="002060"/>
          <w:sz w:val="28"/>
          <w:szCs w:val="28"/>
        </w:rPr>
        <w:t>0</w:t>
      </w:r>
      <w:r w:rsidR="002953DB">
        <w:rPr>
          <w:rFonts w:ascii="Times New Roman" w:hAnsi="Times New Roman" w:cs="Times New Roman"/>
          <w:b/>
          <w:color w:val="002060"/>
          <w:sz w:val="28"/>
          <w:szCs w:val="28"/>
        </w:rPr>
        <w:t>8</w:t>
      </w:r>
      <w:r w:rsidR="001B61D8" w:rsidRPr="0080442B">
        <w:rPr>
          <w:rFonts w:ascii="Times New Roman" w:hAnsi="Times New Roman" w:cs="Times New Roman"/>
          <w:b/>
          <w:color w:val="002060"/>
          <w:sz w:val="28"/>
          <w:szCs w:val="28"/>
        </w:rPr>
        <w:t>.202</w:t>
      </w:r>
      <w:r w:rsidR="001E3389" w:rsidRPr="0080442B">
        <w:rPr>
          <w:rFonts w:ascii="Times New Roman" w:hAnsi="Times New Roman" w:cs="Times New Roman"/>
          <w:b/>
          <w:color w:val="002060"/>
          <w:sz w:val="28"/>
          <w:szCs w:val="28"/>
        </w:rPr>
        <w:t>4</w:t>
      </w:r>
      <w:r w:rsidR="008C3A1A" w:rsidRPr="0080442B">
        <w:rPr>
          <w:rFonts w:ascii="Times New Roman" w:hAnsi="Times New Roman" w:cs="Times New Roman"/>
          <w:b/>
          <w:color w:val="002060"/>
          <w:sz w:val="28"/>
          <w:szCs w:val="28"/>
        </w:rPr>
        <w:t xml:space="preserve"> г.</w:t>
      </w:r>
      <w:r w:rsidR="001B61D8" w:rsidRPr="0080442B">
        <w:rPr>
          <w:rFonts w:ascii="Times New Roman" w:hAnsi="Times New Roman" w:cs="Times New Roman"/>
          <w:b/>
          <w:color w:val="002060"/>
          <w:sz w:val="28"/>
          <w:szCs w:val="28"/>
        </w:rPr>
        <w:t xml:space="preserve"> по</w:t>
      </w:r>
      <w:r w:rsidR="008C3A1A" w:rsidRPr="0080442B">
        <w:rPr>
          <w:rFonts w:ascii="Times New Roman" w:hAnsi="Times New Roman" w:cs="Times New Roman"/>
          <w:b/>
          <w:color w:val="002060"/>
          <w:sz w:val="28"/>
          <w:szCs w:val="28"/>
        </w:rPr>
        <w:t xml:space="preserve"> </w:t>
      </w:r>
      <w:r w:rsidR="00C95292" w:rsidRPr="0080442B">
        <w:rPr>
          <w:rFonts w:ascii="Times New Roman" w:hAnsi="Times New Roman" w:cs="Times New Roman"/>
          <w:b/>
          <w:color w:val="002060"/>
          <w:sz w:val="28"/>
          <w:szCs w:val="28"/>
        </w:rPr>
        <w:t>31</w:t>
      </w:r>
      <w:r w:rsidR="008C3A1A" w:rsidRPr="0080442B">
        <w:rPr>
          <w:rFonts w:ascii="Times New Roman" w:hAnsi="Times New Roman" w:cs="Times New Roman"/>
          <w:b/>
          <w:color w:val="002060"/>
          <w:sz w:val="28"/>
          <w:szCs w:val="28"/>
        </w:rPr>
        <w:t>.</w:t>
      </w:r>
      <w:r w:rsidR="00E92AFA">
        <w:rPr>
          <w:rFonts w:ascii="Times New Roman" w:hAnsi="Times New Roman" w:cs="Times New Roman"/>
          <w:b/>
          <w:color w:val="002060"/>
          <w:sz w:val="28"/>
          <w:szCs w:val="28"/>
        </w:rPr>
        <w:t>10</w:t>
      </w:r>
      <w:r w:rsidR="008C3A1A" w:rsidRPr="0080442B">
        <w:rPr>
          <w:rFonts w:ascii="Times New Roman" w:hAnsi="Times New Roman" w:cs="Times New Roman"/>
          <w:b/>
          <w:color w:val="002060"/>
          <w:sz w:val="28"/>
          <w:szCs w:val="28"/>
        </w:rPr>
        <w:t>.202</w:t>
      </w:r>
      <w:r w:rsidR="000052DD" w:rsidRPr="0080442B">
        <w:rPr>
          <w:rFonts w:ascii="Times New Roman" w:hAnsi="Times New Roman" w:cs="Times New Roman"/>
          <w:b/>
          <w:color w:val="002060"/>
          <w:sz w:val="28"/>
          <w:szCs w:val="28"/>
        </w:rPr>
        <w:t>4</w:t>
      </w:r>
      <w:r w:rsidR="00DB23F2" w:rsidRPr="00C95292">
        <w:rPr>
          <w:rFonts w:ascii="Times New Roman" w:hAnsi="Times New Roman" w:cs="Times New Roman"/>
          <w:b/>
          <w:color w:val="002060"/>
          <w:sz w:val="28"/>
          <w:szCs w:val="28"/>
        </w:rPr>
        <w:t xml:space="preserve"> г</w:t>
      </w:r>
      <w:r w:rsidR="00DB23F2" w:rsidRPr="00C95292">
        <w:rPr>
          <w:rFonts w:ascii="Times New Roman" w:hAnsi="Times New Roman" w:cs="Times New Roman"/>
          <w:color w:val="002060"/>
          <w:sz w:val="28"/>
          <w:szCs w:val="28"/>
        </w:rPr>
        <w:t>.</w:t>
      </w:r>
      <w:r w:rsidR="00060C55" w:rsidRPr="006955FA">
        <w:rPr>
          <w:rFonts w:ascii="Times New Roman" w:hAnsi="Times New Roman" w:cs="Times New Roman"/>
          <w:color w:val="002060"/>
          <w:sz w:val="28"/>
          <w:szCs w:val="28"/>
        </w:rPr>
        <w:t xml:space="preserve"> </w:t>
      </w:r>
      <w:r w:rsidR="00192A94">
        <w:rPr>
          <w:rFonts w:ascii="Times New Roman" w:hAnsi="Times New Roman" w:cs="Times New Roman"/>
          <w:sz w:val="28"/>
          <w:szCs w:val="28"/>
        </w:rPr>
        <w:t xml:space="preserve">Этапы и содержание оценочных процедур представлены в </w:t>
      </w:r>
      <w:r w:rsidR="00060C55">
        <w:rPr>
          <w:rFonts w:ascii="Times New Roman" w:hAnsi="Times New Roman" w:cs="Times New Roman"/>
          <w:sz w:val="28"/>
          <w:szCs w:val="28"/>
        </w:rPr>
        <w:t>Таблиц</w:t>
      </w:r>
      <w:r w:rsidR="00192A94">
        <w:rPr>
          <w:rFonts w:ascii="Times New Roman" w:hAnsi="Times New Roman" w:cs="Times New Roman"/>
          <w:sz w:val="28"/>
          <w:szCs w:val="28"/>
        </w:rPr>
        <w:t>е</w:t>
      </w:r>
      <w:r w:rsidR="00060C55">
        <w:rPr>
          <w:rFonts w:ascii="Times New Roman" w:hAnsi="Times New Roman" w:cs="Times New Roman"/>
          <w:sz w:val="28"/>
          <w:szCs w:val="28"/>
        </w:rPr>
        <w:t xml:space="preserve"> 1.1</w:t>
      </w:r>
    </w:p>
    <w:p w14:paraId="3B618D09" w14:textId="77777777" w:rsidR="00AF4A1E" w:rsidRPr="00192A94" w:rsidRDefault="00060C55" w:rsidP="00DB23F2">
      <w:pPr>
        <w:spacing w:after="0" w:line="360" w:lineRule="auto"/>
        <w:ind w:firstLine="709"/>
        <w:jc w:val="center"/>
        <w:rPr>
          <w:rFonts w:ascii="Times New Roman" w:hAnsi="Times New Roman" w:cs="Times New Roman"/>
          <w:bCs/>
          <w:i/>
          <w:sz w:val="28"/>
          <w:szCs w:val="28"/>
        </w:rPr>
      </w:pPr>
      <w:r w:rsidRPr="00192A94">
        <w:rPr>
          <w:rFonts w:ascii="Times New Roman" w:hAnsi="Times New Roman" w:cs="Times New Roman"/>
          <w:bCs/>
          <w:i/>
          <w:sz w:val="28"/>
          <w:szCs w:val="28"/>
        </w:rPr>
        <w:t xml:space="preserve">Таблица 1.1 </w:t>
      </w:r>
      <w:r w:rsidR="0091558C" w:rsidRPr="00192A94">
        <w:rPr>
          <w:rFonts w:ascii="Times New Roman" w:hAnsi="Times New Roman" w:cs="Times New Roman"/>
          <w:bCs/>
          <w:i/>
          <w:sz w:val="28"/>
          <w:szCs w:val="28"/>
        </w:rPr>
        <w:t>Этапы и содержание оценочных процедур</w:t>
      </w:r>
    </w:p>
    <w:tbl>
      <w:tblPr>
        <w:tblW w:w="99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268"/>
        <w:gridCol w:w="920"/>
        <w:gridCol w:w="2120"/>
        <w:gridCol w:w="14"/>
      </w:tblGrid>
      <w:tr w:rsidR="00585BAB" w:rsidRPr="00DB23F2" w14:paraId="3B618D0F" w14:textId="77777777" w:rsidTr="004D03A6">
        <w:trPr>
          <w:gridAfter w:val="1"/>
          <w:wAfter w:w="14" w:type="dxa"/>
          <w:tblHeader/>
        </w:trPr>
        <w:tc>
          <w:tcPr>
            <w:tcW w:w="649" w:type="dxa"/>
            <w:shd w:val="clear" w:color="auto" w:fill="D9E2F3" w:themeFill="accent1" w:themeFillTint="33"/>
            <w:vAlign w:val="center"/>
          </w:tcPr>
          <w:p w14:paraId="3B618D0A"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w:t>
            </w:r>
          </w:p>
          <w:p w14:paraId="3B618D0B"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п/п</w:t>
            </w:r>
          </w:p>
        </w:tc>
        <w:tc>
          <w:tcPr>
            <w:tcW w:w="6268" w:type="dxa"/>
            <w:shd w:val="clear" w:color="auto" w:fill="D9E2F3" w:themeFill="accent1" w:themeFillTint="33"/>
            <w:vAlign w:val="center"/>
          </w:tcPr>
          <w:p w14:paraId="3B618D0C"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Содержание</w:t>
            </w:r>
          </w:p>
        </w:tc>
        <w:tc>
          <w:tcPr>
            <w:tcW w:w="920" w:type="dxa"/>
            <w:shd w:val="clear" w:color="auto" w:fill="D9E2F3" w:themeFill="accent1" w:themeFillTint="33"/>
            <w:vAlign w:val="center"/>
          </w:tcPr>
          <w:p w14:paraId="3B618D0D" w14:textId="77777777" w:rsidR="000538F7" w:rsidRPr="00DB23F2" w:rsidRDefault="000538F7" w:rsidP="000538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120" w:type="dxa"/>
            <w:shd w:val="clear" w:color="auto" w:fill="D9E2F3" w:themeFill="accent1" w:themeFillTint="33"/>
            <w:vAlign w:val="center"/>
          </w:tcPr>
          <w:p w14:paraId="3B618D0E"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Отчетный материал</w:t>
            </w:r>
          </w:p>
        </w:tc>
      </w:tr>
      <w:tr w:rsidR="00585BAB" w:rsidRPr="00DB23F2" w14:paraId="3B618D11" w14:textId="77777777" w:rsidTr="004D03A6">
        <w:trPr>
          <w:trHeight w:val="369"/>
        </w:trPr>
        <w:tc>
          <w:tcPr>
            <w:tcW w:w="9971" w:type="dxa"/>
            <w:gridSpan w:val="5"/>
            <w:shd w:val="clear" w:color="auto" w:fill="B4C6E7" w:themeFill="accent1" w:themeFillTint="66"/>
          </w:tcPr>
          <w:p w14:paraId="3B618D10" w14:textId="77777777" w:rsidR="00585BAB" w:rsidRPr="00DB23F2" w:rsidRDefault="00585BAB" w:rsidP="000538F7">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1 этап (подготовительный)</w:t>
            </w:r>
          </w:p>
        </w:tc>
      </w:tr>
      <w:tr w:rsidR="00E85F8F" w:rsidRPr="00DB23F2" w14:paraId="3B618D16" w14:textId="77777777" w:rsidTr="00C95292">
        <w:trPr>
          <w:gridAfter w:val="1"/>
          <w:wAfter w:w="14" w:type="dxa"/>
          <w:trHeight w:val="2000"/>
        </w:trPr>
        <w:tc>
          <w:tcPr>
            <w:tcW w:w="649" w:type="dxa"/>
          </w:tcPr>
          <w:p w14:paraId="3B618D12" w14:textId="77777777" w:rsidR="00E85F8F" w:rsidRPr="00DB23F2" w:rsidRDefault="00E85F8F" w:rsidP="00DB23F2">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1.1</w:t>
            </w:r>
          </w:p>
        </w:tc>
        <w:tc>
          <w:tcPr>
            <w:tcW w:w="6268" w:type="dxa"/>
            <w:vAlign w:val="center"/>
          </w:tcPr>
          <w:p w14:paraId="3B618D13" w14:textId="75828112" w:rsidR="00E85F8F" w:rsidRPr="004D03A6" w:rsidRDefault="00E85F8F" w:rsidP="00A23669">
            <w:pPr>
              <w:spacing w:after="0" w:line="240" w:lineRule="auto"/>
              <w:jc w:val="both"/>
              <w:rPr>
                <w:rFonts w:ascii="Times New Roman" w:hAnsi="Times New Roman" w:cs="Times New Roman"/>
              </w:rPr>
            </w:pPr>
            <w:r w:rsidRPr="004D03A6">
              <w:rPr>
                <w:rFonts w:ascii="Times New Roman" w:hAnsi="Times New Roman" w:cs="Times New Roman"/>
              </w:rPr>
              <w:t xml:space="preserve">Уточнение (дополнение) показателей качества работы организаций, </w:t>
            </w:r>
            <w:r w:rsidR="00A23669" w:rsidRPr="004D03A6">
              <w:rPr>
                <w:rFonts w:ascii="Times New Roman" w:hAnsi="Times New Roman" w:cs="Times New Roman"/>
              </w:rPr>
              <w:t xml:space="preserve">осуществляющих деятельность </w:t>
            </w:r>
            <w:r w:rsidRPr="004D03A6">
              <w:rPr>
                <w:rFonts w:ascii="Times New Roman" w:hAnsi="Times New Roman" w:cs="Times New Roman"/>
              </w:rPr>
              <w:t>в сфере образования. Определение методов и каналов сбора информации, особенностей их использования с учетом специфики деятельности организаций. Определение подходов к построению рейтингов организаций, по результатам независимой оценки с учетом специфики деятельности типов организаций, особенностей получателей социальных услуг.</w:t>
            </w:r>
          </w:p>
        </w:tc>
        <w:tc>
          <w:tcPr>
            <w:tcW w:w="920" w:type="dxa"/>
            <w:vMerge w:val="restart"/>
            <w:shd w:val="clear" w:color="auto" w:fill="D9E2F3" w:themeFill="accent1" w:themeFillTint="33"/>
            <w:textDirection w:val="btLr"/>
            <w:vAlign w:val="center"/>
          </w:tcPr>
          <w:p w14:paraId="3B618D14" w14:textId="3E1EE1D2" w:rsidR="00E85F8F" w:rsidRPr="00D613C0" w:rsidRDefault="00E85F8F" w:rsidP="00A51F1A">
            <w:pPr>
              <w:spacing w:after="0" w:line="240" w:lineRule="auto"/>
              <w:ind w:left="113" w:right="113"/>
              <w:jc w:val="center"/>
              <w:rPr>
                <w:rFonts w:ascii="Times New Roman" w:hAnsi="Times New Roman" w:cs="Times New Roman"/>
                <w:b/>
                <w:sz w:val="24"/>
                <w:szCs w:val="24"/>
              </w:rPr>
            </w:pPr>
            <w:r w:rsidRPr="00C95292">
              <w:rPr>
                <w:rFonts w:ascii="Times New Roman" w:hAnsi="Times New Roman" w:cs="Times New Roman"/>
                <w:b/>
                <w:sz w:val="24"/>
                <w:szCs w:val="24"/>
              </w:rPr>
              <w:t xml:space="preserve">до </w:t>
            </w:r>
            <w:r w:rsidR="0080442B">
              <w:rPr>
                <w:rFonts w:ascii="Times New Roman" w:hAnsi="Times New Roman" w:cs="Times New Roman"/>
                <w:b/>
                <w:sz w:val="24"/>
                <w:szCs w:val="24"/>
              </w:rPr>
              <w:t>1</w:t>
            </w:r>
            <w:r w:rsidR="0057566A">
              <w:rPr>
                <w:rFonts w:ascii="Times New Roman" w:hAnsi="Times New Roman" w:cs="Times New Roman"/>
                <w:b/>
                <w:sz w:val="24"/>
                <w:szCs w:val="24"/>
              </w:rPr>
              <w:t>6</w:t>
            </w:r>
            <w:r w:rsidR="0090050C" w:rsidRPr="00C95292">
              <w:rPr>
                <w:rFonts w:ascii="Times New Roman" w:hAnsi="Times New Roman" w:cs="Times New Roman"/>
                <w:b/>
                <w:sz w:val="24"/>
                <w:szCs w:val="24"/>
              </w:rPr>
              <w:t>.</w:t>
            </w:r>
            <w:r w:rsidR="00E053A7" w:rsidRPr="00C95292">
              <w:rPr>
                <w:rFonts w:ascii="Times New Roman" w:hAnsi="Times New Roman" w:cs="Times New Roman"/>
                <w:b/>
                <w:sz w:val="24"/>
                <w:szCs w:val="24"/>
              </w:rPr>
              <w:t>0</w:t>
            </w:r>
            <w:r w:rsidR="00F66407">
              <w:rPr>
                <w:rFonts w:ascii="Times New Roman" w:hAnsi="Times New Roman" w:cs="Times New Roman"/>
                <w:b/>
                <w:sz w:val="24"/>
                <w:szCs w:val="24"/>
              </w:rPr>
              <w:t>8</w:t>
            </w:r>
            <w:r w:rsidR="0090050C" w:rsidRPr="00C95292">
              <w:rPr>
                <w:rFonts w:ascii="Times New Roman" w:hAnsi="Times New Roman" w:cs="Times New Roman"/>
                <w:b/>
                <w:sz w:val="24"/>
                <w:szCs w:val="24"/>
              </w:rPr>
              <w:t>.202</w:t>
            </w:r>
            <w:r w:rsidR="00E053A7" w:rsidRPr="00C95292">
              <w:rPr>
                <w:rFonts w:ascii="Times New Roman" w:hAnsi="Times New Roman" w:cs="Times New Roman"/>
                <w:b/>
                <w:sz w:val="24"/>
                <w:szCs w:val="24"/>
              </w:rPr>
              <w:t>4</w:t>
            </w:r>
            <w:r w:rsidRPr="00C95292">
              <w:rPr>
                <w:rFonts w:ascii="Times New Roman" w:hAnsi="Times New Roman" w:cs="Times New Roman"/>
                <w:b/>
                <w:sz w:val="24"/>
                <w:szCs w:val="24"/>
              </w:rPr>
              <w:t xml:space="preserve"> г.</w:t>
            </w:r>
          </w:p>
        </w:tc>
        <w:tc>
          <w:tcPr>
            <w:tcW w:w="2120" w:type="dxa"/>
            <w:vMerge w:val="restart"/>
            <w:vAlign w:val="center"/>
          </w:tcPr>
          <w:p w14:paraId="3B618D15" w14:textId="77777777" w:rsidR="00E85F8F" w:rsidRPr="00DB23F2" w:rsidRDefault="00E85F8F" w:rsidP="00C9529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Структура а</w:t>
            </w:r>
            <w:r w:rsidRPr="0023189E">
              <w:rPr>
                <w:rFonts w:ascii="Times New Roman" w:hAnsi="Times New Roman" w:cs="Times New Roman"/>
                <w:sz w:val="24"/>
                <w:szCs w:val="24"/>
              </w:rPr>
              <w:t>налитическ</w:t>
            </w:r>
            <w:r>
              <w:rPr>
                <w:rFonts w:ascii="Times New Roman" w:hAnsi="Times New Roman" w:cs="Times New Roman"/>
                <w:sz w:val="24"/>
                <w:szCs w:val="24"/>
              </w:rPr>
              <w:t>ого</w:t>
            </w:r>
            <w:r w:rsidRPr="0023189E">
              <w:rPr>
                <w:rFonts w:ascii="Times New Roman" w:hAnsi="Times New Roman" w:cs="Times New Roman"/>
                <w:sz w:val="24"/>
                <w:szCs w:val="24"/>
              </w:rPr>
              <w:t xml:space="preserve"> отчет</w:t>
            </w:r>
            <w:r>
              <w:rPr>
                <w:rFonts w:ascii="Times New Roman" w:hAnsi="Times New Roman" w:cs="Times New Roman"/>
                <w:sz w:val="24"/>
                <w:szCs w:val="24"/>
              </w:rPr>
              <w:t>а</w:t>
            </w:r>
            <w:r w:rsidRPr="0023189E">
              <w:rPr>
                <w:rFonts w:ascii="Times New Roman" w:hAnsi="Times New Roman" w:cs="Times New Roman"/>
                <w:sz w:val="24"/>
                <w:szCs w:val="24"/>
              </w:rPr>
              <w:t>, содержащ</w:t>
            </w:r>
            <w:r>
              <w:rPr>
                <w:rFonts w:ascii="Times New Roman" w:hAnsi="Times New Roman" w:cs="Times New Roman"/>
                <w:sz w:val="24"/>
                <w:szCs w:val="24"/>
              </w:rPr>
              <w:t>его</w:t>
            </w:r>
            <w:r w:rsidRPr="0023189E">
              <w:rPr>
                <w:rFonts w:ascii="Times New Roman" w:hAnsi="Times New Roman" w:cs="Times New Roman"/>
                <w:sz w:val="24"/>
                <w:szCs w:val="24"/>
              </w:rPr>
              <w:t xml:space="preserve"> параметры оценки, методы и каналы сбора информации, подходы к построению рейтингов организаций</w:t>
            </w:r>
          </w:p>
        </w:tc>
      </w:tr>
      <w:tr w:rsidR="00E85F8F" w:rsidRPr="00DB23F2" w14:paraId="3B618D1B" w14:textId="77777777" w:rsidTr="00C95292">
        <w:trPr>
          <w:gridAfter w:val="1"/>
          <w:wAfter w:w="14" w:type="dxa"/>
          <w:trHeight w:val="682"/>
        </w:trPr>
        <w:tc>
          <w:tcPr>
            <w:tcW w:w="649" w:type="dxa"/>
          </w:tcPr>
          <w:p w14:paraId="3B618D17" w14:textId="77777777" w:rsidR="00E85F8F" w:rsidRPr="00DB23F2" w:rsidRDefault="00E85F8F" w:rsidP="00DB2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268" w:type="dxa"/>
            <w:vAlign w:val="center"/>
          </w:tcPr>
          <w:p w14:paraId="3B618D18" w14:textId="77777777" w:rsidR="00E85F8F" w:rsidRPr="004D03A6" w:rsidRDefault="00E85F8F" w:rsidP="007C20AE">
            <w:pPr>
              <w:spacing w:after="0" w:line="240" w:lineRule="auto"/>
              <w:jc w:val="both"/>
              <w:rPr>
                <w:rFonts w:ascii="Times New Roman" w:hAnsi="Times New Roman" w:cs="Times New Roman"/>
              </w:rPr>
            </w:pPr>
            <w:r w:rsidRPr="004D03A6">
              <w:rPr>
                <w:rFonts w:ascii="Times New Roman" w:hAnsi="Times New Roman" w:cs="Times New Roman"/>
              </w:rPr>
              <w:t>Анализ нормативных правовых актов, регулирующих деятельность организаций социальной сферы, мнений экспертов, получателей услуг, интернет-источников с целью составления предварительного перечня проблем для изучения.</w:t>
            </w:r>
          </w:p>
        </w:tc>
        <w:tc>
          <w:tcPr>
            <w:tcW w:w="920" w:type="dxa"/>
            <w:vMerge/>
            <w:shd w:val="clear" w:color="auto" w:fill="D9E2F3" w:themeFill="accent1" w:themeFillTint="33"/>
            <w:textDirection w:val="btLr"/>
            <w:vAlign w:val="center"/>
          </w:tcPr>
          <w:p w14:paraId="3B618D19" w14:textId="77777777" w:rsidR="00E85F8F" w:rsidRPr="007C20AE" w:rsidRDefault="00E85F8F" w:rsidP="007C20AE">
            <w:pPr>
              <w:spacing w:after="0" w:line="240" w:lineRule="auto"/>
              <w:ind w:left="113" w:right="113"/>
              <w:jc w:val="center"/>
              <w:rPr>
                <w:rFonts w:ascii="Times New Roman" w:hAnsi="Times New Roman" w:cs="Times New Roman"/>
                <w:b/>
                <w:sz w:val="24"/>
                <w:szCs w:val="24"/>
              </w:rPr>
            </w:pPr>
          </w:p>
        </w:tc>
        <w:tc>
          <w:tcPr>
            <w:tcW w:w="2120" w:type="dxa"/>
            <w:vMerge/>
            <w:vAlign w:val="center"/>
          </w:tcPr>
          <w:p w14:paraId="3B618D1A" w14:textId="77777777" w:rsidR="00E85F8F" w:rsidRDefault="00E85F8F" w:rsidP="007C20AE">
            <w:pPr>
              <w:spacing w:after="0" w:line="240" w:lineRule="auto"/>
              <w:jc w:val="center"/>
              <w:rPr>
                <w:rFonts w:ascii="Times New Roman" w:hAnsi="Times New Roman" w:cs="Times New Roman"/>
                <w:sz w:val="24"/>
                <w:szCs w:val="24"/>
              </w:rPr>
            </w:pPr>
          </w:p>
        </w:tc>
      </w:tr>
      <w:tr w:rsidR="00C612CF" w:rsidRPr="00DB23F2" w14:paraId="3B618D26" w14:textId="77777777" w:rsidTr="00C95292">
        <w:trPr>
          <w:gridAfter w:val="1"/>
          <w:wAfter w:w="14" w:type="dxa"/>
          <w:trHeight w:val="387"/>
        </w:trPr>
        <w:tc>
          <w:tcPr>
            <w:tcW w:w="649" w:type="dxa"/>
          </w:tcPr>
          <w:p w14:paraId="3B618D1C" w14:textId="77777777" w:rsidR="00C612CF" w:rsidRDefault="00C612CF" w:rsidP="00DB2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268" w:type="dxa"/>
            <w:vAlign w:val="center"/>
          </w:tcPr>
          <w:p w14:paraId="3B618D1D" w14:textId="77777777" w:rsidR="00C612CF" w:rsidRPr="004D03A6" w:rsidRDefault="00C612CF" w:rsidP="007C20AE">
            <w:pPr>
              <w:spacing w:after="0" w:line="240" w:lineRule="auto"/>
              <w:jc w:val="both"/>
              <w:rPr>
                <w:rFonts w:ascii="Times New Roman" w:hAnsi="Times New Roman" w:cs="Times New Roman"/>
              </w:rPr>
            </w:pPr>
            <w:r w:rsidRPr="004D03A6">
              <w:rPr>
                <w:rFonts w:ascii="Times New Roman" w:hAnsi="Times New Roman" w:cs="Times New Roman"/>
              </w:rPr>
              <w:t>Разработка методик и инструментария сбора первичной информации по отдельным типам организаций, в том числе:</w:t>
            </w:r>
          </w:p>
          <w:p w14:paraId="3B618D1E" w14:textId="2A9E74C5"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разработка/уточнение и согласование анкет для опроса получателей услуг о качестве условий оказания услуг оцениваемыми организациями с Заказчиком</w:t>
            </w:r>
            <w:r w:rsidR="00A23669" w:rsidRPr="004D03A6">
              <w:rPr>
                <w:rFonts w:ascii="Times New Roman" w:hAnsi="Times New Roman" w:cs="Times New Roman"/>
              </w:rPr>
              <w:t>;</w:t>
            </w:r>
          </w:p>
          <w:p w14:paraId="3B618D1F" w14:textId="1BF26C54"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разработка инструкций проведения опроса получателей услуг о качестве условий оказания услуг оцениваемыми организациями</w:t>
            </w:r>
            <w:r w:rsidR="00A23669" w:rsidRPr="004D03A6">
              <w:rPr>
                <w:rFonts w:ascii="Times New Roman" w:hAnsi="Times New Roman" w:cs="Times New Roman"/>
              </w:rPr>
              <w:t>;</w:t>
            </w:r>
          </w:p>
          <w:p w14:paraId="3B618D20" w14:textId="3E32A649"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формирование интерактивной ссылки на интернет-опрос, в том числе на официальном сайте оцениваемой организации</w:t>
            </w:r>
            <w:r w:rsidR="00A23669" w:rsidRPr="004D03A6">
              <w:rPr>
                <w:rFonts w:ascii="Times New Roman" w:hAnsi="Times New Roman" w:cs="Times New Roman"/>
              </w:rPr>
              <w:t>;</w:t>
            </w:r>
          </w:p>
          <w:p w14:paraId="3B618D21" w14:textId="6E04FD6D"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 формирование перечня </w:t>
            </w:r>
            <w:r w:rsidR="00AB30BE" w:rsidRPr="004D03A6">
              <w:rPr>
                <w:rFonts w:ascii="Times New Roman" w:hAnsi="Times New Roman" w:cs="Times New Roman"/>
              </w:rPr>
              <w:t>интернет-ресурсов</w:t>
            </w:r>
            <w:r w:rsidRPr="004D03A6">
              <w:rPr>
                <w:rFonts w:ascii="Times New Roman" w:hAnsi="Times New Roman" w:cs="Times New Roman"/>
              </w:rPr>
              <w:t>/официальных сайтов оцениваемых организаций</w:t>
            </w:r>
            <w:r w:rsidR="00A23669" w:rsidRPr="004D03A6">
              <w:rPr>
                <w:rFonts w:ascii="Times New Roman" w:hAnsi="Times New Roman" w:cs="Times New Roman"/>
              </w:rPr>
              <w:t>;</w:t>
            </w:r>
          </w:p>
          <w:p w14:paraId="3B618D22" w14:textId="77777777" w:rsidR="00294986" w:rsidRPr="004D03A6" w:rsidRDefault="00E85F8F" w:rsidP="007C20AE">
            <w:pPr>
              <w:spacing w:after="0" w:line="240" w:lineRule="auto"/>
              <w:jc w:val="both"/>
              <w:rPr>
                <w:rFonts w:ascii="Times New Roman" w:hAnsi="Times New Roman" w:cs="Times New Roman"/>
              </w:rPr>
            </w:pPr>
            <w:r w:rsidRPr="004D03A6">
              <w:rPr>
                <w:rFonts w:ascii="Times New Roman" w:hAnsi="Times New Roman" w:cs="Times New Roman"/>
              </w:rPr>
              <w:t>- разработка/уточнение и согласование показателей о деятельности организации, размещенной на общедоступных информационных ресурсах/информационных стендах перечню информации и требованиям к ней, установленным нормативными правовыми актами с Заказчиком</w:t>
            </w:r>
          </w:p>
          <w:p w14:paraId="3B618D23" w14:textId="77777777" w:rsidR="00C776D0" w:rsidRPr="004D03A6" w:rsidRDefault="0038688E" w:rsidP="007C20AE">
            <w:pPr>
              <w:spacing w:after="0" w:line="240" w:lineRule="auto"/>
              <w:jc w:val="both"/>
              <w:rPr>
                <w:rFonts w:ascii="Times New Roman" w:hAnsi="Times New Roman" w:cs="Times New Roman"/>
              </w:rPr>
            </w:pPr>
            <w:r w:rsidRPr="004D03A6">
              <w:rPr>
                <w:rFonts w:ascii="Times New Roman" w:hAnsi="Times New Roman" w:cs="Times New Roman"/>
              </w:rPr>
              <w:t>- формирование выборки для проведения опросов получателей образовательных услуг.</w:t>
            </w:r>
          </w:p>
        </w:tc>
        <w:tc>
          <w:tcPr>
            <w:tcW w:w="920" w:type="dxa"/>
            <w:vMerge/>
            <w:shd w:val="clear" w:color="auto" w:fill="D9E2F3" w:themeFill="accent1" w:themeFillTint="33"/>
            <w:textDirection w:val="btLr"/>
            <w:vAlign w:val="center"/>
          </w:tcPr>
          <w:p w14:paraId="3B618D24" w14:textId="77777777" w:rsidR="00C612CF" w:rsidRPr="007C20AE" w:rsidRDefault="00C612CF" w:rsidP="007C20AE">
            <w:pPr>
              <w:spacing w:after="0" w:line="240" w:lineRule="auto"/>
              <w:ind w:left="113" w:right="113"/>
              <w:jc w:val="center"/>
              <w:rPr>
                <w:rFonts w:ascii="Times New Roman" w:hAnsi="Times New Roman" w:cs="Times New Roman"/>
                <w:b/>
                <w:sz w:val="24"/>
                <w:szCs w:val="24"/>
              </w:rPr>
            </w:pPr>
          </w:p>
        </w:tc>
        <w:tc>
          <w:tcPr>
            <w:tcW w:w="2120" w:type="dxa"/>
            <w:vAlign w:val="center"/>
          </w:tcPr>
          <w:p w14:paraId="3B618D25" w14:textId="77777777" w:rsidR="00294986" w:rsidRDefault="00E85F8F" w:rsidP="001E7A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w:t>
            </w:r>
            <w:r w:rsidR="008F1295">
              <w:rPr>
                <w:rFonts w:ascii="Times New Roman" w:hAnsi="Times New Roman" w:cs="Times New Roman"/>
                <w:sz w:val="24"/>
                <w:szCs w:val="24"/>
              </w:rPr>
              <w:t>иложения к</w:t>
            </w:r>
            <w:r>
              <w:rPr>
                <w:rFonts w:ascii="Times New Roman" w:hAnsi="Times New Roman" w:cs="Times New Roman"/>
                <w:sz w:val="24"/>
                <w:szCs w:val="24"/>
              </w:rPr>
              <w:t xml:space="preserve"> а</w:t>
            </w:r>
            <w:r w:rsidRPr="00E85F8F">
              <w:rPr>
                <w:rFonts w:ascii="Times New Roman" w:hAnsi="Times New Roman" w:cs="Times New Roman"/>
                <w:sz w:val="24"/>
                <w:szCs w:val="24"/>
              </w:rPr>
              <w:t>налитическ</w:t>
            </w:r>
            <w:r>
              <w:rPr>
                <w:rFonts w:ascii="Times New Roman" w:hAnsi="Times New Roman" w:cs="Times New Roman"/>
                <w:sz w:val="24"/>
                <w:szCs w:val="24"/>
              </w:rPr>
              <w:t>о</w:t>
            </w:r>
            <w:r w:rsidR="008F1295">
              <w:rPr>
                <w:rFonts w:ascii="Times New Roman" w:hAnsi="Times New Roman" w:cs="Times New Roman"/>
                <w:sz w:val="24"/>
                <w:szCs w:val="24"/>
              </w:rPr>
              <w:t>му</w:t>
            </w:r>
            <w:r w:rsidRPr="00E85F8F">
              <w:rPr>
                <w:rFonts w:ascii="Times New Roman" w:hAnsi="Times New Roman" w:cs="Times New Roman"/>
                <w:sz w:val="24"/>
                <w:szCs w:val="24"/>
              </w:rPr>
              <w:t xml:space="preserve"> отчет</w:t>
            </w:r>
            <w:r w:rsidR="008F1295">
              <w:rPr>
                <w:rFonts w:ascii="Times New Roman" w:hAnsi="Times New Roman" w:cs="Times New Roman"/>
                <w:sz w:val="24"/>
                <w:szCs w:val="24"/>
              </w:rPr>
              <w:t>у</w:t>
            </w:r>
            <w:r w:rsidRPr="00E85F8F">
              <w:rPr>
                <w:rFonts w:ascii="Times New Roman" w:hAnsi="Times New Roman" w:cs="Times New Roman"/>
                <w:sz w:val="24"/>
                <w:szCs w:val="24"/>
              </w:rPr>
              <w:t>, содержащи</w:t>
            </w:r>
            <w:r w:rsidR="008F1295">
              <w:rPr>
                <w:rFonts w:ascii="Times New Roman" w:hAnsi="Times New Roman" w:cs="Times New Roman"/>
                <w:sz w:val="24"/>
                <w:szCs w:val="24"/>
              </w:rPr>
              <w:t>е</w:t>
            </w:r>
            <w:r w:rsidRPr="00E85F8F">
              <w:rPr>
                <w:rFonts w:ascii="Times New Roman" w:hAnsi="Times New Roman" w:cs="Times New Roman"/>
                <w:sz w:val="24"/>
                <w:szCs w:val="24"/>
              </w:rPr>
              <w:t xml:space="preserve"> опросные листы (анкеты) для проведения опросов получателей услуг, </w:t>
            </w:r>
            <w:r w:rsidR="008F1295">
              <w:rPr>
                <w:rFonts w:ascii="Times New Roman" w:hAnsi="Times New Roman" w:cs="Times New Roman"/>
                <w:sz w:val="24"/>
                <w:szCs w:val="24"/>
              </w:rPr>
              <w:t xml:space="preserve">бланки </w:t>
            </w:r>
            <w:r w:rsidRPr="00E85F8F">
              <w:rPr>
                <w:rFonts w:ascii="Times New Roman" w:hAnsi="Times New Roman" w:cs="Times New Roman"/>
                <w:sz w:val="24"/>
                <w:szCs w:val="24"/>
              </w:rPr>
              <w:t>экспертов</w:t>
            </w:r>
            <w:r w:rsidR="008F1295">
              <w:rPr>
                <w:rFonts w:ascii="Times New Roman" w:hAnsi="Times New Roman" w:cs="Times New Roman"/>
                <w:sz w:val="24"/>
                <w:szCs w:val="24"/>
              </w:rPr>
              <w:t>, интерактивные ссылки</w:t>
            </w:r>
            <w:r w:rsidRPr="00E85F8F">
              <w:rPr>
                <w:rFonts w:ascii="Times New Roman" w:hAnsi="Times New Roman" w:cs="Times New Roman"/>
                <w:sz w:val="24"/>
                <w:szCs w:val="24"/>
              </w:rPr>
              <w:t>.</w:t>
            </w:r>
          </w:p>
        </w:tc>
      </w:tr>
      <w:tr w:rsidR="007C20AE" w:rsidRPr="00DB23F2" w14:paraId="3B618D2B" w14:textId="77777777" w:rsidTr="00C95292">
        <w:trPr>
          <w:gridAfter w:val="1"/>
          <w:wAfter w:w="14" w:type="dxa"/>
          <w:trHeight w:val="734"/>
        </w:trPr>
        <w:tc>
          <w:tcPr>
            <w:tcW w:w="649" w:type="dxa"/>
          </w:tcPr>
          <w:p w14:paraId="3B618D27" w14:textId="77777777" w:rsidR="007C20AE" w:rsidRPr="00DB23F2" w:rsidRDefault="007C20AE" w:rsidP="00DB23F2">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lastRenderedPageBreak/>
              <w:t>1.</w:t>
            </w:r>
            <w:r w:rsidR="00925D9A">
              <w:rPr>
                <w:rFonts w:ascii="Times New Roman" w:hAnsi="Times New Roman" w:cs="Times New Roman"/>
                <w:sz w:val="24"/>
                <w:szCs w:val="24"/>
              </w:rPr>
              <w:t>4</w:t>
            </w:r>
            <w:r w:rsidRPr="00DB23F2">
              <w:rPr>
                <w:rFonts w:ascii="Times New Roman" w:hAnsi="Times New Roman" w:cs="Times New Roman"/>
                <w:sz w:val="24"/>
                <w:szCs w:val="24"/>
              </w:rPr>
              <w:t>.</w:t>
            </w:r>
          </w:p>
        </w:tc>
        <w:tc>
          <w:tcPr>
            <w:tcW w:w="6268" w:type="dxa"/>
            <w:vAlign w:val="center"/>
          </w:tcPr>
          <w:p w14:paraId="3B618D28" w14:textId="5579271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Разработка и согласование с Заказчиком плана/плана-графика проведения независимой качества условий </w:t>
            </w:r>
            <w:r w:rsidR="00B177F7" w:rsidRPr="004D03A6">
              <w:rPr>
                <w:rFonts w:ascii="Times New Roman" w:hAnsi="Times New Roman" w:cs="Times New Roman"/>
              </w:rPr>
              <w:t xml:space="preserve">осуществления образовательной деятельности </w:t>
            </w:r>
            <w:r w:rsidRPr="004D03A6">
              <w:rPr>
                <w:rFonts w:ascii="Times New Roman" w:hAnsi="Times New Roman" w:cs="Times New Roman"/>
              </w:rPr>
              <w:t>оцениваемыми организациями</w:t>
            </w:r>
          </w:p>
        </w:tc>
        <w:tc>
          <w:tcPr>
            <w:tcW w:w="920" w:type="dxa"/>
            <w:vMerge/>
            <w:shd w:val="clear" w:color="auto" w:fill="D9E2F3" w:themeFill="accent1" w:themeFillTint="33"/>
          </w:tcPr>
          <w:p w14:paraId="3B618D29"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3B618D2A"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План/план-график</w:t>
            </w:r>
          </w:p>
        </w:tc>
      </w:tr>
      <w:tr w:rsidR="00585BAB" w:rsidRPr="00DB23F2" w14:paraId="3B618D2D" w14:textId="77777777" w:rsidTr="004D03A6">
        <w:trPr>
          <w:trHeight w:val="401"/>
        </w:trPr>
        <w:tc>
          <w:tcPr>
            <w:tcW w:w="9971" w:type="dxa"/>
            <w:gridSpan w:val="5"/>
            <w:shd w:val="clear" w:color="auto" w:fill="B4C6E7" w:themeFill="accent1" w:themeFillTint="66"/>
          </w:tcPr>
          <w:p w14:paraId="3B618D2C" w14:textId="77777777" w:rsidR="00585BAB" w:rsidRPr="004D03A6" w:rsidRDefault="00585BAB" w:rsidP="00585BAB">
            <w:pPr>
              <w:spacing w:after="0" w:line="240" w:lineRule="auto"/>
              <w:jc w:val="center"/>
              <w:rPr>
                <w:rFonts w:ascii="Times New Roman" w:hAnsi="Times New Roman" w:cs="Times New Roman"/>
                <w:b/>
                <w:bCs/>
              </w:rPr>
            </w:pPr>
            <w:r w:rsidRPr="004D03A6">
              <w:rPr>
                <w:rFonts w:ascii="Times New Roman" w:hAnsi="Times New Roman" w:cs="Times New Roman"/>
                <w:b/>
                <w:bCs/>
              </w:rPr>
              <w:lastRenderedPageBreak/>
              <w:t>2 этап (оперативно-процедурный)</w:t>
            </w:r>
          </w:p>
        </w:tc>
      </w:tr>
      <w:tr w:rsidR="007C20AE" w:rsidRPr="00DB23F2" w14:paraId="3B618D32" w14:textId="77777777" w:rsidTr="004D03A6">
        <w:trPr>
          <w:gridAfter w:val="1"/>
          <w:wAfter w:w="14" w:type="dxa"/>
          <w:trHeight w:val="718"/>
        </w:trPr>
        <w:tc>
          <w:tcPr>
            <w:tcW w:w="649" w:type="dxa"/>
          </w:tcPr>
          <w:p w14:paraId="3B618D2E"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2.1.</w:t>
            </w:r>
          </w:p>
        </w:tc>
        <w:tc>
          <w:tcPr>
            <w:tcW w:w="6268" w:type="dxa"/>
            <w:vAlign w:val="center"/>
          </w:tcPr>
          <w:p w14:paraId="3B618D2F" w14:textId="7592900B"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Анализ </w:t>
            </w:r>
            <w:r w:rsidR="00AB30BE" w:rsidRPr="004D03A6">
              <w:rPr>
                <w:rFonts w:ascii="Times New Roman" w:hAnsi="Times New Roman" w:cs="Times New Roman"/>
              </w:rPr>
              <w:t>интернет-ресурсов</w:t>
            </w:r>
            <w:r w:rsidRPr="004D03A6">
              <w:rPr>
                <w:rFonts w:ascii="Times New Roman" w:hAnsi="Times New Roman" w:cs="Times New Roman"/>
              </w:rPr>
              <w:t>/официальных сайтов оцениваемых организаций</w:t>
            </w:r>
          </w:p>
        </w:tc>
        <w:tc>
          <w:tcPr>
            <w:tcW w:w="920" w:type="dxa"/>
            <w:vMerge w:val="restart"/>
            <w:shd w:val="clear" w:color="auto" w:fill="D9E2F3" w:themeFill="accent1" w:themeFillTint="33"/>
            <w:textDirection w:val="btLr"/>
            <w:vAlign w:val="center"/>
          </w:tcPr>
          <w:p w14:paraId="3B618D30" w14:textId="5F9F838A" w:rsidR="007C20AE" w:rsidRPr="00A46CE8" w:rsidRDefault="007C20AE" w:rsidP="00AC2011">
            <w:pPr>
              <w:spacing w:after="0" w:line="240" w:lineRule="auto"/>
              <w:ind w:left="113" w:right="113"/>
              <w:jc w:val="center"/>
              <w:rPr>
                <w:rFonts w:ascii="Times New Roman" w:hAnsi="Times New Roman" w:cs="Times New Roman"/>
                <w:b/>
                <w:sz w:val="24"/>
                <w:szCs w:val="24"/>
                <w:highlight w:val="red"/>
              </w:rPr>
            </w:pPr>
            <w:r w:rsidRPr="00C95292">
              <w:rPr>
                <w:rFonts w:ascii="Times New Roman" w:hAnsi="Times New Roman" w:cs="Times New Roman"/>
                <w:b/>
                <w:sz w:val="24"/>
                <w:szCs w:val="24"/>
              </w:rPr>
              <w:t xml:space="preserve">с </w:t>
            </w:r>
            <w:r w:rsidR="0080442B">
              <w:rPr>
                <w:rFonts w:ascii="Times New Roman" w:hAnsi="Times New Roman" w:cs="Times New Roman"/>
                <w:b/>
                <w:sz w:val="24"/>
                <w:szCs w:val="24"/>
              </w:rPr>
              <w:t>1</w:t>
            </w:r>
            <w:r w:rsidR="00F66407">
              <w:rPr>
                <w:rFonts w:ascii="Times New Roman" w:hAnsi="Times New Roman" w:cs="Times New Roman"/>
                <w:b/>
                <w:sz w:val="24"/>
                <w:szCs w:val="24"/>
              </w:rPr>
              <w:t>9</w:t>
            </w:r>
            <w:r w:rsidR="00062BAE" w:rsidRPr="00C95292">
              <w:rPr>
                <w:rFonts w:ascii="Times New Roman" w:hAnsi="Times New Roman" w:cs="Times New Roman"/>
                <w:b/>
                <w:sz w:val="24"/>
                <w:szCs w:val="24"/>
              </w:rPr>
              <w:t>.</w:t>
            </w:r>
            <w:r w:rsidR="00E053A7" w:rsidRPr="00C95292">
              <w:rPr>
                <w:rFonts w:ascii="Times New Roman" w:hAnsi="Times New Roman" w:cs="Times New Roman"/>
                <w:b/>
                <w:sz w:val="24"/>
                <w:szCs w:val="24"/>
              </w:rPr>
              <w:t>0</w:t>
            </w:r>
            <w:r w:rsidR="00F66407">
              <w:rPr>
                <w:rFonts w:ascii="Times New Roman" w:hAnsi="Times New Roman" w:cs="Times New Roman"/>
                <w:b/>
                <w:sz w:val="24"/>
                <w:szCs w:val="24"/>
              </w:rPr>
              <w:t>8</w:t>
            </w:r>
            <w:r w:rsidR="00F24793" w:rsidRPr="00C95292">
              <w:rPr>
                <w:rFonts w:ascii="Times New Roman" w:hAnsi="Times New Roman" w:cs="Times New Roman"/>
                <w:b/>
                <w:sz w:val="24"/>
                <w:szCs w:val="24"/>
              </w:rPr>
              <w:t xml:space="preserve"> по </w:t>
            </w:r>
            <w:r w:rsidR="00C95292">
              <w:rPr>
                <w:rFonts w:ascii="Times New Roman" w:hAnsi="Times New Roman" w:cs="Times New Roman"/>
                <w:b/>
                <w:sz w:val="24"/>
                <w:szCs w:val="24"/>
              </w:rPr>
              <w:t>2</w:t>
            </w:r>
            <w:r w:rsidR="00F66407">
              <w:rPr>
                <w:rFonts w:ascii="Times New Roman" w:hAnsi="Times New Roman" w:cs="Times New Roman"/>
                <w:b/>
                <w:sz w:val="24"/>
                <w:szCs w:val="24"/>
              </w:rPr>
              <w:t>5</w:t>
            </w:r>
            <w:r w:rsidR="00F24793" w:rsidRPr="00C95292">
              <w:rPr>
                <w:rFonts w:ascii="Times New Roman" w:hAnsi="Times New Roman" w:cs="Times New Roman"/>
                <w:b/>
                <w:sz w:val="24"/>
                <w:szCs w:val="24"/>
              </w:rPr>
              <w:t>.</w:t>
            </w:r>
            <w:r w:rsidR="00F66407">
              <w:rPr>
                <w:rFonts w:ascii="Times New Roman" w:hAnsi="Times New Roman" w:cs="Times New Roman"/>
                <w:b/>
                <w:sz w:val="24"/>
                <w:szCs w:val="24"/>
              </w:rPr>
              <w:t>10</w:t>
            </w:r>
            <w:r w:rsidR="00F24793" w:rsidRPr="00C95292">
              <w:rPr>
                <w:rFonts w:ascii="Times New Roman" w:hAnsi="Times New Roman" w:cs="Times New Roman"/>
                <w:b/>
                <w:sz w:val="24"/>
                <w:szCs w:val="24"/>
              </w:rPr>
              <w:t>.202</w:t>
            </w:r>
            <w:r w:rsidR="00E053A7" w:rsidRPr="00C95292">
              <w:rPr>
                <w:rFonts w:ascii="Times New Roman" w:hAnsi="Times New Roman" w:cs="Times New Roman"/>
                <w:b/>
                <w:sz w:val="24"/>
                <w:szCs w:val="24"/>
              </w:rPr>
              <w:t>4</w:t>
            </w:r>
            <w:r w:rsidRPr="00C95292">
              <w:rPr>
                <w:rFonts w:ascii="Times New Roman" w:hAnsi="Times New Roman" w:cs="Times New Roman"/>
                <w:b/>
                <w:sz w:val="24"/>
                <w:szCs w:val="24"/>
              </w:rPr>
              <w:t xml:space="preserve"> г.</w:t>
            </w:r>
          </w:p>
        </w:tc>
        <w:tc>
          <w:tcPr>
            <w:tcW w:w="2120" w:type="dxa"/>
            <w:vAlign w:val="center"/>
          </w:tcPr>
          <w:p w14:paraId="3B618D31"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7C20AE" w:rsidRPr="00DB23F2" w14:paraId="3B618D37" w14:textId="77777777" w:rsidTr="004D03A6">
        <w:trPr>
          <w:gridAfter w:val="1"/>
          <w:wAfter w:w="14" w:type="dxa"/>
          <w:trHeight w:val="1125"/>
        </w:trPr>
        <w:tc>
          <w:tcPr>
            <w:tcW w:w="649" w:type="dxa"/>
          </w:tcPr>
          <w:p w14:paraId="3B618D33"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2.2.</w:t>
            </w:r>
          </w:p>
        </w:tc>
        <w:tc>
          <w:tcPr>
            <w:tcW w:w="6268" w:type="dxa"/>
            <w:vAlign w:val="center"/>
          </w:tcPr>
          <w:p w14:paraId="3B618D34"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Опрос респондентов (анкетирование, интервьюирование, опрос, интернет-опрос в том числе на официальном сайте оцениваемой организации и т.д.)</w:t>
            </w:r>
          </w:p>
        </w:tc>
        <w:tc>
          <w:tcPr>
            <w:tcW w:w="920" w:type="dxa"/>
            <w:vMerge/>
            <w:shd w:val="clear" w:color="auto" w:fill="D9E2F3" w:themeFill="accent1" w:themeFillTint="33"/>
          </w:tcPr>
          <w:p w14:paraId="3B618D35" w14:textId="77777777" w:rsidR="007C20AE" w:rsidRPr="00E968B4"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3B618D36" w14:textId="77777777" w:rsidR="007C20AE" w:rsidRPr="00C95292" w:rsidRDefault="007C20AE" w:rsidP="007C20AE">
            <w:pPr>
              <w:spacing w:after="0" w:line="240" w:lineRule="auto"/>
              <w:jc w:val="center"/>
              <w:rPr>
                <w:rFonts w:ascii="Times New Roman" w:hAnsi="Times New Roman" w:cs="Times New Roman"/>
                <w:sz w:val="24"/>
                <w:szCs w:val="24"/>
              </w:rPr>
            </w:pPr>
            <w:r w:rsidRPr="00C95292">
              <w:rPr>
                <w:rFonts w:ascii="Times New Roman" w:hAnsi="Times New Roman" w:cs="Times New Roman"/>
                <w:sz w:val="24"/>
                <w:szCs w:val="24"/>
              </w:rPr>
              <w:t>Анкеты</w:t>
            </w:r>
          </w:p>
        </w:tc>
      </w:tr>
      <w:tr w:rsidR="007C20AE" w:rsidRPr="00DB23F2" w14:paraId="3B618D3C" w14:textId="77777777" w:rsidTr="004D03A6">
        <w:trPr>
          <w:gridAfter w:val="1"/>
          <w:wAfter w:w="14" w:type="dxa"/>
          <w:trHeight w:val="844"/>
        </w:trPr>
        <w:tc>
          <w:tcPr>
            <w:tcW w:w="649" w:type="dxa"/>
          </w:tcPr>
          <w:p w14:paraId="3B618D38"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2.3.</w:t>
            </w:r>
          </w:p>
        </w:tc>
        <w:tc>
          <w:tcPr>
            <w:tcW w:w="6268" w:type="dxa"/>
            <w:vAlign w:val="center"/>
          </w:tcPr>
          <w:p w14:paraId="3B618D39"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Сбор и обобщение первичных данных об оцениваемых организациях (наблюдение)</w:t>
            </w:r>
          </w:p>
        </w:tc>
        <w:tc>
          <w:tcPr>
            <w:tcW w:w="920" w:type="dxa"/>
            <w:vMerge/>
            <w:shd w:val="clear" w:color="auto" w:fill="D9E2F3" w:themeFill="accent1" w:themeFillTint="33"/>
          </w:tcPr>
          <w:p w14:paraId="3B618D3A" w14:textId="77777777" w:rsidR="007C20AE" w:rsidRPr="00E968B4"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3B618D3B"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585BAB" w:rsidRPr="00DB23F2" w14:paraId="3B618D3E" w14:textId="77777777" w:rsidTr="004D03A6">
        <w:trPr>
          <w:trHeight w:val="391"/>
        </w:trPr>
        <w:tc>
          <w:tcPr>
            <w:tcW w:w="9971" w:type="dxa"/>
            <w:gridSpan w:val="5"/>
            <w:shd w:val="clear" w:color="auto" w:fill="B4C6E7" w:themeFill="accent1" w:themeFillTint="66"/>
          </w:tcPr>
          <w:p w14:paraId="3B618D3D" w14:textId="77777777" w:rsidR="00585BAB" w:rsidRPr="00E968B4" w:rsidRDefault="00585BAB" w:rsidP="00585BAB">
            <w:pPr>
              <w:spacing w:after="0" w:line="240" w:lineRule="auto"/>
              <w:jc w:val="center"/>
              <w:rPr>
                <w:rFonts w:ascii="Times New Roman" w:hAnsi="Times New Roman" w:cs="Times New Roman"/>
              </w:rPr>
            </w:pPr>
            <w:r w:rsidRPr="00E968B4">
              <w:rPr>
                <w:rFonts w:ascii="Times New Roman" w:hAnsi="Times New Roman" w:cs="Times New Roman"/>
                <w:b/>
                <w:bCs/>
              </w:rPr>
              <w:t>3 этап (результирующий)</w:t>
            </w:r>
          </w:p>
        </w:tc>
      </w:tr>
      <w:tr w:rsidR="007C20AE" w:rsidRPr="00DB23F2" w14:paraId="3B618D43" w14:textId="77777777" w:rsidTr="004D03A6">
        <w:trPr>
          <w:gridAfter w:val="1"/>
          <w:wAfter w:w="14" w:type="dxa"/>
          <w:trHeight w:val="608"/>
        </w:trPr>
        <w:tc>
          <w:tcPr>
            <w:tcW w:w="649" w:type="dxa"/>
          </w:tcPr>
          <w:p w14:paraId="3B618D3F"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3.1.</w:t>
            </w:r>
          </w:p>
        </w:tc>
        <w:tc>
          <w:tcPr>
            <w:tcW w:w="6268" w:type="dxa"/>
            <w:vAlign w:val="center"/>
          </w:tcPr>
          <w:p w14:paraId="3B618D40"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Расчет интегральной оценки качества работы организаций и формирование рейтинга, итоговых массивов данных, заполнение отчетных форм предоставления информации</w:t>
            </w:r>
          </w:p>
        </w:tc>
        <w:tc>
          <w:tcPr>
            <w:tcW w:w="920" w:type="dxa"/>
            <w:vMerge w:val="restart"/>
            <w:shd w:val="clear" w:color="auto" w:fill="D9E2F3" w:themeFill="accent1" w:themeFillTint="33"/>
            <w:textDirection w:val="btLr"/>
            <w:vAlign w:val="center"/>
          </w:tcPr>
          <w:p w14:paraId="3B618D41" w14:textId="461A9B46" w:rsidR="007C20AE" w:rsidRPr="00E968B4" w:rsidRDefault="007C20AE" w:rsidP="00AC2011">
            <w:pPr>
              <w:spacing w:after="0" w:line="240" w:lineRule="auto"/>
              <w:ind w:left="113" w:right="113"/>
              <w:jc w:val="center"/>
              <w:rPr>
                <w:rFonts w:ascii="Times New Roman" w:hAnsi="Times New Roman" w:cs="Times New Roman"/>
                <w:b/>
                <w:sz w:val="24"/>
                <w:szCs w:val="24"/>
              </w:rPr>
            </w:pPr>
            <w:r w:rsidRPr="00235124">
              <w:rPr>
                <w:rFonts w:ascii="Times New Roman" w:hAnsi="Times New Roman" w:cs="Times New Roman"/>
                <w:b/>
                <w:sz w:val="24"/>
                <w:szCs w:val="24"/>
              </w:rPr>
              <w:t xml:space="preserve">до </w:t>
            </w:r>
            <w:r w:rsidR="00235124">
              <w:rPr>
                <w:rFonts w:ascii="Times New Roman" w:hAnsi="Times New Roman" w:cs="Times New Roman"/>
                <w:b/>
                <w:sz w:val="24"/>
                <w:szCs w:val="24"/>
              </w:rPr>
              <w:t>31</w:t>
            </w:r>
            <w:r w:rsidRPr="00235124">
              <w:rPr>
                <w:rFonts w:ascii="Times New Roman" w:hAnsi="Times New Roman" w:cs="Times New Roman"/>
                <w:b/>
                <w:sz w:val="24"/>
                <w:szCs w:val="24"/>
              </w:rPr>
              <w:t>.</w:t>
            </w:r>
            <w:r w:rsidR="00F66407">
              <w:rPr>
                <w:rFonts w:ascii="Times New Roman" w:hAnsi="Times New Roman" w:cs="Times New Roman"/>
                <w:b/>
                <w:sz w:val="24"/>
                <w:szCs w:val="24"/>
              </w:rPr>
              <w:t>10</w:t>
            </w:r>
            <w:r w:rsidR="00323959" w:rsidRPr="00235124">
              <w:rPr>
                <w:rFonts w:ascii="Times New Roman" w:hAnsi="Times New Roman" w:cs="Times New Roman"/>
                <w:b/>
                <w:sz w:val="24"/>
                <w:szCs w:val="24"/>
              </w:rPr>
              <w:t>.202</w:t>
            </w:r>
            <w:r w:rsidR="00E053A7" w:rsidRPr="00235124">
              <w:rPr>
                <w:rFonts w:ascii="Times New Roman" w:hAnsi="Times New Roman" w:cs="Times New Roman"/>
                <w:b/>
                <w:sz w:val="24"/>
                <w:szCs w:val="24"/>
              </w:rPr>
              <w:t>4</w:t>
            </w:r>
            <w:r w:rsidRPr="00235124">
              <w:rPr>
                <w:rFonts w:ascii="Times New Roman" w:hAnsi="Times New Roman" w:cs="Times New Roman"/>
                <w:b/>
                <w:sz w:val="24"/>
                <w:szCs w:val="24"/>
              </w:rPr>
              <w:t xml:space="preserve"> г.</w:t>
            </w:r>
          </w:p>
        </w:tc>
        <w:tc>
          <w:tcPr>
            <w:tcW w:w="2120" w:type="dxa"/>
            <w:vAlign w:val="center"/>
          </w:tcPr>
          <w:p w14:paraId="3B618D42"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Сводные сведения о результатах независимой оценки</w:t>
            </w:r>
          </w:p>
        </w:tc>
      </w:tr>
      <w:tr w:rsidR="007C20AE" w:rsidRPr="00DB23F2" w14:paraId="3B618D4B" w14:textId="77777777" w:rsidTr="004D03A6">
        <w:trPr>
          <w:gridAfter w:val="1"/>
          <w:wAfter w:w="14" w:type="dxa"/>
          <w:trHeight w:val="1695"/>
        </w:trPr>
        <w:tc>
          <w:tcPr>
            <w:tcW w:w="649" w:type="dxa"/>
          </w:tcPr>
          <w:p w14:paraId="3B618D44"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3.2.</w:t>
            </w:r>
          </w:p>
        </w:tc>
        <w:tc>
          <w:tcPr>
            <w:tcW w:w="6268" w:type="dxa"/>
            <w:vAlign w:val="center"/>
          </w:tcPr>
          <w:p w14:paraId="3B618D45" w14:textId="1220F584" w:rsidR="007C20AE" w:rsidRPr="004D03A6" w:rsidRDefault="007C20AE" w:rsidP="00B177F7">
            <w:pPr>
              <w:spacing w:after="0" w:line="240" w:lineRule="auto"/>
              <w:jc w:val="both"/>
              <w:rPr>
                <w:rFonts w:ascii="Times New Roman" w:hAnsi="Times New Roman" w:cs="Times New Roman"/>
              </w:rPr>
            </w:pPr>
            <w:r w:rsidRPr="004D03A6">
              <w:rPr>
                <w:rFonts w:ascii="Times New Roman" w:hAnsi="Times New Roman" w:cs="Times New Roman"/>
              </w:rPr>
              <w:t>Систематизация выявленных проблем деятельности оцениваемых организаций, выявление территориальных и иных особенностей исследуемых параметров деятельности оцениваемых организаци</w:t>
            </w:r>
            <w:r w:rsidR="00B177F7" w:rsidRPr="004D03A6">
              <w:rPr>
                <w:rFonts w:ascii="Times New Roman" w:hAnsi="Times New Roman" w:cs="Times New Roman"/>
              </w:rPr>
              <w:t>й</w:t>
            </w:r>
            <w:r w:rsidRPr="004D03A6">
              <w:rPr>
                <w:rFonts w:ascii="Times New Roman" w:hAnsi="Times New Roman" w:cs="Times New Roman"/>
              </w:rPr>
              <w:t>, анализ динамики исследуемых параметров и показателей образовательных</w:t>
            </w:r>
            <w:r w:rsidR="00B177F7" w:rsidRPr="004D03A6">
              <w:rPr>
                <w:rFonts w:ascii="Times New Roman" w:hAnsi="Times New Roman" w:cs="Times New Roman"/>
              </w:rPr>
              <w:t xml:space="preserve"> организаций</w:t>
            </w:r>
          </w:p>
        </w:tc>
        <w:tc>
          <w:tcPr>
            <w:tcW w:w="920" w:type="dxa"/>
            <w:vMerge/>
            <w:shd w:val="clear" w:color="auto" w:fill="D9E2F3" w:themeFill="accent1" w:themeFillTint="33"/>
          </w:tcPr>
          <w:p w14:paraId="3B618D46"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Merge w:val="restart"/>
          </w:tcPr>
          <w:p w14:paraId="3B618D47" w14:textId="77777777" w:rsidR="006045E5"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Аналитический</w:t>
            </w:r>
          </w:p>
          <w:p w14:paraId="3B618D48" w14:textId="77777777" w:rsidR="006045E5" w:rsidRDefault="006045E5" w:rsidP="00DB2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7C20AE" w:rsidRPr="00DB23F2">
              <w:rPr>
                <w:rFonts w:ascii="Times New Roman" w:hAnsi="Times New Roman" w:cs="Times New Roman"/>
                <w:sz w:val="24"/>
                <w:szCs w:val="24"/>
              </w:rPr>
              <w:t>тчет</w:t>
            </w:r>
          </w:p>
          <w:p w14:paraId="3B618D49" w14:textId="77777777" w:rsidR="00B603A7"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(в печатном/</w:t>
            </w:r>
          </w:p>
          <w:p w14:paraId="3B618D4A" w14:textId="157784AD" w:rsidR="007C20AE" w:rsidRPr="00DB23F2"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электронном виде</w:t>
            </w:r>
            <w:r w:rsidR="00B177F7">
              <w:rPr>
                <w:rFonts w:ascii="Times New Roman" w:hAnsi="Times New Roman" w:cs="Times New Roman"/>
                <w:sz w:val="24"/>
                <w:szCs w:val="24"/>
              </w:rPr>
              <w:t>)</w:t>
            </w:r>
          </w:p>
        </w:tc>
      </w:tr>
      <w:tr w:rsidR="007C20AE" w:rsidRPr="00DB23F2" w14:paraId="3B618D50" w14:textId="77777777" w:rsidTr="004D03A6">
        <w:trPr>
          <w:gridAfter w:val="1"/>
          <w:wAfter w:w="14" w:type="dxa"/>
          <w:trHeight w:val="1110"/>
        </w:trPr>
        <w:tc>
          <w:tcPr>
            <w:tcW w:w="649" w:type="dxa"/>
          </w:tcPr>
          <w:p w14:paraId="3B618D4C"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3.3.</w:t>
            </w:r>
          </w:p>
        </w:tc>
        <w:tc>
          <w:tcPr>
            <w:tcW w:w="6268" w:type="dxa"/>
            <w:vAlign w:val="center"/>
          </w:tcPr>
          <w:p w14:paraId="3B618D4D" w14:textId="45D5F53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Анализ лучших практик (в разрезе каждого критерия независимой оценки качества условий </w:t>
            </w:r>
            <w:r w:rsidR="00B177F7" w:rsidRPr="004D03A6">
              <w:rPr>
                <w:rFonts w:ascii="Times New Roman" w:hAnsi="Times New Roman" w:cs="Times New Roman"/>
              </w:rPr>
              <w:t>осуществления образовательной деятельности</w:t>
            </w:r>
            <w:r w:rsidRPr="004D03A6">
              <w:rPr>
                <w:rFonts w:ascii="Times New Roman" w:hAnsi="Times New Roman" w:cs="Times New Roman"/>
              </w:rPr>
              <w:t>) в оцениваемых организациях, получивших по итогам независимой оценки качества высшие баллы</w:t>
            </w:r>
          </w:p>
        </w:tc>
        <w:tc>
          <w:tcPr>
            <w:tcW w:w="920" w:type="dxa"/>
            <w:vMerge/>
            <w:shd w:val="clear" w:color="auto" w:fill="D9E2F3" w:themeFill="accent1" w:themeFillTint="33"/>
          </w:tcPr>
          <w:p w14:paraId="3B618D4E"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4F"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55" w14:textId="77777777" w:rsidTr="004D03A6">
        <w:trPr>
          <w:gridAfter w:val="1"/>
          <w:wAfter w:w="14" w:type="dxa"/>
          <w:trHeight w:val="1127"/>
        </w:trPr>
        <w:tc>
          <w:tcPr>
            <w:tcW w:w="649" w:type="dxa"/>
          </w:tcPr>
          <w:p w14:paraId="3B618D51"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3.4.</w:t>
            </w:r>
          </w:p>
        </w:tc>
        <w:tc>
          <w:tcPr>
            <w:tcW w:w="6268" w:type="dxa"/>
            <w:vAlign w:val="center"/>
          </w:tcPr>
          <w:p w14:paraId="3B618D52"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Сопоставление нормативно установленных значений исследуемых параметров деятельности оцениваемых организаций, с выявленными проблемами и ожиданиями получателей услуг</w:t>
            </w:r>
          </w:p>
        </w:tc>
        <w:tc>
          <w:tcPr>
            <w:tcW w:w="920" w:type="dxa"/>
            <w:vMerge/>
            <w:shd w:val="clear" w:color="auto" w:fill="D9E2F3" w:themeFill="accent1" w:themeFillTint="33"/>
          </w:tcPr>
          <w:p w14:paraId="3B618D53"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54"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5A" w14:textId="77777777" w:rsidTr="004D03A6">
        <w:trPr>
          <w:gridAfter w:val="1"/>
          <w:wAfter w:w="14" w:type="dxa"/>
          <w:trHeight w:val="846"/>
        </w:trPr>
        <w:tc>
          <w:tcPr>
            <w:tcW w:w="649" w:type="dxa"/>
          </w:tcPr>
          <w:p w14:paraId="3B618D56"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3.5.</w:t>
            </w:r>
          </w:p>
        </w:tc>
        <w:tc>
          <w:tcPr>
            <w:tcW w:w="6268" w:type="dxa"/>
            <w:vAlign w:val="center"/>
          </w:tcPr>
          <w:p w14:paraId="3B618D57" w14:textId="190FAE8D"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Оценка соответствия качества проведения независимой оценки качества условий </w:t>
            </w:r>
            <w:r w:rsidR="00B177F7" w:rsidRPr="004D03A6">
              <w:rPr>
                <w:rFonts w:ascii="Times New Roman" w:hAnsi="Times New Roman" w:cs="Times New Roman"/>
              </w:rPr>
              <w:t xml:space="preserve">осуществления образовательной деятельности </w:t>
            </w:r>
            <w:r w:rsidRPr="004D03A6">
              <w:rPr>
                <w:rFonts w:ascii="Times New Roman" w:hAnsi="Times New Roman" w:cs="Times New Roman"/>
              </w:rPr>
              <w:t>нормативным требованиям</w:t>
            </w:r>
          </w:p>
        </w:tc>
        <w:tc>
          <w:tcPr>
            <w:tcW w:w="920" w:type="dxa"/>
            <w:vMerge/>
            <w:shd w:val="clear" w:color="auto" w:fill="D9E2F3" w:themeFill="accent1" w:themeFillTint="33"/>
          </w:tcPr>
          <w:p w14:paraId="3B618D58"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59"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5F" w14:textId="77777777" w:rsidTr="004D03A6">
        <w:trPr>
          <w:gridAfter w:val="1"/>
          <w:wAfter w:w="14" w:type="dxa"/>
          <w:trHeight w:val="844"/>
        </w:trPr>
        <w:tc>
          <w:tcPr>
            <w:tcW w:w="649" w:type="dxa"/>
          </w:tcPr>
          <w:p w14:paraId="3B618D5B"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3.6.</w:t>
            </w:r>
          </w:p>
        </w:tc>
        <w:tc>
          <w:tcPr>
            <w:tcW w:w="6268" w:type="dxa"/>
            <w:vAlign w:val="center"/>
          </w:tcPr>
          <w:p w14:paraId="3B618D5C"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Интерпретация полученных данных по результатам исследования критериев в организациях; формирование рейтингов оцениваемых организаций по кластерам</w:t>
            </w:r>
          </w:p>
        </w:tc>
        <w:tc>
          <w:tcPr>
            <w:tcW w:w="920" w:type="dxa"/>
            <w:vMerge/>
            <w:shd w:val="clear" w:color="auto" w:fill="D9E2F3" w:themeFill="accent1" w:themeFillTint="33"/>
          </w:tcPr>
          <w:p w14:paraId="3B618D5D"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5E"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64" w14:textId="77777777" w:rsidTr="004D03A6">
        <w:trPr>
          <w:gridAfter w:val="1"/>
          <w:wAfter w:w="14" w:type="dxa"/>
          <w:trHeight w:val="828"/>
        </w:trPr>
        <w:tc>
          <w:tcPr>
            <w:tcW w:w="649" w:type="dxa"/>
          </w:tcPr>
          <w:p w14:paraId="3B618D60"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3.7.</w:t>
            </w:r>
          </w:p>
        </w:tc>
        <w:tc>
          <w:tcPr>
            <w:tcW w:w="6268" w:type="dxa"/>
            <w:vAlign w:val="center"/>
          </w:tcPr>
          <w:p w14:paraId="3B618D61" w14:textId="4B55935D"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Разработка предложений по улучшению качества условий </w:t>
            </w:r>
            <w:r w:rsidR="00B177F7" w:rsidRPr="004D03A6">
              <w:rPr>
                <w:rFonts w:ascii="Times New Roman" w:hAnsi="Times New Roman" w:cs="Times New Roman"/>
              </w:rPr>
              <w:t xml:space="preserve">осуществления образовательной деятельности </w:t>
            </w:r>
            <w:r w:rsidRPr="004D03A6">
              <w:rPr>
                <w:rFonts w:ascii="Times New Roman" w:hAnsi="Times New Roman" w:cs="Times New Roman"/>
              </w:rPr>
              <w:t>для каждой оцениваемой организации</w:t>
            </w:r>
          </w:p>
        </w:tc>
        <w:tc>
          <w:tcPr>
            <w:tcW w:w="920" w:type="dxa"/>
            <w:vMerge/>
            <w:shd w:val="clear" w:color="auto" w:fill="D9E2F3" w:themeFill="accent1" w:themeFillTint="33"/>
          </w:tcPr>
          <w:p w14:paraId="3B618D62"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63" w14:textId="77777777" w:rsidR="007C20AE" w:rsidRPr="00DB23F2" w:rsidRDefault="007C20AE" w:rsidP="00DB23F2">
            <w:pPr>
              <w:spacing w:after="0" w:line="240" w:lineRule="auto"/>
              <w:rPr>
                <w:rFonts w:ascii="Times New Roman" w:hAnsi="Times New Roman" w:cs="Times New Roman"/>
                <w:sz w:val="24"/>
                <w:szCs w:val="24"/>
              </w:rPr>
            </w:pPr>
          </w:p>
        </w:tc>
      </w:tr>
    </w:tbl>
    <w:p w14:paraId="3B618D65" w14:textId="77777777" w:rsidR="009C55D2" w:rsidRDefault="009C55D2" w:rsidP="00895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3B618D66" w14:textId="77777777" w:rsidR="00C92E69" w:rsidRPr="009C55D2" w:rsidRDefault="00C92E69" w:rsidP="003B3EE9">
      <w:pPr>
        <w:pStyle w:val="1"/>
        <w:numPr>
          <w:ilvl w:val="1"/>
          <w:numId w:val="2"/>
        </w:numPr>
        <w:spacing w:before="0" w:line="360" w:lineRule="auto"/>
        <w:ind w:left="0" w:firstLine="709"/>
        <w:rPr>
          <w:rFonts w:ascii="Times New Roman" w:hAnsi="Times New Roman" w:cs="Times New Roman"/>
          <w:b/>
          <w:bCs/>
          <w:color w:val="auto"/>
          <w:sz w:val="28"/>
          <w:szCs w:val="28"/>
        </w:rPr>
      </w:pPr>
      <w:bookmarkStart w:id="6" w:name="_Toc182482485"/>
      <w:r w:rsidRPr="009C55D2">
        <w:rPr>
          <w:rFonts w:ascii="Times New Roman" w:hAnsi="Times New Roman" w:cs="Times New Roman"/>
          <w:b/>
          <w:bCs/>
          <w:color w:val="auto"/>
          <w:sz w:val="28"/>
          <w:szCs w:val="28"/>
        </w:rPr>
        <w:lastRenderedPageBreak/>
        <w:t>Методический раздел</w:t>
      </w:r>
      <w:bookmarkEnd w:id="6"/>
    </w:p>
    <w:p w14:paraId="3B618D67" w14:textId="77777777" w:rsidR="00EC47C6" w:rsidRPr="00EC47C6" w:rsidRDefault="00EC47C6" w:rsidP="008951E3">
      <w:pPr>
        <w:spacing w:after="0" w:line="360" w:lineRule="auto"/>
        <w:ind w:firstLine="709"/>
        <w:jc w:val="both"/>
        <w:rPr>
          <w:rFonts w:ascii="Times New Roman" w:hAnsi="Times New Roman" w:cs="Times New Roman"/>
          <w:bCs/>
          <w:sz w:val="28"/>
          <w:szCs w:val="28"/>
        </w:rPr>
      </w:pPr>
      <w:r w:rsidRPr="00EC47C6">
        <w:rPr>
          <w:rFonts w:ascii="Times New Roman" w:hAnsi="Times New Roman" w:cs="Times New Roman"/>
          <w:bCs/>
          <w:sz w:val="28"/>
          <w:szCs w:val="28"/>
        </w:rPr>
        <w:t>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w:t>
      </w:r>
      <w:r>
        <w:rPr>
          <w:rFonts w:ascii="Times New Roman" w:hAnsi="Times New Roman" w:cs="Times New Roman"/>
          <w:bCs/>
          <w:sz w:val="28"/>
          <w:szCs w:val="28"/>
        </w:rPr>
        <w:t>.</w:t>
      </w:r>
    </w:p>
    <w:p w14:paraId="3B618D68" w14:textId="77777777" w:rsidR="00C92E69" w:rsidRPr="00C92E69" w:rsidRDefault="00B50A10" w:rsidP="008951E3">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Группы п</w:t>
      </w:r>
      <w:r w:rsidR="00CF1834">
        <w:rPr>
          <w:rFonts w:ascii="Times New Roman" w:hAnsi="Times New Roman" w:cs="Times New Roman"/>
          <w:b/>
          <w:bCs/>
          <w:sz w:val="28"/>
          <w:szCs w:val="28"/>
        </w:rPr>
        <w:t>оказателей</w:t>
      </w:r>
      <w:r w:rsidR="00C92E69" w:rsidRPr="00C92E69">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характеризующие общие критерии </w:t>
      </w:r>
      <w:r w:rsidR="00C92E69" w:rsidRPr="00C92E69">
        <w:rPr>
          <w:rFonts w:ascii="Times New Roman" w:hAnsi="Times New Roman" w:cs="Times New Roman"/>
          <w:sz w:val="28"/>
          <w:szCs w:val="28"/>
        </w:rPr>
        <w:t xml:space="preserve">оценки качества условий </w:t>
      </w:r>
      <w:r>
        <w:rPr>
          <w:rFonts w:ascii="Times New Roman" w:hAnsi="Times New Roman" w:cs="Times New Roman"/>
          <w:sz w:val="28"/>
          <w:szCs w:val="28"/>
        </w:rPr>
        <w:t>осуществления образовательной деятельности, организациями, осуществляющими образовательную деятельность</w:t>
      </w:r>
      <w:r w:rsidR="00C92E69" w:rsidRPr="00C92E69">
        <w:rPr>
          <w:rFonts w:ascii="Times New Roman" w:hAnsi="Times New Roman" w:cs="Times New Roman"/>
          <w:sz w:val="28"/>
          <w:szCs w:val="28"/>
        </w:rPr>
        <w:t xml:space="preserve">, установленные </w:t>
      </w:r>
      <w:r>
        <w:rPr>
          <w:rFonts w:ascii="Times New Roman" w:hAnsi="Times New Roman" w:cs="Times New Roman"/>
          <w:sz w:val="28"/>
          <w:szCs w:val="28"/>
        </w:rPr>
        <w:t>п</w:t>
      </w:r>
      <w:r w:rsidRPr="00482869">
        <w:rPr>
          <w:rFonts w:ascii="Times New Roman" w:hAnsi="Times New Roman" w:cs="Times New Roman"/>
          <w:sz w:val="28"/>
          <w:szCs w:val="28"/>
        </w:rPr>
        <w:t>риказ</w:t>
      </w:r>
      <w:r>
        <w:rPr>
          <w:rFonts w:ascii="Times New Roman" w:hAnsi="Times New Roman" w:cs="Times New Roman"/>
          <w:sz w:val="28"/>
          <w:szCs w:val="28"/>
        </w:rPr>
        <w:t>ом</w:t>
      </w:r>
      <w:r w:rsidRPr="00482869">
        <w:rPr>
          <w:rFonts w:ascii="Times New Roman" w:hAnsi="Times New Roman" w:cs="Times New Roman"/>
          <w:sz w:val="28"/>
          <w:szCs w:val="28"/>
        </w:rPr>
        <w:t xml:space="preserve"> Минпросвещения России от 13.03.2019 </w:t>
      </w:r>
      <w:r>
        <w:rPr>
          <w:rFonts w:ascii="Times New Roman" w:hAnsi="Times New Roman" w:cs="Times New Roman"/>
          <w:sz w:val="28"/>
          <w:szCs w:val="28"/>
        </w:rPr>
        <w:t>№</w:t>
      </w:r>
      <w:r w:rsidRPr="00482869">
        <w:rPr>
          <w:rFonts w:ascii="Times New Roman" w:hAnsi="Times New Roman" w:cs="Times New Roman"/>
          <w:sz w:val="28"/>
          <w:szCs w:val="28"/>
        </w:rPr>
        <w:t xml:space="preserve"> 114</w:t>
      </w:r>
      <w:r w:rsidR="00C92E69" w:rsidRPr="00C92E69">
        <w:rPr>
          <w:rFonts w:ascii="Times New Roman" w:hAnsi="Times New Roman" w:cs="Times New Roman"/>
          <w:sz w:val="28"/>
          <w:szCs w:val="28"/>
        </w:rPr>
        <w:t>:</w:t>
      </w:r>
    </w:p>
    <w:p w14:paraId="3B618D69" w14:textId="398CB42A" w:rsidR="00C92E69" w:rsidRPr="00C92E69" w:rsidRDefault="00C92E69" w:rsidP="00B50A1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1.</w:t>
      </w:r>
      <w:r w:rsidRPr="00C92E69">
        <w:rPr>
          <w:rFonts w:ascii="Times New Roman" w:hAnsi="Times New Roman" w:cs="Times New Roman"/>
          <w:sz w:val="28"/>
          <w:szCs w:val="28"/>
        </w:rPr>
        <w:tab/>
      </w:r>
      <w:r w:rsidR="00B50A10">
        <w:rPr>
          <w:rFonts w:ascii="Times New Roman" w:hAnsi="Times New Roman" w:cs="Times New Roman"/>
          <w:sz w:val="28"/>
          <w:szCs w:val="28"/>
        </w:rPr>
        <w:t>п</w:t>
      </w:r>
      <w:r w:rsidR="00B50A10" w:rsidRPr="00B50A10">
        <w:rPr>
          <w:rFonts w:ascii="Times New Roman" w:hAnsi="Times New Roman" w:cs="Times New Roman"/>
          <w:sz w:val="28"/>
          <w:szCs w:val="28"/>
        </w:rPr>
        <w:t>оказатели, характеризующие открытость и доступность информации</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об организации, осуществляющей образовательную деятельность</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(далее -</w:t>
      </w:r>
      <w:r w:rsidR="009E0A21">
        <w:rPr>
          <w:rFonts w:ascii="Times New Roman" w:hAnsi="Times New Roman" w:cs="Times New Roman"/>
          <w:sz w:val="28"/>
          <w:szCs w:val="28"/>
        </w:rPr>
        <w:t xml:space="preserve"> </w:t>
      </w:r>
      <w:r w:rsidR="00B50A10" w:rsidRPr="00B50A10">
        <w:rPr>
          <w:rFonts w:ascii="Times New Roman" w:hAnsi="Times New Roman" w:cs="Times New Roman"/>
          <w:sz w:val="28"/>
          <w:szCs w:val="28"/>
        </w:rPr>
        <w:t>организации)</w:t>
      </w:r>
      <w:r w:rsidRPr="00C92E69">
        <w:rPr>
          <w:rFonts w:ascii="Times New Roman" w:hAnsi="Times New Roman" w:cs="Times New Roman"/>
          <w:sz w:val="28"/>
          <w:szCs w:val="28"/>
        </w:rPr>
        <w:t>;</w:t>
      </w:r>
    </w:p>
    <w:p w14:paraId="3B618D6A" w14:textId="77777777" w:rsidR="00C92E69" w:rsidRPr="00C92E69" w:rsidRDefault="00C92E69" w:rsidP="00B50A1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2.</w:t>
      </w:r>
      <w:r w:rsidRPr="00C92E69">
        <w:rPr>
          <w:rFonts w:ascii="Times New Roman" w:hAnsi="Times New Roman" w:cs="Times New Roman"/>
          <w:sz w:val="28"/>
          <w:szCs w:val="28"/>
        </w:rPr>
        <w:tab/>
      </w:r>
      <w:r w:rsidR="00B50A10">
        <w:rPr>
          <w:rFonts w:ascii="Times New Roman" w:hAnsi="Times New Roman" w:cs="Times New Roman"/>
          <w:sz w:val="28"/>
          <w:szCs w:val="28"/>
        </w:rPr>
        <w:t>п</w:t>
      </w:r>
      <w:r w:rsidR="00B50A10" w:rsidRPr="00B50A10">
        <w:rPr>
          <w:rFonts w:ascii="Times New Roman" w:hAnsi="Times New Roman" w:cs="Times New Roman"/>
          <w:sz w:val="28"/>
          <w:szCs w:val="28"/>
        </w:rPr>
        <w:t>оказатели, характеризующие комфортность условий, в которых осуществляется</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образовательная деятельность</w:t>
      </w:r>
      <w:r w:rsidRPr="00C92E69">
        <w:rPr>
          <w:rFonts w:ascii="Times New Roman" w:hAnsi="Times New Roman" w:cs="Times New Roman"/>
          <w:sz w:val="28"/>
          <w:szCs w:val="28"/>
        </w:rPr>
        <w:t>;</w:t>
      </w:r>
    </w:p>
    <w:p w14:paraId="3B618D6B" w14:textId="77777777" w:rsidR="00C92E69" w:rsidRPr="00C92E69" w:rsidRDefault="00C92E69" w:rsidP="00447B46">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3.</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447B46" w:rsidRPr="00447B46">
        <w:rPr>
          <w:rFonts w:ascii="Times New Roman" w:hAnsi="Times New Roman" w:cs="Times New Roman"/>
          <w:sz w:val="28"/>
          <w:szCs w:val="28"/>
        </w:rPr>
        <w:t>оказатели, характеризующие доступность образовательной</w:t>
      </w:r>
      <w:r w:rsidR="00E109F0">
        <w:rPr>
          <w:rFonts w:ascii="Times New Roman" w:hAnsi="Times New Roman" w:cs="Times New Roman"/>
          <w:sz w:val="28"/>
          <w:szCs w:val="28"/>
        </w:rPr>
        <w:t xml:space="preserve"> </w:t>
      </w:r>
      <w:r w:rsidR="00447B46" w:rsidRPr="00447B46">
        <w:rPr>
          <w:rFonts w:ascii="Times New Roman" w:hAnsi="Times New Roman" w:cs="Times New Roman"/>
          <w:sz w:val="28"/>
          <w:szCs w:val="28"/>
        </w:rPr>
        <w:t>деятельности для инвалидов</w:t>
      </w:r>
      <w:r w:rsidRPr="00C92E69">
        <w:rPr>
          <w:rFonts w:ascii="Times New Roman" w:hAnsi="Times New Roman" w:cs="Times New Roman"/>
          <w:sz w:val="28"/>
          <w:szCs w:val="28"/>
        </w:rPr>
        <w:t>;</w:t>
      </w:r>
    </w:p>
    <w:p w14:paraId="3B618D6C" w14:textId="77777777" w:rsidR="00C92E69" w:rsidRPr="00C92E69" w:rsidRDefault="00C92E69" w:rsidP="00E109F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4.</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E109F0" w:rsidRPr="00E109F0">
        <w:rPr>
          <w:rFonts w:ascii="Times New Roman" w:hAnsi="Times New Roman" w:cs="Times New Roman"/>
          <w:sz w:val="28"/>
          <w:szCs w:val="28"/>
        </w:rPr>
        <w:t>оказатели, характеризующие доброжелательность, вежливость работников</w:t>
      </w:r>
      <w:r w:rsidR="00E109F0">
        <w:rPr>
          <w:rFonts w:ascii="Times New Roman" w:hAnsi="Times New Roman" w:cs="Times New Roman"/>
          <w:sz w:val="28"/>
          <w:szCs w:val="28"/>
        </w:rPr>
        <w:t xml:space="preserve"> </w:t>
      </w:r>
      <w:r w:rsidR="00E109F0" w:rsidRPr="00E109F0">
        <w:rPr>
          <w:rFonts w:ascii="Times New Roman" w:hAnsi="Times New Roman" w:cs="Times New Roman"/>
          <w:sz w:val="28"/>
          <w:szCs w:val="28"/>
        </w:rPr>
        <w:t>организации</w:t>
      </w:r>
      <w:r w:rsidRPr="00C92E69">
        <w:rPr>
          <w:rFonts w:ascii="Times New Roman" w:hAnsi="Times New Roman" w:cs="Times New Roman"/>
          <w:sz w:val="28"/>
          <w:szCs w:val="28"/>
        </w:rPr>
        <w:t>;</w:t>
      </w:r>
    </w:p>
    <w:p w14:paraId="3B618D6D" w14:textId="77777777" w:rsidR="00C92E69" w:rsidRDefault="00C92E69" w:rsidP="00E109F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5.</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E109F0" w:rsidRPr="00E109F0">
        <w:rPr>
          <w:rFonts w:ascii="Times New Roman" w:hAnsi="Times New Roman" w:cs="Times New Roman"/>
          <w:sz w:val="28"/>
          <w:szCs w:val="28"/>
        </w:rPr>
        <w:t>оказатели, характеризующие удовлетворенность условиями осуществления</w:t>
      </w:r>
      <w:r w:rsidR="00E109F0">
        <w:rPr>
          <w:rFonts w:ascii="Times New Roman" w:hAnsi="Times New Roman" w:cs="Times New Roman"/>
          <w:sz w:val="28"/>
          <w:szCs w:val="28"/>
        </w:rPr>
        <w:t xml:space="preserve"> </w:t>
      </w:r>
      <w:r w:rsidR="00E109F0" w:rsidRPr="00E109F0">
        <w:rPr>
          <w:rFonts w:ascii="Times New Roman" w:hAnsi="Times New Roman" w:cs="Times New Roman"/>
          <w:sz w:val="28"/>
          <w:szCs w:val="28"/>
        </w:rPr>
        <w:t>образовательной деятельности организаций</w:t>
      </w:r>
      <w:r w:rsidRPr="00C92E69">
        <w:rPr>
          <w:rFonts w:ascii="Times New Roman" w:hAnsi="Times New Roman" w:cs="Times New Roman"/>
          <w:sz w:val="28"/>
          <w:szCs w:val="28"/>
        </w:rPr>
        <w:t>.</w:t>
      </w:r>
    </w:p>
    <w:p w14:paraId="3B618D6E" w14:textId="77777777" w:rsidR="008F18A8" w:rsidRPr="008F18A8" w:rsidRDefault="00AB074E" w:rsidP="008F18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сбора и обобщения информации о качестве условий оказания услуг по каждой организации </w:t>
      </w:r>
      <w:r w:rsidR="0043670B">
        <w:rPr>
          <w:rFonts w:ascii="Times New Roman" w:hAnsi="Times New Roman" w:cs="Times New Roman"/>
          <w:sz w:val="28"/>
          <w:szCs w:val="28"/>
        </w:rPr>
        <w:t xml:space="preserve">социальной сферы разработан </w:t>
      </w:r>
      <w:r w:rsidRPr="0043670B">
        <w:rPr>
          <w:rFonts w:ascii="Times New Roman" w:hAnsi="Times New Roman" w:cs="Times New Roman"/>
          <w:b/>
          <w:sz w:val="28"/>
          <w:szCs w:val="28"/>
        </w:rPr>
        <w:t>Сводный бланк показателей и индикаторов</w:t>
      </w:r>
      <w:r w:rsidR="008F18A8" w:rsidRPr="0043670B">
        <w:rPr>
          <w:rFonts w:ascii="Times New Roman" w:hAnsi="Times New Roman" w:cs="Times New Roman"/>
          <w:b/>
          <w:sz w:val="28"/>
          <w:szCs w:val="28"/>
        </w:rPr>
        <w:t xml:space="preserve"> для оценки качества условий осуществления образовательной деятельности, организациями, осуществляющими образовательную деятельность</w:t>
      </w:r>
      <w:r w:rsidR="008F18A8" w:rsidRPr="008F18A8">
        <w:rPr>
          <w:rFonts w:ascii="Times New Roman" w:hAnsi="Times New Roman" w:cs="Times New Roman"/>
          <w:sz w:val="28"/>
          <w:szCs w:val="28"/>
        </w:rPr>
        <w:t xml:space="preserve"> (Приложение </w:t>
      </w:r>
      <w:r w:rsidR="008A1351">
        <w:rPr>
          <w:rFonts w:ascii="Times New Roman" w:hAnsi="Times New Roman" w:cs="Times New Roman"/>
          <w:sz w:val="28"/>
          <w:szCs w:val="28"/>
        </w:rPr>
        <w:t>Б</w:t>
      </w:r>
      <w:r w:rsidR="008F18A8" w:rsidRPr="008F18A8">
        <w:rPr>
          <w:rFonts w:ascii="Times New Roman" w:hAnsi="Times New Roman" w:cs="Times New Roman"/>
          <w:sz w:val="28"/>
          <w:szCs w:val="28"/>
        </w:rPr>
        <w:t>)</w:t>
      </w:r>
    </w:p>
    <w:p w14:paraId="3B618D6F" w14:textId="77777777" w:rsidR="008F18A8" w:rsidRDefault="008F18A8" w:rsidP="00E10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F18A8">
        <w:rPr>
          <w:rFonts w:ascii="Times New Roman" w:hAnsi="Times New Roman" w:cs="Times New Roman"/>
          <w:sz w:val="28"/>
          <w:szCs w:val="28"/>
        </w:rPr>
        <w:t xml:space="preserve">орядок расчета </w:t>
      </w:r>
      <w:r w:rsidR="00E846E0">
        <w:rPr>
          <w:rFonts w:ascii="Times New Roman" w:hAnsi="Times New Roman" w:cs="Times New Roman"/>
          <w:sz w:val="28"/>
          <w:szCs w:val="28"/>
        </w:rPr>
        <w:t xml:space="preserve">показателей </w:t>
      </w:r>
      <w:r w:rsidRPr="008F18A8">
        <w:rPr>
          <w:rFonts w:ascii="Times New Roman" w:hAnsi="Times New Roman" w:cs="Times New Roman"/>
          <w:sz w:val="28"/>
          <w:szCs w:val="28"/>
        </w:rPr>
        <w:t xml:space="preserve">установлен приказом Министерства труда и социальной защиты Российской Федерации от 31 мая 2018 г. </w:t>
      </w:r>
      <w:r>
        <w:rPr>
          <w:rFonts w:ascii="Times New Roman" w:hAnsi="Times New Roman" w:cs="Times New Roman"/>
          <w:sz w:val="28"/>
          <w:szCs w:val="28"/>
        </w:rPr>
        <w:t>№</w:t>
      </w:r>
      <w:r w:rsidRPr="008F18A8">
        <w:rPr>
          <w:rFonts w:ascii="Times New Roman" w:hAnsi="Times New Roman" w:cs="Times New Roman"/>
          <w:sz w:val="28"/>
          <w:szCs w:val="28"/>
        </w:rPr>
        <w:t xml:space="preserve"> 344н </w:t>
      </w:r>
      <w:r>
        <w:rPr>
          <w:rFonts w:ascii="Times New Roman" w:hAnsi="Times New Roman" w:cs="Times New Roman"/>
          <w:sz w:val="28"/>
          <w:szCs w:val="28"/>
        </w:rPr>
        <w:t>«</w:t>
      </w:r>
      <w:r w:rsidRPr="008F18A8">
        <w:rPr>
          <w:rFonts w:ascii="Times New Roman" w:hAnsi="Times New Roman" w:cs="Times New Roman"/>
          <w:sz w:val="28"/>
          <w:szCs w:val="28"/>
        </w:rPr>
        <w:t xml:space="preserve">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Pr="008F18A8">
        <w:rPr>
          <w:rFonts w:ascii="Times New Roman" w:hAnsi="Times New Roman" w:cs="Times New Roman"/>
          <w:sz w:val="28"/>
          <w:szCs w:val="28"/>
        </w:rPr>
        <w:lastRenderedPageBreak/>
        <w:t>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 xml:space="preserve">» (Приложение </w:t>
      </w:r>
      <w:r w:rsidR="008A1351">
        <w:rPr>
          <w:rFonts w:ascii="Times New Roman" w:hAnsi="Times New Roman" w:cs="Times New Roman"/>
          <w:sz w:val="28"/>
          <w:szCs w:val="28"/>
        </w:rPr>
        <w:t>В</w:t>
      </w:r>
      <w:r>
        <w:rPr>
          <w:rFonts w:ascii="Times New Roman" w:hAnsi="Times New Roman" w:cs="Times New Roman"/>
          <w:sz w:val="28"/>
          <w:szCs w:val="28"/>
        </w:rPr>
        <w:t>)</w:t>
      </w:r>
    </w:p>
    <w:p w14:paraId="3B618D70"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b/>
          <w:bCs/>
          <w:sz w:val="28"/>
          <w:szCs w:val="28"/>
        </w:rPr>
        <w:t>Источниками информации</w:t>
      </w:r>
      <w:r w:rsidRPr="004B6D49">
        <w:rPr>
          <w:rFonts w:ascii="Times New Roman" w:hAnsi="Times New Roman" w:cs="Times New Roman"/>
          <w:sz w:val="28"/>
          <w:szCs w:val="28"/>
        </w:rPr>
        <w:t xml:space="preserve"> о качестве условий оказания услуг</w:t>
      </w:r>
      <w:r>
        <w:rPr>
          <w:rFonts w:ascii="Times New Roman" w:hAnsi="Times New Roman" w:cs="Times New Roman"/>
          <w:sz w:val="28"/>
          <w:szCs w:val="28"/>
        </w:rPr>
        <w:t xml:space="preserve"> в соответствии с </w:t>
      </w:r>
      <w:r w:rsidRPr="004B6D49">
        <w:rPr>
          <w:rFonts w:ascii="Times New Roman" w:hAnsi="Times New Roman" w:cs="Times New Roman"/>
          <w:sz w:val="28"/>
          <w:szCs w:val="28"/>
        </w:rPr>
        <w:t>Постановление</w:t>
      </w:r>
      <w:r>
        <w:rPr>
          <w:rFonts w:ascii="Times New Roman" w:hAnsi="Times New Roman" w:cs="Times New Roman"/>
          <w:sz w:val="28"/>
          <w:szCs w:val="28"/>
        </w:rPr>
        <w:t>м</w:t>
      </w:r>
      <w:r w:rsidRPr="004B6D49">
        <w:rPr>
          <w:rFonts w:ascii="Times New Roman" w:hAnsi="Times New Roman" w:cs="Times New Roman"/>
          <w:sz w:val="28"/>
          <w:szCs w:val="28"/>
        </w:rPr>
        <w:t xml:space="preserve"> Правительства РФ от 31 мая 2018 г. № 638 </w:t>
      </w:r>
      <w:r>
        <w:rPr>
          <w:rFonts w:ascii="Times New Roman" w:hAnsi="Times New Roman" w:cs="Times New Roman"/>
          <w:sz w:val="28"/>
          <w:szCs w:val="28"/>
        </w:rPr>
        <w:t>«</w:t>
      </w:r>
      <w:r w:rsidRPr="004B6D49">
        <w:rPr>
          <w:rFonts w:ascii="Times New Roman" w:hAnsi="Times New Roman" w:cs="Times New Roman"/>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r w:rsidRPr="004B6D49">
        <w:rPr>
          <w:rFonts w:ascii="Times New Roman" w:hAnsi="Times New Roman" w:cs="Times New Roman"/>
          <w:sz w:val="28"/>
          <w:szCs w:val="28"/>
        </w:rPr>
        <w:t xml:space="preserve"> являются:</w:t>
      </w:r>
    </w:p>
    <w:p w14:paraId="3B618D71" w14:textId="77777777" w:rsidR="00CD64FD" w:rsidRPr="00CD64FD" w:rsidRDefault="004B6D49" w:rsidP="00CD64FD">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а) официальные сайты организаций социальной сферы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 информационные стенды в помещениях указанных организаций;</w:t>
      </w:r>
    </w:p>
    <w:p w14:paraId="3B618D72"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w:t>
      </w:r>
    </w:p>
    <w:p w14:paraId="3B618D73"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в) результаты изучения условий оказания услуг организациями социальной сферы, включающие:</w:t>
      </w:r>
    </w:p>
    <w:p w14:paraId="3B618D74" w14:textId="77777777" w:rsidR="004B6D49" w:rsidRPr="00503385" w:rsidRDefault="004B6D49" w:rsidP="00C005BC">
      <w:pPr>
        <w:pStyle w:val="a5"/>
        <w:numPr>
          <w:ilvl w:val="0"/>
          <w:numId w:val="5"/>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наличие и функционирование дистанционных способов обратной связи и взаимодействия с получателями услуг;</w:t>
      </w:r>
    </w:p>
    <w:p w14:paraId="3B618D75" w14:textId="77777777" w:rsidR="004B6D49" w:rsidRPr="00503385" w:rsidRDefault="004B6D49" w:rsidP="00C005BC">
      <w:pPr>
        <w:pStyle w:val="a5"/>
        <w:numPr>
          <w:ilvl w:val="0"/>
          <w:numId w:val="5"/>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комфортных условий предоставления услуг;</w:t>
      </w:r>
    </w:p>
    <w:p w14:paraId="3B618D76" w14:textId="77777777" w:rsidR="004B6D49" w:rsidRPr="00503385" w:rsidRDefault="004B6D49" w:rsidP="00C005BC">
      <w:pPr>
        <w:pStyle w:val="a5"/>
        <w:numPr>
          <w:ilvl w:val="0"/>
          <w:numId w:val="5"/>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доступности для инвалидов помещений указанных организаций, прилегающих территорий и предоставляемых услуг;</w:t>
      </w:r>
    </w:p>
    <w:p w14:paraId="3B618D77" w14:textId="77777777" w:rsidR="004B6D49" w:rsidRPr="002B7DC5"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социальной сферы и т.п.).</w:t>
      </w:r>
    </w:p>
    <w:p w14:paraId="3B618D78" w14:textId="77777777" w:rsidR="009F3E4A" w:rsidRPr="009F3E4A" w:rsidRDefault="009F3E4A" w:rsidP="008951E3">
      <w:pPr>
        <w:spacing w:after="0" w:line="360" w:lineRule="auto"/>
        <w:ind w:firstLine="709"/>
        <w:jc w:val="both"/>
        <w:rPr>
          <w:rFonts w:ascii="Times New Roman" w:hAnsi="Times New Roman" w:cs="Times New Roman"/>
          <w:b/>
          <w:bCs/>
          <w:sz w:val="28"/>
          <w:szCs w:val="28"/>
        </w:rPr>
      </w:pPr>
      <w:r w:rsidRPr="009F3E4A">
        <w:rPr>
          <w:rFonts w:ascii="Times New Roman" w:hAnsi="Times New Roman" w:cs="Times New Roman"/>
          <w:b/>
          <w:bCs/>
          <w:sz w:val="28"/>
          <w:szCs w:val="28"/>
        </w:rPr>
        <w:t>Методы сбора информации</w:t>
      </w:r>
      <w:r>
        <w:rPr>
          <w:rFonts w:ascii="Times New Roman" w:hAnsi="Times New Roman" w:cs="Times New Roman"/>
          <w:b/>
          <w:bCs/>
          <w:sz w:val="28"/>
          <w:szCs w:val="28"/>
        </w:rPr>
        <w:t>:</w:t>
      </w:r>
    </w:p>
    <w:p w14:paraId="3B618D79" w14:textId="77777777" w:rsidR="009F3E4A" w:rsidRPr="009F3E4A" w:rsidRDefault="009F3E4A" w:rsidP="002B004A">
      <w:pPr>
        <w:spacing w:after="0" w:line="360" w:lineRule="auto"/>
        <w:ind w:firstLine="709"/>
        <w:jc w:val="both"/>
        <w:rPr>
          <w:rFonts w:ascii="Times New Roman" w:hAnsi="Times New Roman" w:cs="Times New Roman"/>
          <w:sz w:val="28"/>
          <w:szCs w:val="28"/>
        </w:rPr>
      </w:pPr>
      <w:r w:rsidRPr="009F3E4A">
        <w:rPr>
          <w:rFonts w:ascii="Times New Roman" w:hAnsi="Times New Roman" w:cs="Times New Roman"/>
          <w:sz w:val="28"/>
          <w:szCs w:val="28"/>
        </w:rPr>
        <w:t xml:space="preserve">Методы сбора информации о качестве условий </w:t>
      </w:r>
      <w:r w:rsidR="00BE61FB" w:rsidRPr="00BE61FB">
        <w:rPr>
          <w:rFonts w:ascii="Times New Roman" w:hAnsi="Times New Roman" w:cs="Times New Roman"/>
          <w:sz w:val="28"/>
          <w:szCs w:val="28"/>
        </w:rPr>
        <w:t>осуществления образовательной деятельности, организациями, осуществляющими образовательную деятельность</w:t>
      </w:r>
      <w:r w:rsidRPr="009F3E4A">
        <w:rPr>
          <w:rFonts w:ascii="Times New Roman" w:hAnsi="Times New Roman" w:cs="Times New Roman"/>
          <w:sz w:val="28"/>
          <w:szCs w:val="28"/>
        </w:rPr>
        <w:t>, которые использованы:</w:t>
      </w:r>
    </w:p>
    <w:p w14:paraId="3B618D7A" w14:textId="77777777" w:rsidR="00665E9B" w:rsidRDefault="009F3E4A" w:rsidP="00C005BC">
      <w:pPr>
        <w:pStyle w:val="a5"/>
        <w:numPr>
          <w:ilvl w:val="0"/>
          <w:numId w:val="3"/>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lastRenderedPageBreak/>
        <w:t>Анализ официальных сайтов организаций социальной сферы в информационно-телекоммуникационной сети «Интернет»;</w:t>
      </w:r>
    </w:p>
    <w:p w14:paraId="3B618D7B" w14:textId="77777777" w:rsidR="00665E9B" w:rsidRDefault="00665E9B" w:rsidP="00C005BC">
      <w:pPr>
        <w:pStyle w:val="a5"/>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информационных стендов </w:t>
      </w:r>
      <w:r w:rsidRPr="00665E9B">
        <w:rPr>
          <w:rFonts w:ascii="Times New Roman" w:hAnsi="Times New Roman" w:cs="Times New Roman"/>
          <w:sz w:val="28"/>
          <w:szCs w:val="28"/>
        </w:rPr>
        <w:t>организаций социальной сферы</w:t>
      </w:r>
      <w:r w:rsidR="005F5D89">
        <w:rPr>
          <w:rFonts w:ascii="Times New Roman" w:hAnsi="Times New Roman" w:cs="Times New Roman"/>
          <w:sz w:val="28"/>
          <w:szCs w:val="28"/>
        </w:rPr>
        <w:t>;</w:t>
      </w:r>
    </w:p>
    <w:p w14:paraId="3B618D7C" w14:textId="77777777" w:rsidR="00665E9B" w:rsidRDefault="00665E9B" w:rsidP="00C005BC">
      <w:pPr>
        <w:pStyle w:val="a5"/>
        <w:numPr>
          <w:ilvl w:val="0"/>
          <w:numId w:val="3"/>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Интернет-опрос</w:t>
      </w:r>
      <w:r w:rsidRPr="00665E9B">
        <w:t xml:space="preserve"> </w:t>
      </w:r>
      <w:r w:rsidRPr="00665E9B">
        <w:rPr>
          <w:rFonts w:ascii="Times New Roman" w:hAnsi="Times New Roman" w:cs="Times New Roman"/>
          <w:sz w:val="28"/>
          <w:szCs w:val="28"/>
        </w:rPr>
        <w:t>потребителей услуг на официальном сайте организации социальной сферы</w:t>
      </w:r>
      <w:r w:rsidR="009F3E4A" w:rsidRPr="00665E9B">
        <w:rPr>
          <w:rFonts w:ascii="Times New Roman" w:hAnsi="Times New Roman" w:cs="Times New Roman"/>
          <w:sz w:val="28"/>
          <w:szCs w:val="28"/>
        </w:rPr>
        <w:t>;</w:t>
      </w:r>
    </w:p>
    <w:p w14:paraId="3B618D7D" w14:textId="77777777" w:rsidR="007254CC" w:rsidRDefault="009F3E4A" w:rsidP="00C005BC">
      <w:pPr>
        <w:pStyle w:val="a5"/>
        <w:numPr>
          <w:ilvl w:val="0"/>
          <w:numId w:val="3"/>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Опрос получателей услуг с помощью метода анкетирования в организациях;</w:t>
      </w:r>
    </w:p>
    <w:p w14:paraId="3B618D7E" w14:textId="77777777" w:rsidR="009F3E4A" w:rsidRPr="007254CC" w:rsidRDefault="009F3E4A" w:rsidP="00C005BC">
      <w:pPr>
        <w:pStyle w:val="a5"/>
        <w:numPr>
          <w:ilvl w:val="0"/>
          <w:numId w:val="3"/>
        </w:numPr>
        <w:spacing w:after="0" w:line="360" w:lineRule="auto"/>
        <w:ind w:left="0" w:firstLine="709"/>
        <w:jc w:val="both"/>
        <w:rPr>
          <w:rFonts w:ascii="Times New Roman" w:hAnsi="Times New Roman" w:cs="Times New Roman"/>
          <w:sz w:val="28"/>
          <w:szCs w:val="28"/>
        </w:rPr>
      </w:pPr>
      <w:r w:rsidRPr="007254CC">
        <w:rPr>
          <w:rFonts w:ascii="Times New Roman" w:hAnsi="Times New Roman" w:cs="Times New Roman"/>
          <w:sz w:val="28"/>
          <w:szCs w:val="28"/>
        </w:rPr>
        <w:t>Наблюдение за качеством условий оказания услуг.</w:t>
      </w:r>
    </w:p>
    <w:p w14:paraId="3B618D7F" w14:textId="77777777" w:rsidR="004B36EB" w:rsidRPr="00426727" w:rsidRDefault="00D81F95" w:rsidP="008951E3">
      <w:pPr>
        <w:spacing w:after="0" w:line="360" w:lineRule="auto"/>
        <w:ind w:firstLine="709"/>
        <w:jc w:val="both"/>
        <w:rPr>
          <w:rFonts w:ascii="Times New Roman" w:hAnsi="Times New Roman" w:cs="Times New Roman"/>
          <w:b/>
          <w:bCs/>
          <w:sz w:val="28"/>
          <w:szCs w:val="28"/>
        </w:rPr>
      </w:pPr>
      <w:r w:rsidRPr="00426727">
        <w:rPr>
          <w:rFonts w:ascii="Times New Roman" w:hAnsi="Times New Roman" w:cs="Times New Roman"/>
          <w:b/>
          <w:bCs/>
          <w:sz w:val="28"/>
          <w:szCs w:val="28"/>
        </w:rPr>
        <w:t xml:space="preserve">Инструментарий </w:t>
      </w:r>
      <w:r w:rsidR="00474F50">
        <w:rPr>
          <w:rFonts w:ascii="Times New Roman" w:hAnsi="Times New Roman" w:cs="Times New Roman"/>
          <w:b/>
          <w:bCs/>
          <w:sz w:val="28"/>
          <w:szCs w:val="28"/>
        </w:rPr>
        <w:t xml:space="preserve">проведения </w:t>
      </w:r>
      <w:r w:rsidR="009F3E4A" w:rsidRPr="009F3E4A">
        <w:rPr>
          <w:rFonts w:ascii="Times New Roman" w:hAnsi="Times New Roman" w:cs="Times New Roman"/>
          <w:b/>
          <w:bCs/>
          <w:sz w:val="28"/>
          <w:szCs w:val="28"/>
        </w:rPr>
        <w:t>оценки качества условий оказания услуг</w:t>
      </w:r>
    </w:p>
    <w:p w14:paraId="3B618D80" w14:textId="77777777" w:rsidR="00183EC4" w:rsidRDefault="00E83ACB"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анализа </w:t>
      </w:r>
      <w:r>
        <w:rPr>
          <w:rFonts w:ascii="Times New Roman" w:hAnsi="Times New Roman" w:cs="Times New Roman"/>
          <w:sz w:val="28"/>
          <w:szCs w:val="28"/>
        </w:rPr>
        <w:t>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r w:rsidR="00F22BAA">
        <w:rPr>
          <w:rFonts w:ascii="Times New Roman" w:hAnsi="Times New Roman" w:cs="Times New Roman"/>
          <w:sz w:val="28"/>
          <w:szCs w:val="28"/>
        </w:rPr>
        <w:t>.</w:t>
      </w:r>
    </w:p>
    <w:p w14:paraId="3B618D81" w14:textId="77777777" w:rsidR="00E83ACB" w:rsidRPr="00183EC4" w:rsidRDefault="00BE6829" w:rsidP="00183EC4">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 xml:space="preserve">Бланк анализа </w:t>
      </w:r>
      <w:r w:rsidR="00063994" w:rsidRPr="00183EC4">
        <w:rPr>
          <w:rFonts w:ascii="Times New Roman" w:hAnsi="Times New Roman" w:cs="Times New Roman"/>
          <w:sz w:val="28"/>
          <w:szCs w:val="28"/>
        </w:rPr>
        <w:t>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E83ACB" w:rsidRPr="00183EC4">
        <w:rPr>
          <w:rFonts w:ascii="Times New Roman" w:hAnsi="Times New Roman" w:cs="Times New Roman"/>
          <w:sz w:val="28"/>
          <w:szCs w:val="28"/>
        </w:rPr>
        <w:t xml:space="preserve"> </w:t>
      </w:r>
      <w:r w:rsidR="00063994" w:rsidRPr="00183EC4">
        <w:rPr>
          <w:rFonts w:ascii="Times New Roman" w:hAnsi="Times New Roman" w:cs="Times New Roman"/>
          <w:sz w:val="28"/>
          <w:szCs w:val="28"/>
        </w:rPr>
        <w:t xml:space="preserve">представлен в </w:t>
      </w:r>
      <w:r w:rsidR="00E83ACB" w:rsidRPr="00183EC4">
        <w:rPr>
          <w:rFonts w:ascii="Times New Roman" w:hAnsi="Times New Roman" w:cs="Times New Roman"/>
          <w:sz w:val="28"/>
          <w:szCs w:val="28"/>
        </w:rPr>
        <w:t>Приложени</w:t>
      </w:r>
      <w:r w:rsidR="00063994" w:rsidRPr="00183EC4">
        <w:rPr>
          <w:rFonts w:ascii="Times New Roman" w:hAnsi="Times New Roman" w:cs="Times New Roman"/>
          <w:sz w:val="28"/>
          <w:szCs w:val="28"/>
        </w:rPr>
        <w:t>и</w:t>
      </w:r>
      <w:r w:rsidR="00E83ACB"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Г</w:t>
      </w:r>
      <w:r w:rsidR="00637213" w:rsidRPr="00183EC4">
        <w:rPr>
          <w:rFonts w:ascii="Times New Roman" w:hAnsi="Times New Roman" w:cs="Times New Roman"/>
          <w:sz w:val="28"/>
          <w:szCs w:val="28"/>
        </w:rPr>
        <w:t>;</w:t>
      </w:r>
    </w:p>
    <w:p w14:paraId="3B618D82" w14:textId="77777777" w:rsidR="00183EC4" w:rsidRDefault="008D3C31"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w:t>
      </w:r>
      <w:r w:rsidR="00AB5E6E" w:rsidRPr="00AB5E6E">
        <w:rPr>
          <w:rFonts w:ascii="Times New Roman" w:hAnsi="Times New Roman" w:cs="Times New Roman"/>
          <w:sz w:val="28"/>
          <w:szCs w:val="28"/>
        </w:rPr>
        <w:t xml:space="preserve">анализа </w:t>
      </w:r>
      <w:r w:rsidR="000A7623">
        <w:rPr>
          <w:rFonts w:ascii="Times New Roman" w:hAnsi="Times New Roman" w:cs="Times New Roman"/>
          <w:sz w:val="28"/>
          <w:szCs w:val="28"/>
        </w:rPr>
        <w:t xml:space="preserve">соответствия информации о деятельности организации, размещенной на </w:t>
      </w:r>
      <w:r w:rsidR="00AB5E6E" w:rsidRPr="00AB5E6E">
        <w:rPr>
          <w:rFonts w:ascii="Times New Roman" w:hAnsi="Times New Roman" w:cs="Times New Roman"/>
          <w:sz w:val="28"/>
          <w:szCs w:val="28"/>
        </w:rPr>
        <w:t>официальных сайт</w:t>
      </w:r>
      <w:r w:rsidR="00CD6F0E">
        <w:rPr>
          <w:rFonts w:ascii="Times New Roman" w:hAnsi="Times New Roman" w:cs="Times New Roman"/>
          <w:sz w:val="28"/>
          <w:szCs w:val="28"/>
        </w:rPr>
        <w:t>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w:t>
      </w:r>
      <w:r w:rsidR="00637213">
        <w:rPr>
          <w:rFonts w:ascii="Times New Roman" w:hAnsi="Times New Roman" w:cs="Times New Roman"/>
          <w:sz w:val="28"/>
          <w:szCs w:val="28"/>
        </w:rPr>
        <w:t xml:space="preserve"> (параметр 1.1.2)</w:t>
      </w:r>
      <w:r w:rsidR="00063994">
        <w:rPr>
          <w:rFonts w:ascii="Times New Roman" w:hAnsi="Times New Roman" w:cs="Times New Roman"/>
          <w:sz w:val="28"/>
          <w:szCs w:val="28"/>
        </w:rPr>
        <w:t>.</w:t>
      </w:r>
    </w:p>
    <w:p w14:paraId="3B618D83" w14:textId="77777777" w:rsidR="00AB5E6E" w:rsidRPr="00183EC4" w:rsidRDefault="00063994" w:rsidP="00183EC4">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Бланк анализа соответствия информации о деятельности организации, размещенной на официальных сайтах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 представлен в</w:t>
      </w:r>
      <w:r w:rsidR="00637213" w:rsidRPr="00183EC4">
        <w:rPr>
          <w:rFonts w:ascii="Times New Roman" w:hAnsi="Times New Roman" w:cs="Times New Roman"/>
          <w:sz w:val="28"/>
          <w:szCs w:val="28"/>
        </w:rPr>
        <w:t xml:space="preserve"> Приложени</w:t>
      </w:r>
      <w:r w:rsidRPr="00183EC4">
        <w:rPr>
          <w:rFonts w:ascii="Times New Roman" w:hAnsi="Times New Roman" w:cs="Times New Roman"/>
          <w:sz w:val="28"/>
          <w:szCs w:val="28"/>
        </w:rPr>
        <w:t>и</w:t>
      </w:r>
      <w:r w:rsidR="00637213"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Д</w:t>
      </w:r>
      <w:r w:rsidR="00AB5E6E" w:rsidRPr="00183EC4">
        <w:rPr>
          <w:rFonts w:ascii="Times New Roman" w:hAnsi="Times New Roman" w:cs="Times New Roman"/>
          <w:sz w:val="28"/>
          <w:szCs w:val="28"/>
        </w:rPr>
        <w:t>;</w:t>
      </w:r>
    </w:p>
    <w:p w14:paraId="3B618D84" w14:textId="487CA48F" w:rsidR="00183EC4" w:rsidRDefault="00FA52A6"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анализа </w:t>
      </w:r>
      <w:r w:rsidRPr="00FA52A6">
        <w:rPr>
          <w:rFonts w:ascii="Times New Roman" w:hAnsi="Times New Roman" w:cs="Times New Roman"/>
          <w:sz w:val="28"/>
          <w:szCs w:val="28"/>
        </w:rPr>
        <w:t xml:space="preserve">наличия на официальном сайте организации (учреждения) информации о дистанционных способах обратной </w:t>
      </w:r>
      <w:r w:rsidRPr="00FA52A6">
        <w:rPr>
          <w:rFonts w:ascii="Times New Roman" w:hAnsi="Times New Roman" w:cs="Times New Roman"/>
          <w:sz w:val="28"/>
          <w:szCs w:val="28"/>
        </w:rPr>
        <w:lastRenderedPageBreak/>
        <w:t xml:space="preserve">связи и взаимодействия с получателями </w:t>
      </w:r>
      <w:r w:rsidR="00487604" w:rsidRPr="00FA52A6">
        <w:rPr>
          <w:rFonts w:ascii="Times New Roman" w:hAnsi="Times New Roman" w:cs="Times New Roman"/>
          <w:sz w:val="28"/>
          <w:szCs w:val="28"/>
        </w:rPr>
        <w:t>услуг,</w:t>
      </w:r>
      <w:r w:rsidRPr="00FA52A6">
        <w:rPr>
          <w:rFonts w:ascii="Times New Roman" w:hAnsi="Times New Roman" w:cs="Times New Roman"/>
          <w:sz w:val="28"/>
          <w:szCs w:val="28"/>
        </w:rPr>
        <w:t xml:space="preserve"> и их функционирование (параметр 1.2.1)</w:t>
      </w:r>
    </w:p>
    <w:p w14:paraId="3B618D85" w14:textId="33D17D21" w:rsidR="00EE3E30" w:rsidRPr="00183EC4" w:rsidRDefault="00183EC4" w:rsidP="00183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w:t>
      </w:r>
      <w:r w:rsidRPr="00AB5E6E">
        <w:rPr>
          <w:rFonts w:ascii="Times New Roman" w:hAnsi="Times New Roman" w:cs="Times New Roman"/>
          <w:sz w:val="28"/>
          <w:szCs w:val="28"/>
        </w:rPr>
        <w:t xml:space="preserve">анализа </w:t>
      </w:r>
      <w:r w:rsidRPr="00FA52A6">
        <w:rPr>
          <w:rFonts w:ascii="Times New Roman" w:hAnsi="Times New Roman" w:cs="Times New Roman"/>
          <w:sz w:val="28"/>
          <w:szCs w:val="28"/>
        </w:rPr>
        <w:t xml:space="preserve">наличия на официальном сайте организации (учреждения) информации о дистанционных способах обратной связи и взаимодействия с получателями </w:t>
      </w:r>
      <w:r w:rsidR="00487604" w:rsidRPr="00FA52A6">
        <w:rPr>
          <w:rFonts w:ascii="Times New Roman" w:hAnsi="Times New Roman" w:cs="Times New Roman"/>
          <w:sz w:val="28"/>
          <w:szCs w:val="28"/>
        </w:rPr>
        <w:t>услуг,</w:t>
      </w:r>
      <w:r w:rsidRPr="00FA52A6">
        <w:rPr>
          <w:rFonts w:ascii="Times New Roman" w:hAnsi="Times New Roman" w:cs="Times New Roman"/>
          <w:sz w:val="28"/>
          <w:szCs w:val="28"/>
        </w:rPr>
        <w:t xml:space="preserve"> и их функционирование</w:t>
      </w:r>
      <w:r w:rsidRPr="00183EC4">
        <w:rPr>
          <w:rFonts w:ascii="Times New Roman" w:hAnsi="Times New Roman" w:cs="Times New Roman"/>
          <w:sz w:val="28"/>
          <w:szCs w:val="28"/>
        </w:rPr>
        <w:t xml:space="preserve"> </w:t>
      </w:r>
      <w:r>
        <w:rPr>
          <w:rFonts w:ascii="Times New Roman" w:hAnsi="Times New Roman" w:cs="Times New Roman"/>
          <w:sz w:val="28"/>
          <w:szCs w:val="28"/>
        </w:rPr>
        <w:t>представлен в П</w:t>
      </w:r>
      <w:r w:rsidR="00FA52A6" w:rsidRPr="00183EC4">
        <w:rPr>
          <w:rFonts w:ascii="Times New Roman" w:hAnsi="Times New Roman" w:cs="Times New Roman"/>
          <w:sz w:val="28"/>
          <w:szCs w:val="28"/>
        </w:rPr>
        <w:t>риложени</w:t>
      </w:r>
      <w:r>
        <w:rPr>
          <w:rFonts w:ascii="Times New Roman" w:hAnsi="Times New Roman" w:cs="Times New Roman"/>
          <w:sz w:val="28"/>
          <w:szCs w:val="28"/>
        </w:rPr>
        <w:t>и</w:t>
      </w:r>
      <w:r w:rsidR="00FA52A6"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Е</w:t>
      </w:r>
      <w:r w:rsidR="00AE6FC0" w:rsidRPr="00183EC4">
        <w:rPr>
          <w:rFonts w:ascii="Times New Roman" w:hAnsi="Times New Roman" w:cs="Times New Roman"/>
          <w:sz w:val="28"/>
          <w:szCs w:val="28"/>
        </w:rPr>
        <w:t>;</w:t>
      </w:r>
    </w:p>
    <w:p w14:paraId="3B618D86" w14:textId="77777777" w:rsidR="00481F42" w:rsidRDefault="00944C0A"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944C0A">
        <w:rPr>
          <w:rFonts w:ascii="Times New Roman" w:hAnsi="Times New Roman" w:cs="Times New Roman"/>
          <w:sz w:val="28"/>
          <w:szCs w:val="28"/>
        </w:rPr>
        <w:t xml:space="preserve"> наличия в организации комфортных условий, в которых осуществляется образовательная деятельность (параметр 2.1.1)</w:t>
      </w:r>
    </w:p>
    <w:p w14:paraId="3B618D87" w14:textId="77777777" w:rsidR="00944C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944C0A">
        <w:rPr>
          <w:rFonts w:ascii="Times New Roman" w:hAnsi="Times New Roman" w:cs="Times New Roman"/>
          <w:sz w:val="28"/>
          <w:szCs w:val="28"/>
        </w:rPr>
        <w:t>наличия в организации комфортных условий, в которых осуществляется образовательная деятельность</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944C0A" w:rsidRPr="00481F42">
        <w:rPr>
          <w:rFonts w:ascii="Times New Roman" w:hAnsi="Times New Roman" w:cs="Times New Roman"/>
          <w:sz w:val="28"/>
          <w:szCs w:val="28"/>
        </w:rPr>
        <w:t>Приложени</w:t>
      </w:r>
      <w:r>
        <w:rPr>
          <w:rFonts w:ascii="Times New Roman" w:hAnsi="Times New Roman" w:cs="Times New Roman"/>
          <w:sz w:val="28"/>
          <w:szCs w:val="28"/>
        </w:rPr>
        <w:t>и</w:t>
      </w:r>
      <w:r w:rsidR="00944C0A"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Ж</w:t>
      </w:r>
      <w:r w:rsidR="00AE6FC0" w:rsidRPr="00481F42">
        <w:rPr>
          <w:rFonts w:ascii="Times New Roman" w:hAnsi="Times New Roman" w:cs="Times New Roman"/>
          <w:sz w:val="28"/>
          <w:szCs w:val="28"/>
        </w:rPr>
        <w:t>;</w:t>
      </w:r>
    </w:p>
    <w:p w14:paraId="3B618D88" w14:textId="77777777" w:rsidR="00481F42" w:rsidRDefault="001B148F"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оборудования территории, прилегающей к зданиям организации, и помещений с учетом доступности для инвалидов (параметр 3.1.1)</w:t>
      </w:r>
    </w:p>
    <w:p w14:paraId="3B618D89" w14:textId="77777777" w:rsidR="00944C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1B148F">
        <w:rPr>
          <w:rFonts w:ascii="Times New Roman" w:hAnsi="Times New Roman" w:cs="Times New Roman"/>
          <w:sz w:val="28"/>
          <w:szCs w:val="28"/>
        </w:rPr>
        <w:t>оборудования территории, прилегающей к зданиям организации, и помещений с учетом доступности для инвалидов</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1B148F" w:rsidRPr="00481F42">
        <w:rPr>
          <w:rFonts w:ascii="Times New Roman" w:hAnsi="Times New Roman" w:cs="Times New Roman"/>
          <w:sz w:val="28"/>
          <w:szCs w:val="28"/>
        </w:rPr>
        <w:t>Приложени</w:t>
      </w:r>
      <w:r>
        <w:rPr>
          <w:rFonts w:ascii="Times New Roman" w:hAnsi="Times New Roman" w:cs="Times New Roman"/>
          <w:sz w:val="28"/>
          <w:szCs w:val="28"/>
        </w:rPr>
        <w:t>и</w:t>
      </w:r>
      <w:r w:rsidR="001B148F"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З</w:t>
      </w:r>
      <w:r w:rsidR="00AE6FC0" w:rsidRPr="00481F42">
        <w:rPr>
          <w:rFonts w:ascii="Times New Roman" w:hAnsi="Times New Roman" w:cs="Times New Roman"/>
          <w:sz w:val="28"/>
          <w:szCs w:val="28"/>
        </w:rPr>
        <w:t>;</w:t>
      </w:r>
    </w:p>
    <w:p w14:paraId="3B618D8A" w14:textId="77777777" w:rsidR="00481F42" w:rsidRDefault="00D6270A"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w:t>
      </w:r>
      <w:r w:rsidRPr="00D6270A">
        <w:rPr>
          <w:rFonts w:ascii="Times New Roman" w:hAnsi="Times New Roman" w:cs="Times New Roman"/>
          <w:sz w:val="28"/>
          <w:szCs w:val="28"/>
        </w:rPr>
        <w:t>наличия в организации условий доступности, позволяющих инвалидам получать образовательные услуги наравне с другими (параметр 3.2.1)</w:t>
      </w:r>
      <w:r w:rsidR="00481F42">
        <w:rPr>
          <w:rFonts w:ascii="Times New Roman" w:hAnsi="Times New Roman" w:cs="Times New Roman"/>
          <w:sz w:val="28"/>
          <w:szCs w:val="28"/>
        </w:rPr>
        <w:t>.</w:t>
      </w:r>
    </w:p>
    <w:p w14:paraId="3B618D8B" w14:textId="77777777" w:rsidR="00D627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D6270A">
        <w:rPr>
          <w:rFonts w:ascii="Times New Roman" w:hAnsi="Times New Roman" w:cs="Times New Roman"/>
          <w:sz w:val="28"/>
          <w:szCs w:val="28"/>
        </w:rPr>
        <w:t>наличия в организации условий доступности, позволяющих инвалидам получать образовательные услуги наравне с другими</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D6270A" w:rsidRPr="00481F42">
        <w:rPr>
          <w:rFonts w:ascii="Times New Roman" w:hAnsi="Times New Roman" w:cs="Times New Roman"/>
          <w:sz w:val="28"/>
          <w:szCs w:val="28"/>
        </w:rPr>
        <w:t>Приложени</w:t>
      </w:r>
      <w:r>
        <w:rPr>
          <w:rFonts w:ascii="Times New Roman" w:hAnsi="Times New Roman" w:cs="Times New Roman"/>
          <w:sz w:val="28"/>
          <w:szCs w:val="28"/>
        </w:rPr>
        <w:t>и</w:t>
      </w:r>
      <w:r w:rsidR="00D6270A"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И</w:t>
      </w:r>
      <w:r w:rsidR="00AE6FC0" w:rsidRPr="00481F42">
        <w:rPr>
          <w:rFonts w:ascii="Times New Roman" w:hAnsi="Times New Roman" w:cs="Times New Roman"/>
          <w:sz w:val="28"/>
          <w:szCs w:val="28"/>
        </w:rPr>
        <w:t>;</w:t>
      </w:r>
    </w:p>
    <w:p w14:paraId="3B618D8C" w14:textId="77777777" w:rsidR="00D6270A" w:rsidRPr="00AB5E6E" w:rsidRDefault="00513711" w:rsidP="00C005BC">
      <w:pPr>
        <w:pStyle w:val="a5"/>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Инструментарий для </w:t>
      </w:r>
      <w:r w:rsidR="00AE6FC0">
        <w:rPr>
          <w:rFonts w:ascii="Times New Roman" w:hAnsi="Times New Roman" w:cs="Times New Roman"/>
          <w:sz w:val="28"/>
          <w:szCs w:val="28"/>
        </w:rPr>
        <w:t>выявления мнения получателей услуг</w:t>
      </w:r>
      <w:r w:rsidR="00721CB4">
        <w:rPr>
          <w:rFonts w:ascii="Times New Roman" w:hAnsi="Times New Roman" w:cs="Times New Roman"/>
          <w:sz w:val="28"/>
          <w:szCs w:val="28"/>
        </w:rPr>
        <w:t>.</w:t>
      </w:r>
    </w:p>
    <w:p w14:paraId="3B618D8D" w14:textId="77777777" w:rsidR="00AE6FC0" w:rsidRDefault="00AE6FC0" w:rsidP="00D402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основного метода выявления мнения получателей услуг применяется их опрос, который осуществляется в следующих формах:</w:t>
      </w:r>
    </w:p>
    <w:p w14:paraId="3B618D8E" w14:textId="77777777" w:rsidR="00EC47C6" w:rsidRDefault="00EC47C6" w:rsidP="00C005BC">
      <w:pPr>
        <w:pStyle w:val="a5"/>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получателей услуг по анкете </w:t>
      </w:r>
      <w:r w:rsidRPr="00422C51">
        <w:rPr>
          <w:rFonts w:ascii="Times New Roman" w:hAnsi="Times New Roman" w:cs="Times New Roman"/>
          <w:sz w:val="28"/>
          <w:szCs w:val="28"/>
        </w:rPr>
        <w:t>(</w:t>
      </w:r>
      <w:r>
        <w:rPr>
          <w:rFonts w:ascii="Times New Roman" w:hAnsi="Times New Roman" w:cs="Times New Roman"/>
          <w:sz w:val="28"/>
          <w:szCs w:val="28"/>
        </w:rPr>
        <w:t xml:space="preserve">Приложение </w:t>
      </w:r>
      <w:r w:rsidR="008A1351">
        <w:rPr>
          <w:rFonts w:ascii="Times New Roman" w:hAnsi="Times New Roman" w:cs="Times New Roman"/>
          <w:sz w:val="28"/>
          <w:szCs w:val="28"/>
        </w:rPr>
        <w:t>К</w:t>
      </w:r>
      <w:r>
        <w:rPr>
          <w:rFonts w:ascii="Times New Roman" w:hAnsi="Times New Roman" w:cs="Times New Roman"/>
          <w:sz w:val="28"/>
          <w:szCs w:val="28"/>
        </w:rPr>
        <w:t>)</w:t>
      </w:r>
    </w:p>
    <w:p w14:paraId="3B618D8F" w14:textId="77777777" w:rsidR="00783F26" w:rsidRDefault="00AA18FE" w:rsidP="00C005BC">
      <w:pPr>
        <w:pStyle w:val="a5"/>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онлайн анкетирование по анкете</w:t>
      </w:r>
      <w:r w:rsidR="00422C51" w:rsidRPr="00422C51">
        <w:rPr>
          <w:rFonts w:ascii="Times New Roman" w:hAnsi="Times New Roman" w:cs="Times New Roman"/>
          <w:sz w:val="28"/>
          <w:szCs w:val="28"/>
        </w:rPr>
        <w:t xml:space="preserve"> (</w:t>
      </w:r>
      <w:r w:rsidR="00422C51">
        <w:rPr>
          <w:rFonts w:ascii="Times New Roman" w:hAnsi="Times New Roman" w:cs="Times New Roman"/>
          <w:sz w:val="28"/>
          <w:szCs w:val="28"/>
        </w:rPr>
        <w:t xml:space="preserve">Приложение </w:t>
      </w:r>
      <w:r w:rsidR="008A1351">
        <w:rPr>
          <w:rFonts w:ascii="Times New Roman" w:hAnsi="Times New Roman" w:cs="Times New Roman"/>
          <w:sz w:val="28"/>
          <w:szCs w:val="28"/>
        </w:rPr>
        <w:t>Л</w:t>
      </w:r>
      <w:r w:rsidR="00422C51">
        <w:rPr>
          <w:rFonts w:ascii="Times New Roman" w:hAnsi="Times New Roman" w:cs="Times New Roman"/>
          <w:sz w:val="28"/>
          <w:szCs w:val="28"/>
        </w:rPr>
        <w:t>)</w:t>
      </w:r>
      <w:r>
        <w:rPr>
          <w:rFonts w:ascii="Times New Roman" w:hAnsi="Times New Roman" w:cs="Times New Roman"/>
          <w:sz w:val="28"/>
          <w:szCs w:val="28"/>
        </w:rPr>
        <w:t xml:space="preserve">, размещенной в информационно-телекоммуникационной сети «Интернет» на официальном </w:t>
      </w:r>
      <w:r>
        <w:rPr>
          <w:rFonts w:ascii="Times New Roman" w:hAnsi="Times New Roman" w:cs="Times New Roman"/>
          <w:sz w:val="28"/>
          <w:szCs w:val="28"/>
        </w:rPr>
        <w:lastRenderedPageBreak/>
        <w:t>сайте организации социальной сферы</w:t>
      </w:r>
      <w:r w:rsidR="009560FF">
        <w:rPr>
          <w:rFonts w:ascii="Times New Roman" w:hAnsi="Times New Roman" w:cs="Times New Roman"/>
          <w:sz w:val="28"/>
          <w:szCs w:val="28"/>
        </w:rPr>
        <w:t xml:space="preserve">, а также </w:t>
      </w:r>
      <w:r w:rsidR="00010D93">
        <w:rPr>
          <w:rFonts w:ascii="Times New Roman" w:hAnsi="Times New Roman" w:cs="Times New Roman"/>
          <w:sz w:val="28"/>
          <w:szCs w:val="28"/>
        </w:rPr>
        <w:t>органа местного самоуправления</w:t>
      </w:r>
      <w:r w:rsidR="009560FF">
        <w:rPr>
          <w:rFonts w:ascii="Times New Roman" w:hAnsi="Times New Roman" w:cs="Times New Roman"/>
          <w:sz w:val="28"/>
          <w:szCs w:val="28"/>
        </w:rPr>
        <w:t xml:space="preserve"> (Приложение </w:t>
      </w:r>
      <w:r w:rsidR="008A1351">
        <w:rPr>
          <w:rFonts w:ascii="Times New Roman" w:hAnsi="Times New Roman" w:cs="Times New Roman"/>
          <w:sz w:val="28"/>
          <w:szCs w:val="28"/>
        </w:rPr>
        <w:t>М</w:t>
      </w:r>
      <w:r w:rsidR="009560FF">
        <w:rPr>
          <w:rFonts w:ascii="Times New Roman" w:hAnsi="Times New Roman" w:cs="Times New Roman"/>
          <w:sz w:val="28"/>
          <w:szCs w:val="28"/>
        </w:rPr>
        <w:t>)</w:t>
      </w:r>
      <w:r w:rsidR="008767F8">
        <w:rPr>
          <w:rFonts w:ascii="Times New Roman" w:hAnsi="Times New Roman" w:cs="Times New Roman"/>
          <w:sz w:val="28"/>
          <w:szCs w:val="28"/>
        </w:rPr>
        <w:t>.</w:t>
      </w:r>
    </w:p>
    <w:p w14:paraId="3B618D90" w14:textId="77777777" w:rsidR="0008376D" w:rsidRPr="001A1F43" w:rsidRDefault="00507F7D" w:rsidP="00344DB9">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t>Для получения достоверных данных при онлайн анкетировании используется специализированное программное обеспечение</w:t>
      </w:r>
      <w:r>
        <w:rPr>
          <w:rFonts w:ascii="Times New Roman" w:hAnsi="Times New Roman" w:cs="Times New Roman"/>
          <w:sz w:val="28"/>
          <w:szCs w:val="28"/>
        </w:rPr>
        <w:t xml:space="preserve"> информационно-аналитическая система</w:t>
      </w:r>
      <w:r w:rsidRPr="001A1F43">
        <w:rPr>
          <w:rFonts w:ascii="Times New Roman" w:hAnsi="Times New Roman" w:cs="Times New Roman"/>
          <w:sz w:val="28"/>
          <w:szCs w:val="28"/>
        </w:rPr>
        <w:t xml:space="preserve"> </w:t>
      </w:r>
      <w:r>
        <w:rPr>
          <w:rFonts w:ascii="Times New Roman" w:hAnsi="Times New Roman" w:cs="Times New Roman"/>
          <w:sz w:val="28"/>
          <w:szCs w:val="28"/>
        </w:rPr>
        <w:t>«</w:t>
      </w:r>
      <w:r w:rsidRPr="001A1F43">
        <w:rPr>
          <w:rFonts w:ascii="Times New Roman" w:hAnsi="Times New Roman" w:cs="Times New Roman"/>
          <w:sz w:val="28"/>
          <w:szCs w:val="28"/>
        </w:rPr>
        <w:t>Регион. Независимая оценка качества</w:t>
      </w:r>
      <w:r>
        <w:rPr>
          <w:rFonts w:ascii="Times New Roman" w:hAnsi="Times New Roman" w:cs="Times New Roman"/>
          <w:sz w:val="28"/>
          <w:szCs w:val="28"/>
        </w:rPr>
        <w:t>» (ИАС «Регион. Независимая оценка качества») (</w:t>
      </w:r>
      <w:r w:rsidRPr="008A01A5">
        <w:rPr>
          <w:rFonts w:ascii="Times New Roman" w:hAnsi="Times New Roman" w:cs="Times New Roman"/>
          <w:sz w:val="28"/>
          <w:szCs w:val="28"/>
        </w:rPr>
        <w:t>свидетельство о государственной регистрации программы для ЭВМ №</w:t>
      </w:r>
      <w:r w:rsidRPr="00AE6F87">
        <w:rPr>
          <w:rFonts w:ascii="Times New Roman" w:hAnsi="Times New Roman" w:cs="Times New Roman"/>
          <w:sz w:val="28"/>
          <w:szCs w:val="28"/>
        </w:rPr>
        <w:t xml:space="preserve"> </w:t>
      </w:r>
      <w:r w:rsidRPr="00672019">
        <w:rPr>
          <w:rFonts w:ascii="Times New Roman" w:hAnsi="Times New Roman" w:cs="Times New Roman"/>
          <w:sz w:val="28"/>
          <w:szCs w:val="28"/>
        </w:rPr>
        <w:t>2020613052</w:t>
      </w:r>
      <w:r w:rsidRPr="008A01A5">
        <w:rPr>
          <w:rFonts w:ascii="Times New Roman" w:hAnsi="Times New Roman" w:cs="Times New Roman"/>
          <w:sz w:val="28"/>
          <w:szCs w:val="28"/>
        </w:rPr>
        <w:t xml:space="preserve"> от </w:t>
      </w:r>
      <w:r w:rsidRPr="00672019">
        <w:rPr>
          <w:rFonts w:ascii="Times New Roman" w:hAnsi="Times New Roman" w:cs="Times New Roman"/>
          <w:sz w:val="28"/>
          <w:szCs w:val="28"/>
        </w:rPr>
        <w:t>10.03.2020</w:t>
      </w:r>
      <w:r w:rsidRPr="008A01A5">
        <w:rPr>
          <w:rFonts w:ascii="Times New Roman" w:hAnsi="Times New Roman" w:cs="Times New Roman"/>
          <w:sz w:val="28"/>
          <w:szCs w:val="28"/>
        </w:rPr>
        <w:t xml:space="preserve"> г. в Федеральной службе по интеллектуальной собственности</w:t>
      </w:r>
      <w:r w:rsidRPr="001201C7">
        <w:rPr>
          <w:rFonts w:ascii="Times New Roman" w:hAnsi="Times New Roman" w:cs="Times New Roman"/>
          <w:sz w:val="28"/>
          <w:szCs w:val="28"/>
        </w:rPr>
        <w:t xml:space="preserve"> (</w:t>
      </w:r>
      <w:r>
        <w:rPr>
          <w:rFonts w:ascii="Times New Roman" w:hAnsi="Times New Roman" w:cs="Times New Roman"/>
          <w:sz w:val="28"/>
          <w:szCs w:val="28"/>
        </w:rPr>
        <w:t>Роспатент</w:t>
      </w:r>
      <w:r w:rsidRPr="001201C7">
        <w:rPr>
          <w:rFonts w:ascii="Times New Roman" w:hAnsi="Times New Roman" w:cs="Times New Roman"/>
          <w:sz w:val="28"/>
          <w:szCs w:val="28"/>
        </w:rPr>
        <w:t>)</w:t>
      </w:r>
      <w:r>
        <w:rPr>
          <w:rFonts w:ascii="Times New Roman" w:hAnsi="Times New Roman" w:cs="Times New Roman"/>
          <w:sz w:val="28"/>
          <w:szCs w:val="28"/>
        </w:rPr>
        <w:t>) для статистической обработки данных</w:t>
      </w:r>
      <w:r w:rsidRPr="001A1F43">
        <w:rPr>
          <w:rFonts w:ascii="Times New Roman" w:hAnsi="Times New Roman" w:cs="Times New Roman"/>
          <w:sz w:val="28"/>
          <w:szCs w:val="28"/>
        </w:rPr>
        <w:t xml:space="preserve">, развернутое в сети интернет по </w:t>
      </w:r>
      <w:r w:rsidRPr="001A1F43">
        <w:rPr>
          <w:rFonts w:ascii="Times New Roman" w:hAnsi="Times New Roman" w:cs="Times New Roman"/>
          <w:sz w:val="28"/>
          <w:szCs w:val="28"/>
          <w:lang w:val="en-US"/>
        </w:rPr>
        <w:t>URL</w:t>
      </w:r>
      <w:r w:rsidRPr="001A1F43">
        <w:rPr>
          <w:rFonts w:ascii="Times New Roman" w:hAnsi="Times New Roman" w:cs="Times New Roman"/>
          <w:sz w:val="28"/>
          <w:szCs w:val="28"/>
        </w:rPr>
        <w:t xml:space="preserve">-адресу </w:t>
      </w:r>
      <w:hyperlink r:id="rId14" w:history="1">
        <w:r w:rsidRPr="00585C99">
          <w:rPr>
            <w:rStyle w:val="a4"/>
            <w:rFonts w:ascii="Times New Roman" w:hAnsi="Times New Roman" w:cs="Times New Roman"/>
            <w:b/>
            <w:sz w:val="28"/>
            <w:szCs w:val="28"/>
          </w:rPr>
          <w:t>http://resurs-o</w:t>
        </w:r>
        <w:r w:rsidRPr="00585C99">
          <w:rPr>
            <w:rStyle w:val="a4"/>
            <w:rFonts w:ascii="Times New Roman" w:hAnsi="Times New Roman" w:cs="Times New Roman"/>
            <w:b/>
            <w:sz w:val="28"/>
            <w:szCs w:val="28"/>
            <w:lang w:val="en-US"/>
          </w:rPr>
          <w:t>nline</w:t>
        </w:r>
        <w:r w:rsidRPr="00585C99">
          <w:rPr>
            <w:rStyle w:val="a4"/>
            <w:rFonts w:ascii="Times New Roman" w:hAnsi="Times New Roman" w:cs="Times New Roman"/>
            <w:b/>
            <w:sz w:val="28"/>
            <w:szCs w:val="28"/>
          </w:rPr>
          <w:t>.ru</w:t>
        </w:r>
      </w:hyperlink>
      <w:r w:rsidRPr="001A1F43">
        <w:rPr>
          <w:rFonts w:ascii="Times New Roman" w:hAnsi="Times New Roman" w:cs="Times New Roman"/>
          <w:sz w:val="28"/>
          <w:szCs w:val="28"/>
        </w:rPr>
        <w:t>.</w:t>
      </w:r>
    </w:p>
    <w:p w14:paraId="3B618D91" w14:textId="77777777" w:rsidR="001A1F43" w:rsidRPr="00A079A1" w:rsidRDefault="0008376D" w:rsidP="00A079A1">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t>Функци</w:t>
      </w:r>
      <w:r w:rsidR="001A1F43" w:rsidRPr="001A1F43">
        <w:rPr>
          <w:rFonts w:ascii="Times New Roman" w:hAnsi="Times New Roman" w:cs="Times New Roman"/>
          <w:sz w:val="28"/>
          <w:szCs w:val="28"/>
        </w:rPr>
        <w:t xml:space="preserve">ональные возможности программного обеспечения </w:t>
      </w:r>
      <w:r w:rsidR="00D82049">
        <w:rPr>
          <w:rFonts w:ascii="Times New Roman" w:hAnsi="Times New Roman" w:cs="Times New Roman"/>
          <w:sz w:val="28"/>
          <w:szCs w:val="28"/>
        </w:rPr>
        <w:t xml:space="preserve">направлены на </w:t>
      </w:r>
      <w:r w:rsidR="002F438D" w:rsidRPr="002F438D">
        <w:rPr>
          <w:rFonts w:ascii="Times New Roman" w:hAnsi="Times New Roman" w:cs="Times New Roman"/>
          <w:sz w:val="28"/>
          <w:szCs w:val="28"/>
        </w:rPr>
        <w:t>всесторонн</w:t>
      </w:r>
      <w:r w:rsidR="002F438D">
        <w:rPr>
          <w:rFonts w:ascii="Times New Roman" w:hAnsi="Times New Roman" w:cs="Times New Roman"/>
          <w:sz w:val="28"/>
          <w:szCs w:val="28"/>
        </w:rPr>
        <w:t>ий</w:t>
      </w:r>
      <w:r w:rsidR="002F438D" w:rsidRPr="002F438D">
        <w:rPr>
          <w:rFonts w:ascii="Times New Roman" w:hAnsi="Times New Roman" w:cs="Times New Roman"/>
          <w:sz w:val="28"/>
          <w:szCs w:val="28"/>
        </w:rPr>
        <w:t xml:space="preserve"> статистическ</w:t>
      </w:r>
      <w:r w:rsidR="002F438D">
        <w:rPr>
          <w:rFonts w:ascii="Times New Roman" w:hAnsi="Times New Roman" w:cs="Times New Roman"/>
          <w:sz w:val="28"/>
          <w:szCs w:val="28"/>
        </w:rPr>
        <w:t>ий</w:t>
      </w:r>
      <w:r w:rsidR="002F438D" w:rsidRPr="002F438D">
        <w:rPr>
          <w:rFonts w:ascii="Times New Roman" w:hAnsi="Times New Roman" w:cs="Times New Roman"/>
          <w:sz w:val="28"/>
          <w:szCs w:val="28"/>
        </w:rPr>
        <w:t xml:space="preserve"> анализ</w:t>
      </w:r>
      <w:r w:rsidR="002F438D">
        <w:rPr>
          <w:rFonts w:ascii="Times New Roman" w:hAnsi="Times New Roman" w:cs="Times New Roman"/>
          <w:sz w:val="28"/>
          <w:szCs w:val="28"/>
        </w:rPr>
        <w:t xml:space="preserve"> данных. </w:t>
      </w:r>
      <w:r w:rsidR="002F438D" w:rsidRPr="002F438D">
        <w:rPr>
          <w:rFonts w:ascii="Times New Roman" w:hAnsi="Times New Roman" w:cs="Times New Roman"/>
          <w:sz w:val="28"/>
          <w:szCs w:val="28"/>
        </w:rPr>
        <w:t xml:space="preserve">В </w:t>
      </w:r>
      <w:r w:rsidR="00056581">
        <w:rPr>
          <w:rFonts w:ascii="Times New Roman" w:hAnsi="Times New Roman" w:cs="Times New Roman"/>
          <w:sz w:val="28"/>
          <w:szCs w:val="28"/>
        </w:rPr>
        <w:t>ИАС «Регион. Независимая оценка качества»</w:t>
      </w:r>
      <w:r w:rsidR="002F438D" w:rsidRPr="002F438D">
        <w:rPr>
          <w:rFonts w:ascii="Times New Roman" w:hAnsi="Times New Roman" w:cs="Times New Roman"/>
          <w:sz w:val="28"/>
          <w:szCs w:val="28"/>
        </w:rPr>
        <w:t xml:space="preserve"> реализованы процедуры для</w:t>
      </w:r>
      <w:r w:rsidR="00A079A1">
        <w:rPr>
          <w:rFonts w:ascii="Times New Roman" w:hAnsi="Times New Roman" w:cs="Times New Roman"/>
          <w:sz w:val="28"/>
          <w:szCs w:val="28"/>
        </w:rPr>
        <w:t xml:space="preserve"> </w:t>
      </w:r>
      <w:r w:rsidR="002F438D" w:rsidRPr="00404740">
        <w:rPr>
          <w:rFonts w:ascii="Times New Roman" w:hAnsi="Times New Roman" w:cs="Times New Roman"/>
          <w:sz w:val="28"/>
          <w:szCs w:val="28"/>
        </w:rPr>
        <w:t>добычи данных (data mining)</w:t>
      </w:r>
      <w:r w:rsidR="00A40186">
        <w:rPr>
          <w:rFonts w:ascii="Times New Roman" w:hAnsi="Times New Roman" w:cs="Times New Roman"/>
          <w:sz w:val="28"/>
          <w:szCs w:val="28"/>
        </w:rPr>
        <w:t xml:space="preserve">, </w:t>
      </w:r>
      <w:r w:rsidR="00404740" w:rsidRPr="00404740">
        <w:rPr>
          <w:rFonts w:ascii="Times New Roman" w:hAnsi="Times New Roman" w:cs="Times New Roman"/>
          <w:sz w:val="28"/>
          <w:szCs w:val="28"/>
        </w:rPr>
        <w:t>управления данными (data management)</w:t>
      </w:r>
      <w:r w:rsidR="00A40186">
        <w:rPr>
          <w:rFonts w:ascii="Times New Roman" w:hAnsi="Times New Roman" w:cs="Times New Roman"/>
          <w:sz w:val="28"/>
          <w:szCs w:val="28"/>
        </w:rPr>
        <w:t xml:space="preserve">, </w:t>
      </w:r>
      <w:r w:rsidR="002F438D" w:rsidRPr="00404740">
        <w:rPr>
          <w:rFonts w:ascii="Times New Roman" w:hAnsi="Times New Roman" w:cs="Times New Roman"/>
          <w:sz w:val="28"/>
          <w:szCs w:val="28"/>
        </w:rPr>
        <w:t>анализа данных (data analysis)</w:t>
      </w:r>
      <w:r w:rsidR="00A40186">
        <w:rPr>
          <w:rFonts w:ascii="Times New Roman" w:hAnsi="Times New Roman" w:cs="Times New Roman"/>
          <w:sz w:val="28"/>
          <w:szCs w:val="28"/>
        </w:rPr>
        <w:t>,</w:t>
      </w:r>
      <w:r w:rsidR="00925A9E">
        <w:rPr>
          <w:rFonts w:ascii="Times New Roman" w:hAnsi="Times New Roman" w:cs="Times New Roman"/>
          <w:sz w:val="28"/>
          <w:szCs w:val="28"/>
        </w:rPr>
        <w:t xml:space="preserve"> </w:t>
      </w:r>
      <w:r w:rsidR="002F438D" w:rsidRPr="00404740">
        <w:rPr>
          <w:rFonts w:ascii="Times New Roman" w:hAnsi="Times New Roman" w:cs="Times New Roman"/>
          <w:sz w:val="28"/>
          <w:szCs w:val="28"/>
        </w:rPr>
        <w:t>визуализации данных</w:t>
      </w:r>
      <w:r w:rsidR="00056581">
        <w:rPr>
          <w:rFonts w:ascii="Times New Roman" w:hAnsi="Times New Roman" w:cs="Times New Roman"/>
          <w:sz w:val="28"/>
          <w:szCs w:val="28"/>
        </w:rPr>
        <w:t xml:space="preserve"> </w:t>
      </w:r>
      <w:r w:rsidR="002F438D" w:rsidRPr="00404740">
        <w:rPr>
          <w:rFonts w:ascii="Times New Roman" w:hAnsi="Times New Roman" w:cs="Times New Roman"/>
          <w:sz w:val="28"/>
          <w:szCs w:val="28"/>
        </w:rPr>
        <w:t>(data visualization)</w:t>
      </w:r>
      <w:r w:rsidR="00A40186">
        <w:rPr>
          <w:rFonts w:ascii="Times New Roman" w:hAnsi="Times New Roman" w:cs="Times New Roman"/>
          <w:sz w:val="28"/>
          <w:szCs w:val="28"/>
        </w:rPr>
        <w:t>, а</w:t>
      </w:r>
      <w:r w:rsidR="002F438D" w:rsidRPr="00A079A1">
        <w:rPr>
          <w:rFonts w:ascii="Times New Roman" w:hAnsi="Times New Roman" w:cs="Times New Roman"/>
          <w:sz w:val="28"/>
          <w:szCs w:val="28"/>
        </w:rPr>
        <w:t xml:space="preserve"> также</w:t>
      </w:r>
      <w:r w:rsidR="001A1F43" w:rsidRPr="00A079A1">
        <w:rPr>
          <w:rFonts w:ascii="Times New Roman" w:hAnsi="Times New Roman" w:cs="Times New Roman"/>
          <w:sz w:val="28"/>
          <w:szCs w:val="28"/>
        </w:rPr>
        <w:t>:</w:t>
      </w:r>
    </w:p>
    <w:p w14:paraId="3B618D92" w14:textId="77777777" w:rsidR="001A1F43"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фиксация </w:t>
      </w:r>
      <w:r w:rsidR="001E5EB4" w:rsidRPr="001A1F43">
        <w:rPr>
          <w:rFonts w:ascii="Times New Roman" w:hAnsi="Times New Roman" w:cs="Times New Roman"/>
          <w:sz w:val="28"/>
          <w:szCs w:val="28"/>
          <w:lang w:val="en-US"/>
        </w:rPr>
        <w:t>IP</w:t>
      </w:r>
      <w:r w:rsidRPr="001A1F43">
        <w:rPr>
          <w:rFonts w:ascii="Times New Roman" w:hAnsi="Times New Roman" w:cs="Times New Roman"/>
          <w:sz w:val="28"/>
          <w:szCs w:val="28"/>
        </w:rPr>
        <w:t>-</w:t>
      </w:r>
      <w:r w:rsidR="001E5EB4" w:rsidRPr="001A1F43">
        <w:rPr>
          <w:rFonts w:ascii="Times New Roman" w:hAnsi="Times New Roman" w:cs="Times New Roman"/>
          <w:sz w:val="28"/>
          <w:szCs w:val="28"/>
        </w:rPr>
        <w:t>адрес</w:t>
      </w:r>
      <w:r w:rsidRPr="001A1F43">
        <w:rPr>
          <w:rFonts w:ascii="Times New Roman" w:hAnsi="Times New Roman" w:cs="Times New Roman"/>
          <w:sz w:val="28"/>
          <w:szCs w:val="28"/>
        </w:rPr>
        <w:t>а</w:t>
      </w:r>
      <w:r w:rsidR="001E5EB4" w:rsidRPr="001A1F43">
        <w:rPr>
          <w:rFonts w:ascii="Times New Roman" w:hAnsi="Times New Roman" w:cs="Times New Roman"/>
          <w:sz w:val="28"/>
          <w:szCs w:val="28"/>
        </w:rPr>
        <w:t>, с которого осуществляется вход в систему онлайн анкетирования</w:t>
      </w:r>
      <w:r w:rsidRPr="001A1F43">
        <w:rPr>
          <w:rFonts w:ascii="Times New Roman" w:hAnsi="Times New Roman" w:cs="Times New Roman"/>
          <w:sz w:val="28"/>
          <w:szCs w:val="28"/>
        </w:rPr>
        <w:t>;</w:t>
      </w:r>
    </w:p>
    <w:p w14:paraId="3B618D93" w14:textId="77777777" w:rsidR="00344DB9" w:rsidRPr="001A1F43" w:rsidRDefault="001E5EB4"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блокир</w:t>
      </w:r>
      <w:r w:rsidR="001A1F43" w:rsidRPr="001A1F43">
        <w:rPr>
          <w:rFonts w:ascii="Times New Roman" w:hAnsi="Times New Roman" w:cs="Times New Roman"/>
          <w:sz w:val="28"/>
          <w:szCs w:val="28"/>
        </w:rPr>
        <w:t>ование (при необходимости)</w:t>
      </w:r>
      <w:r w:rsidRPr="001A1F43">
        <w:rPr>
          <w:rFonts w:ascii="Times New Roman" w:hAnsi="Times New Roman" w:cs="Times New Roman"/>
          <w:sz w:val="28"/>
          <w:szCs w:val="28"/>
        </w:rPr>
        <w:t xml:space="preserve"> возможност</w:t>
      </w:r>
      <w:r w:rsidR="001A1F43" w:rsidRPr="001A1F43">
        <w:rPr>
          <w:rFonts w:ascii="Times New Roman" w:hAnsi="Times New Roman" w:cs="Times New Roman"/>
          <w:sz w:val="28"/>
          <w:szCs w:val="28"/>
        </w:rPr>
        <w:t>и</w:t>
      </w:r>
      <w:r w:rsidRPr="001A1F43">
        <w:rPr>
          <w:rFonts w:ascii="Times New Roman" w:hAnsi="Times New Roman" w:cs="Times New Roman"/>
          <w:sz w:val="28"/>
          <w:szCs w:val="28"/>
        </w:rPr>
        <w:t xml:space="preserve"> повторного прохождения анкетирования</w:t>
      </w:r>
      <w:r w:rsidR="00A213FC" w:rsidRPr="001A1F43">
        <w:rPr>
          <w:rFonts w:ascii="Times New Roman" w:hAnsi="Times New Roman" w:cs="Times New Roman"/>
          <w:sz w:val="28"/>
          <w:szCs w:val="28"/>
        </w:rPr>
        <w:t xml:space="preserve"> с данного </w:t>
      </w:r>
      <w:r w:rsidR="001A1F43" w:rsidRPr="001A1F43">
        <w:rPr>
          <w:rFonts w:ascii="Times New Roman" w:hAnsi="Times New Roman" w:cs="Times New Roman"/>
          <w:sz w:val="28"/>
          <w:szCs w:val="28"/>
          <w:lang w:val="en-US"/>
        </w:rPr>
        <w:t>IP</w:t>
      </w:r>
      <w:r w:rsidR="001A1F43" w:rsidRPr="001A1F43">
        <w:rPr>
          <w:rFonts w:ascii="Times New Roman" w:hAnsi="Times New Roman" w:cs="Times New Roman"/>
          <w:sz w:val="28"/>
          <w:szCs w:val="28"/>
        </w:rPr>
        <w:t>-адреса</w:t>
      </w:r>
      <w:r w:rsidR="00344DB9" w:rsidRPr="001A1F43">
        <w:rPr>
          <w:rFonts w:ascii="Times New Roman" w:hAnsi="Times New Roman" w:cs="Times New Roman"/>
          <w:sz w:val="28"/>
          <w:szCs w:val="28"/>
        </w:rPr>
        <w:t>;</w:t>
      </w:r>
    </w:p>
    <w:p w14:paraId="3B618D94" w14:textId="77777777" w:rsidR="00344DB9"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функции </w:t>
      </w:r>
      <w:r w:rsidR="00CD5D05" w:rsidRPr="001A1F43">
        <w:rPr>
          <w:rFonts w:ascii="Times New Roman" w:hAnsi="Times New Roman" w:cs="Times New Roman"/>
          <w:sz w:val="28"/>
          <w:szCs w:val="28"/>
        </w:rPr>
        <w:t>геолокаци</w:t>
      </w:r>
      <w:r w:rsidRPr="001A1F43">
        <w:rPr>
          <w:rFonts w:ascii="Times New Roman" w:hAnsi="Times New Roman" w:cs="Times New Roman"/>
          <w:sz w:val="28"/>
          <w:szCs w:val="28"/>
        </w:rPr>
        <w:t xml:space="preserve">и, определение </w:t>
      </w:r>
      <w:r w:rsidRPr="001A1F43">
        <w:rPr>
          <w:rFonts w:ascii="Times New Roman" w:hAnsi="Times New Roman" w:cs="Times New Roman"/>
          <w:sz w:val="28"/>
          <w:szCs w:val="28"/>
          <w:lang w:val="en-US"/>
        </w:rPr>
        <w:t>GPS</w:t>
      </w:r>
      <w:r w:rsidRPr="001A1F43">
        <w:rPr>
          <w:rFonts w:ascii="Times New Roman" w:hAnsi="Times New Roman" w:cs="Times New Roman"/>
          <w:sz w:val="28"/>
          <w:szCs w:val="28"/>
        </w:rPr>
        <w:t>-координат устройства, используемого для прохождения анкетирования</w:t>
      </w:r>
      <w:r w:rsidR="00344DB9" w:rsidRPr="001A1F43">
        <w:rPr>
          <w:rFonts w:ascii="Times New Roman" w:hAnsi="Times New Roman" w:cs="Times New Roman"/>
          <w:sz w:val="28"/>
          <w:szCs w:val="28"/>
        </w:rPr>
        <w:t>;</w:t>
      </w:r>
    </w:p>
    <w:p w14:paraId="3B618D95" w14:textId="77777777" w:rsidR="00344DB9"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фиксацию </w:t>
      </w:r>
      <w:r w:rsidR="00344DB9" w:rsidRPr="001A1F43">
        <w:rPr>
          <w:rFonts w:ascii="Times New Roman" w:hAnsi="Times New Roman" w:cs="Times New Roman"/>
          <w:sz w:val="28"/>
          <w:szCs w:val="28"/>
        </w:rPr>
        <w:t>врем</w:t>
      </w:r>
      <w:r w:rsidRPr="001A1F43">
        <w:rPr>
          <w:rFonts w:ascii="Times New Roman" w:hAnsi="Times New Roman" w:cs="Times New Roman"/>
          <w:sz w:val="28"/>
          <w:szCs w:val="28"/>
        </w:rPr>
        <w:t>ени</w:t>
      </w:r>
      <w:r w:rsidR="00344DB9" w:rsidRPr="001A1F43">
        <w:rPr>
          <w:rFonts w:ascii="Times New Roman" w:hAnsi="Times New Roman" w:cs="Times New Roman"/>
          <w:sz w:val="28"/>
          <w:szCs w:val="28"/>
        </w:rPr>
        <w:t xml:space="preserve"> начала прохождения анкетирования по </w:t>
      </w:r>
      <w:r w:rsidR="00481F42" w:rsidRPr="001A1F43">
        <w:rPr>
          <w:rFonts w:ascii="Times New Roman" w:hAnsi="Times New Roman" w:cs="Times New Roman"/>
          <w:sz w:val="28"/>
          <w:szCs w:val="28"/>
        </w:rPr>
        <w:t>МСК (</w:t>
      </w:r>
      <w:r w:rsidR="00344DB9" w:rsidRPr="001A1F43">
        <w:rPr>
          <w:rFonts w:ascii="Times New Roman" w:hAnsi="Times New Roman" w:cs="Times New Roman"/>
          <w:sz w:val="28"/>
          <w:szCs w:val="28"/>
        </w:rPr>
        <w:t>М</w:t>
      </w:r>
      <w:r w:rsidR="00183EC4" w:rsidRPr="001A1F43">
        <w:rPr>
          <w:rFonts w:ascii="Times New Roman" w:hAnsi="Times New Roman" w:cs="Times New Roman"/>
          <w:sz w:val="28"/>
          <w:szCs w:val="28"/>
          <w:lang w:val="en-US"/>
        </w:rPr>
        <w:t>SK</w:t>
      </w:r>
      <w:r w:rsidRPr="001A1F43">
        <w:rPr>
          <w:rFonts w:ascii="Times New Roman" w:hAnsi="Times New Roman" w:cs="Times New Roman"/>
          <w:sz w:val="28"/>
          <w:szCs w:val="28"/>
        </w:rPr>
        <w:t xml:space="preserve"> – московское время</w:t>
      </w:r>
      <w:r w:rsidR="00481F42" w:rsidRPr="001A1F43">
        <w:rPr>
          <w:rFonts w:ascii="Times New Roman" w:hAnsi="Times New Roman" w:cs="Times New Roman"/>
          <w:sz w:val="28"/>
          <w:szCs w:val="28"/>
        </w:rPr>
        <w:t>)</w:t>
      </w:r>
      <w:r w:rsidR="00344DB9" w:rsidRPr="001A1F43">
        <w:rPr>
          <w:rFonts w:ascii="Times New Roman" w:hAnsi="Times New Roman" w:cs="Times New Roman"/>
          <w:sz w:val="28"/>
          <w:szCs w:val="28"/>
        </w:rPr>
        <w:t>;</w:t>
      </w:r>
    </w:p>
    <w:p w14:paraId="3B618D96" w14:textId="77777777" w:rsidR="00AE6FC0"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фиксацию </w:t>
      </w:r>
      <w:r w:rsidR="00344DB9" w:rsidRPr="001A1F43">
        <w:rPr>
          <w:rFonts w:ascii="Times New Roman" w:hAnsi="Times New Roman" w:cs="Times New Roman"/>
          <w:sz w:val="28"/>
          <w:szCs w:val="28"/>
        </w:rPr>
        <w:t>продолжительност</w:t>
      </w:r>
      <w:r w:rsidRPr="001A1F43">
        <w:rPr>
          <w:rFonts w:ascii="Times New Roman" w:hAnsi="Times New Roman" w:cs="Times New Roman"/>
          <w:sz w:val="28"/>
          <w:szCs w:val="28"/>
        </w:rPr>
        <w:t>и</w:t>
      </w:r>
      <w:r w:rsidR="00344DB9" w:rsidRPr="001A1F43">
        <w:rPr>
          <w:rFonts w:ascii="Times New Roman" w:hAnsi="Times New Roman" w:cs="Times New Roman"/>
          <w:sz w:val="28"/>
          <w:szCs w:val="28"/>
        </w:rPr>
        <w:t xml:space="preserve"> прохождения анкет</w:t>
      </w:r>
      <w:r w:rsidRPr="001A1F43">
        <w:rPr>
          <w:rFonts w:ascii="Times New Roman" w:hAnsi="Times New Roman" w:cs="Times New Roman"/>
          <w:sz w:val="28"/>
          <w:szCs w:val="28"/>
        </w:rPr>
        <w:t>ирования</w:t>
      </w:r>
      <w:r w:rsidR="00344DB9" w:rsidRPr="001A1F43">
        <w:rPr>
          <w:rFonts w:ascii="Times New Roman" w:hAnsi="Times New Roman" w:cs="Times New Roman"/>
          <w:sz w:val="28"/>
          <w:szCs w:val="28"/>
        </w:rPr>
        <w:t xml:space="preserve"> респондентом.</w:t>
      </w:r>
    </w:p>
    <w:p w14:paraId="3B618D97" w14:textId="77777777" w:rsidR="00D40294" w:rsidRDefault="00426727" w:rsidP="00344D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Опрос респондентов осуществляется по анкете, разработанной на основе </w:t>
      </w:r>
      <w:r w:rsidRPr="00426727">
        <w:rPr>
          <w:rFonts w:ascii="Times New Roman" w:hAnsi="Times New Roman" w:cs="Times New Roman"/>
          <w:sz w:val="28"/>
          <w:szCs w:val="28"/>
        </w:rPr>
        <w:t>Приказ</w:t>
      </w:r>
      <w:r>
        <w:rPr>
          <w:rFonts w:ascii="Times New Roman" w:hAnsi="Times New Roman" w:cs="Times New Roman"/>
          <w:sz w:val="28"/>
          <w:szCs w:val="28"/>
        </w:rPr>
        <w:t>а</w:t>
      </w:r>
      <w:r w:rsidRPr="00426727">
        <w:rPr>
          <w:rFonts w:ascii="Times New Roman" w:hAnsi="Times New Roman" w:cs="Times New Roman"/>
          <w:sz w:val="28"/>
          <w:szCs w:val="28"/>
        </w:rPr>
        <w:t xml:space="preserve"> Министерства труда и социальной защиты РФ от 30 октября 2018 г.</w:t>
      </w:r>
      <w:r w:rsidR="00925A9E">
        <w:rPr>
          <w:rFonts w:ascii="Times New Roman" w:hAnsi="Times New Roman" w:cs="Times New Roman"/>
          <w:sz w:val="28"/>
          <w:szCs w:val="28"/>
        </w:rPr>
        <w:br/>
      </w:r>
      <w:r w:rsidRPr="00426727">
        <w:rPr>
          <w:rFonts w:ascii="Times New Roman" w:hAnsi="Times New Roman" w:cs="Times New Roman"/>
          <w:sz w:val="28"/>
          <w:szCs w:val="28"/>
        </w:rPr>
        <w:t xml:space="preserve">№ 675н </w:t>
      </w:r>
      <w:r>
        <w:rPr>
          <w:rFonts w:ascii="Times New Roman" w:hAnsi="Times New Roman" w:cs="Times New Roman"/>
          <w:sz w:val="28"/>
          <w:szCs w:val="28"/>
        </w:rPr>
        <w:t>«</w:t>
      </w:r>
      <w:r w:rsidRPr="00426727">
        <w:rPr>
          <w:rFonts w:ascii="Times New Roman" w:hAnsi="Times New Roman" w:cs="Times New Roman"/>
          <w:sz w:val="28"/>
          <w:szCs w:val="28"/>
        </w:rPr>
        <w:t xml:space="preserve">Об утверждении Методики выявления и обобщения мнения граждан о качестве условий оказания услуг организациями в сфере культуры, охраны </w:t>
      </w:r>
      <w:r w:rsidRPr="00426727">
        <w:rPr>
          <w:rFonts w:ascii="Times New Roman" w:hAnsi="Times New Roman" w:cs="Times New Roman"/>
          <w:sz w:val="28"/>
          <w:szCs w:val="28"/>
        </w:rPr>
        <w:lastRenderedPageBreak/>
        <w:t>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14:paraId="3B618D98" w14:textId="77777777" w:rsidR="00B74FAE" w:rsidRPr="004358FF" w:rsidRDefault="00176484" w:rsidP="00472C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Объем и параметры</w:t>
      </w:r>
      <w:r w:rsidR="00C67DA9">
        <w:rPr>
          <w:rFonts w:ascii="Times New Roman" w:hAnsi="Times New Roman" w:cs="Times New Roman"/>
          <w:b/>
          <w:sz w:val="28"/>
          <w:szCs w:val="28"/>
        </w:rPr>
        <w:t xml:space="preserve"> выборочной совокупности</w:t>
      </w:r>
      <w:r>
        <w:rPr>
          <w:rFonts w:ascii="Times New Roman" w:hAnsi="Times New Roman" w:cs="Times New Roman"/>
          <w:b/>
          <w:sz w:val="28"/>
          <w:szCs w:val="28"/>
        </w:rPr>
        <w:t xml:space="preserve"> респондентов - </w:t>
      </w:r>
      <w:r w:rsidR="004358FF" w:rsidRPr="004358FF">
        <w:rPr>
          <w:rFonts w:ascii="Times New Roman" w:hAnsi="Times New Roman" w:cs="Times New Roman"/>
          <w:b/>
          <w:sz w:val="28"/>
          <w:szCs w:val="28"/>
        </w:rPr>
        <w:t>получателей услуг, подлежащих опросу</w:t>
      </w:r>
    </w:p>
    <w:p w14:paraId="3B618D99" w14:textId="552BCA50" w:rsidR="00C67DA9" w:rsidRDefault="000F5ECF" w:rsidP="00422136">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Для выявления мнения граждан о качестве условий </w:t>
      </w:r>
      <w:r w:rsidR="00F26804" w:rsidRPr="004D03A6">
        <w:rPr>
          <w:rFonts w:ascii="Times New Roman" w:hAnsi="Times New Roman" w:cs="Times New Roman"/>
          <w:sz w:val="28"/>
          <w:szCs w:val="28"/>
        </w:rPr>
        <w:t>осуществления образовательной деятельности</w:t>
      </w:r>
      <w:r w:rsidR="00F26804" w:rsidRPr="004D03A6">
        <w:rPr>
          <w:rFonts w:ascii="Times New Roman" w:hAnsi="Times New Roman" w:cs="Times New Roman"/>
          <w:sz w:val="24"/>
          <w:szCs w:val="24"/>
        </w:rPr>
        <w:t xml:space="preserve"> </w:t>
      </w:r>
      <w:r w:rsidRPr="004D03A6">
        <w:rPr>
          <w:rFonts w:ascii="Times New Roman" w:hAnsi="Times New Roman" w:cs="Times New Roman"/>
          <w:sz w:val="28"/>
          <w:szCs w:val="28"/>
        </w:rPr>
        <w:t>организациями в сфере образования</w:t>
      </w:r>
      <w:r w:rsidR="00C67DA9" w:rsidRPr="004D03A6">
        <w:rPr>
          <w:rFonts w:ascii="Times New Roman" w:hAnsi="Times New Roman" w:cs="Times New Roman"/>
          <w:sz w:val="28"/>
          <w:szCs w:val="28"/>
        </w:rPr>
        <w:t xml:space="preserve"> </w:t>
      </w:r>
      <w:r w:rsidRPr="004D03A6">
        <w:rPr>
          <w:rFonts w:ascii="Times New Roman" w:hAnsi="Times New Roman" w:cs="Times New Roman"/>
          <w:sz w:val="28"/>
          <w:szCs w:val="28"/>
        </w:rPr>
        <w:t xml:space="preserve">сформирована выборочная совокупность респондентов </w:t>
      </w:r>
      <w:r w:rsidR="00C67DA9" w:rsidRPr="004D03A6">
        <w:rPr>
          <w:rFonts w:ascii="Times New Roman" w:hAnsi="Times New Roman" w:cs="Times New Roman"/>
          <w:sz w:val="28"/>
          <w:szCs w:val="28"/>
        </w:rPr>
        <w:t xml:space="preserve">- </w:t>
      </w:r>
      <w:r w:rsidRPr="004D03A6">
        <w:rPr>
          <w:rFonts w:ascii="Times New Roman" w:hAnsi="Times New Roman" w:cs="Times New Roman"/>
          <w:sz w:val="28"/>
          <w:szCs w:val="28"/>
        </w:rPr>
        <w:t xml:space="preserve">численность получателей услуг, подлежащих </w:t>
      </w:r>
      <w:r w:rsidRPr="004358FF">
        <w:rPr>
          <w:rFonts w:ascii="Times New Roman" w:hAnsi="Times New Roman" w:cs="Times New Roman"/>
          <w:sz w:val="28"/>
          <w:szCs w:val="28"/>
        </w:rPr>
        <w:t>опросу</w:t>
      </w:r>
      <w:r w:rsidR="00C67DA9">
        <w:rPr>
          <w:rFonts w:ascii="Times New Roman" w:hAnsi="Times New Roman" w:cs="Times New Roman"/>
          <w:sz w:val="28"/>
          <w:szCs w:val="28"/>
        </w:rPr>
        <w:t>.</w:t>
      </w:r>
    </w:p>
    <w:p w14:paraId="3B618D9A" w14:textId="0DFA4C13" w:rsidR="00262DB8" w:rsidRDefault="004358FF" w:rsidP="00422136">
      <w:pPr>
        <w:spacing w:after="0" w:line="360" w:lineRule="auto"/>
        <w:ind w:firstLine="709"/>
        <w:jc w:val="both"/>
        <w:rPr>
          <w:rFonts w:ascii="Times New Roman" w:hAnsi="Times New Roman" w:cs="Times New Roman"/>
          <w:sz w:val="28"/>
          <w:szCs w:val="28"/>
        </w:rPr>
      </w:pPr>
      <w:r w:rsidRPr="004358FF">
        <w:rPr>
          <w:rFonts w:ascii="Times New Roman" w:hAnsi="Times New Roman" w:cs="Times New Roman"/>
          <w:sz w:val="28"/>
          <w:szCs w:val="28"/>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сферы </w:t>
      </w:r>
      <w:r w:rsidR="00262DB8">
        <w:rPr>
          <w:rFonts w:ascii="Times New Roman" w:hAnsi="Times New Roman" w:cs="Times New Roman"/>
          <w:sz w:val="28"/>
          <w:szCs w:val="28"/>
        </w:rPr>
        <w:t xml:space="preserve">образования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262DB8">
        <w:rPr>
          <w:rFonts w:ascii="Times New Roman" w:hAnsi="Times New Roman" w:cs="Times New Roman"/>
          <w:sz w:val="28"/>
          <w:szCs w:val="28"/>
        </w:rPr>
        <w:t xml:space="preserve"> </w:t>
      </w:r>
      <w:r w:rsidRPr="004358FF">
        <w:rPr>
          <w:rFonts w:ascii="Times New Roman" w:hAnsi="Times New Roman" w:cs="Times New Roman"/>
          <w:sz w:val="28"/>
          <w:szCs w:val="28"/>
        </w:rPr>
        <w:t xml:space="preserve">в зависимости от общей численности получателей услуг в </w:t>
      </w:r>
      <w:r w:rsidR="00262DB8">
        <w:rPr>
          <w:rFonts w:ascii="Times New Roman" w:hAnsi="Times New Roman" w:cs="Times New Roman"/>
          <w:sz w:val="28"/>
          <w:szCs w:val="28"/>
        </w:rPr>
        <w:t>каждой</w:t>
      </w:r>
      <w:r w:rsidRPr="004358FF">
        <w:rPr>
          <w:rFonts w:ascii="Times New Roman" w:hAnsi="Times New Roman" w:cs="Times New Roman"/>
          <w:sz w:val="28"/>
          <w:szCs w:val="28"/>
        </w:rPr>
        <w:t xml:space="preserve"> организации в течение календарного года (далее - объем генеральной совокупности), предшествующего году </w:t>
      </w:r>
      <w:r w:rsidRPr="00C1205F">
        <w:rPr>
          <w:rFonts w:ascii="Times New Roman" w:hAnsi="Times New Roman" w:cs="Times New Roman"/>
          <w:sz w:val="28"/>
          <w:szCs w:val="28"/>
        </w:rPr>
        <w:t>проведения независимой оценки качества</w:t>
      </w:r>
      <w:r w:rsidR="00C67DA9" w:rsidRPr="00C1205F">
        <w:rPr>
          <w:rFonts w:ascii="Times New Roman" w:hAnsi="Times New Roman" w:cs="Times New Roman"/>
          <w:sz w:val="28"/>
          <w:szCs w:val="28"/>
        </w:rPr>
        <w:t xml:space="preserve"> и составляет</w:t>
      </w:r>
      <w:r w:rsidR="00EF563E" w:rsidRPr="00C1205F">
        <w:rPr>
          <w:rFonts w:ascii="Times New Roman" w:hAnsi="Times New Roman" w:cs="Times New Roman"/>
          <w:b/>
          <w:color w:val="002060"/>
          <w:sz w:val="28"/>
          <w:szCs w:val="28"/>
        </w:rPr>
        <w:t xml:space="preserve"> </w:t>
      </w:r>
      <w:r w:rsidR="003E41A1">
        <w:rPr>
          <w:rFonts w:ascii="Times New Roman" w:hAnsi="Times New Roman" w:cs="Times New Roman"/>
          <w:b/>
          <w:bCs/>
          <w:color w:val="002060"/>
          <w:sz w:val="28"/>
          <w:szCs w:val="28"/>
        </w:rPr>
        <w:t>1277</w:t>
      </w:r>
      <w:r w:rsidR="000347E9">
        <w:rPr>
          <w:rFonts w:ascii="Times New Roman" w:hAnsi="Times New Roman" w:cs="Times New Roman"/>
          <w:b/>
          <w:bCs/>
          <w:color w:val="002060"/>
          <w:sz w:val="28"/>
          <w:szCs w:val="28"/>
        </w:rPr>
        <w:t xml:space="preserve"> </w:t>
      </w:r>
      <w:r w:rsidR="00C67DA9" w:rsidRPr="00C1205F">
        <w:rPr>
          <w:rFonts w:ascii="Times New Roman" w:hAnsi="Times New Roman" w:cs="Times New Roman"/>
          <w:sz w:val="28"/>
          <w:szCs w:val="28"/>
        </w:rPr>
        <w:t>человек</w:t>
      </w:r>
      <w:r w:rsidR="004550B9" w:rsidRPr="00C1205F">
        <w:rPr>
          <w:rStyle w:val="ac"/>
          <w:rFonts w:ascii="Times New Roman" w:hAnsi="Times New Roman" w:cs="Times New Roman"/>
          <w:sz w:val="28"/>
          <w:szCs w:val="28"/>
        </w:rPr>
        <w:footnoteReference w:id="2"/>
      </w:r>
      <w:r w:rsidRPr="00C1205F">
        <w:rPr>
          <w:rFonts w:ascii="Times New Roman" w:hAnsi="Times New Roman" w:cs="Times New Roman"/>
          <w:sz w:val="28"/>
          <w:szCs w:val="28"/>
        </w:rPr>
        <w:t>.</w:t>
      </w:r>
      <w:r w:rsidR="00200D67">
        <w:rPr>
          <w:rFonts w:ascii="Times New Roman" w:hAnsi="Times New Roman" w:cs="Times New Roman"/>
          <w:sz w:val="28"/>
          <w:szCs w:val="28"/>
        </w:rPr>
        <w:t xml:space="preserve"> </w:t>
      </w:r>
      <w:r w:rsidR="00262DB8" w:rsidRPr="00C1205F">
        <w:rPr>
          <w:rFonts w:ascii="Times New Roman" w:hAnsi="Times New Roman" w:cs="Times New Roman"/>
          <w:sz w:val="28"/>
          <w:szCs w:val="28"/>
        </w:rPr>
        <w:t>(Таблица</w:t>
      </w:r>
      <w:r w:rsidR="00262DB8" w:rsidRPr="0096721F">
        <w:rPr>
          <w:rFonts w:ascii="Times New Roman" w:hAnsi="Times New Roman" w:cs="Times New Roman"/>
          <w:sz w:val="28"/>
          <w:szCs w:val="28"/>
        </w:rPr>
        <w:t xml:space="preserve"> 1</w:t>
      </w:r>
      <w:r w:rsidR="00060C55" w:rsidRPr="0096721F">
        <w:rPr>
          <w:rFonts w:ascii="Times New Roman" w:hAnsi="Times New Roman" w:cs="Times New Roman"/>
          <w:sz w:val="28"/>
          <w:szCs w:val="28"/>
        </w:rPr>
        <w:t>.2</w:t>
      </w:r>
      <w:r w:rsidR="00262DB8" w:rsidRPr="0096721F">
        <w:rPr>
          <w:rFonts w:ascii="Times New Roman" w:hAnsi="Times New Roman" w:cs="Times New Roman"/>
          <w:sz w:val="28"/>
          <w:szCs w:val="28"/>
        </w:rPr>
        <w:t>)</w:t>
      </w:r>
      <w:r w:rsidR="0096721F">
        <w:rPr>
          <w:rFonts w:ascii="Times New Roman" w:hAnsi="Times New Roman" w:cs="Times New Roman"/>
          <w:sz w:val="28"/>
          <w:szCs w:val="28"/>
        </w:rPr>
        <w:t>.</w:t>
      </w:r>
    </w:p>
    <w:p w14:paraId="67D7A298" w14:textId="77777777" w:rsidR="00F600B2" w:rsidRPr="0096721F" w:rsidRDefault="00F600B2" w:rsidP="00422136">
      <w:pPr>
        <w:spacing w:after="0" w:line="360" w:lineRule="auto"/>
        <w:ind w:firstLine="709"/>
        <w:jc w:val="both"/>
        <w:rPr>
          <w:rFonts w:ascii="Times New Roman" w:hAnsi="Times New Roman" w:cs="Times New Roman"/>
          <w:sz w:val="28"/>
          <w:szCs w:val="28"/>
        </w:rPr>
      </w:pPr>
    </w:p>
    <w:p w14:paraId="1A03155C" w14:textId="30DCCDFB" w:rsidR="00E8457F" w:rsidRDefault="00262DB8" w:rsidP="00472CFF">
      <w:pPr>
        <w:spacing w:after="0" w:line="360" w:lineRule="auto"/>
        <w:ind w:firstLine="709"/>
        <w:jc w:val="center"/>
        <w:rPr>
          <w:rFonts w:ascii="Times New Roman" w:hAnsi="Times New Roman" w:cs="Times New Roman"/>
          <w:b/>
          <w:i/>
          <w:color w:val="002060"/>
          <w:sz w:val="28"/>
          <w:szCs w:val="28"/>
          <w:u w:val="single"/>
        </w:rPr>
      </w:pPr>
      <w:r w:rsidRPr="004D03A6">
        <w:rPr>
          <w:rFonts w:ascii="Times New Roman" w:hAnsi="Times New Roman" w:cs="Times New Roman"/>
          <w:i/>
          <w:sz w:val="28"/>
          <w:szCs w:val="28"/>
        </w:rPr>
        <w:t>Таблица</w:t>
      </w:r>
      <w:r w:rsidR="00472CFF" w:rsidRPr="004D03A6">
        <w:rPr>
          <w:rFonts w:ascii="Times New Roman" w:hAnsi="Times New Roman" w:cs="Times New Roman"/>
          <w:i/>
          <w:sz w:val="28"/>
          <w:szCs w:val="28"/>
        </w:rPr>
        <w:t xml:space="preserve"> 1</w:t>
      </w:r>
      <w:r w:rsidR="00060C55" w:rsidRPr="004D03A6">
        <w:rPr>
          <w:rFonts w:ascii="Times New Roman" w:hAnsi="Times New Roman" w:cs="Times New Roman"/>
          <w:i/>
          <w:sz w:val="28"/>
          <w:szCs w:val="28"/>
        </w:rPr>
        <w:t>.2</w:t>
      </w:r>
      <w:r w:rsidR="008B4A54" w:rsidRPr="004D03A6">
        <w:rPr>
          <w:rFonts w:ascii="Times New Roman" w:hAnsi="Times New Roman" w:cs="Times New Roman"/>
          <w:i/>
          <w:sz w:val="28"/>
          <w:szCs w:val="28"/>
        </w:rPr>
        <w:t xml:space="preserve"> </w:t>
      </w:r>
      <w:r w:rsidR="007955B3" w:rsidRPr="004D03A6">
        <w:rPr>
          <w:rFonts w:ascii="Times New Roman" w:hAnsi="Times New Roman" w:cs="Times New Roman"/>
          <w:i/>
          <w:sz w:val="28"/>
          <w:szCs w:val="28"/>
        </w:rPr>
        <w:t>Количество респондентов из числа получателей услуг</w:t>
      </w:r>
      <w:r w:rsidR="00AA12F3" w:rsidRPr="004D03A6">
        <w:rPr>
          <w:rFonts w:ascii="Times New Roman" w:hAnsi="Times New Roman" w:cs="Times New Roman"/>
          <w:i/>
          <w:sz w:val="28"/>
          <w:szCs w:val="28"/>
        </w:rPr>
        <w:t xml:space="preserve">, </w:t>
      </w:r>
      <w:r w:rsidR="007955B3" w:rsidRPr="004D03A6">
        <w:rPr>
          <w:rFonts w:ascii="Times New Roman" w:hAnsi="Times New Roman" w:cs="Times New Roman"/>
          <w:i/>
          <w:sz w:val="28"/>
          <w:szCs w:val="28"/>
        </w:rPr>
        <w:t>принявших участие в выявлении мнения о качестве условий</w:t>
      </w:r>
      <w:r w:rsidR="004D03A6">
        <w:rPr>
          <w:rFonts w:ascii="Times New Roman" w:hAnsi="Times New Roman" w:cs="Times New Roman"/>
          <w:i/>
          <w:sz w:val="28"/>
          <w:szCs w:val="28"/>
        </w:rPr>
        <w:br/>
      </w:r>
      <w:r w:rsidR="00F26804" w:rsidRPr="004D03A6">
        <w:rPr>
          <w:rFonts w:ascii="Times New Roman" w:hAnsi="Times New Roman" w:cs="Times New Roman"/>
          <w:i/>
          <w:iCs/>
          <w:sz w:val="28"/>
          <w:szCs w:val="28"/>
        </w:rPr>
        <w:t xml:space="preserve">осуществления образовательной деятельности </w:t>
      </w:r>
      <w:r w:rsidR="00FC46BA" w:rsidRPr="004D03A6">
        <w:rPr>
          <w:rFonts w:ascii="Times New Roman" w:hAnsi="Times New Roman" w:cs="Times New Roman"/>
          <w:i/>
          <w:iCs/>
          <w:sz w:val="28"/>
          <w:szCs w:val="28"/>
        </w:rPr>
        <w:br/>
      </w:r>
      <w:r w:rsidR="003E32EB">
        <w:rPr>
          <w:rFonts w:ascii="Times New Roman" w:hAnsi="Times New Roman" w:cs="Times New Roman"/>
          <w:i/>
          <w:color w:val="002060"/>
          <w:sz w:val="28"/>
          <w:szCs w:val="28"/>
        </w:rPr>
        <w:t>м</w:t>
      </w:r>
      <w:r w:rsidR="00785EAF" w:rsidRPr="003E32EB">
        <w:rPr>
          <w:rFonts w:ascii="Times New Roman" w:hAnsi="Times New Roman" w:cs="Times New Roman"/>
          <w:i/>
          <w:color w:val="002060"/>
          <w:sz w:val="28"/>
          <w:szCs w:val="28"/>
        </w:rPr>
        <w:t xml:space="preserve">униципального образования «Муниципальный округ </w:t>
      </w:r>
      <w:r w:rsidR="00E90FCF">
        <w:rPr>
          <w:rFonts w:ascii="Times New Roman" w:hAnsi="Times New Roman" w:cs="Times New Roman"/>
          <w:i/>
          <w:color w:val="002060"/>
          <w:sz w:val="28"/>
          <w:szCs w:val="28"/>
        </w:rPr>
        <w:t>Можгинский</w:t>
      </w:r>
      <w:r w:rsidR="00785EAF" w:rsidRPr="003E32EB">
        <w:rPr>
          <w:rFonts w:ascii="Times New Roman" w:hAnsi="Times New Roman" w:cs="Times New Roman"/>
          <w:i/>
          <w:color w:val="002060"/>
          <w:sz w:val="28"/>
          <w:szCs w:val="28"/>
        </w:rPr>
        <w:t xml:space="preserve"> район Удмуртской республики»</w:t>
      </w:r>
      <w:r w:rsidR="008008C9" w:rsidRPr="008008C9">
        <w:rPr>
          <w:rFonts w:ascii="Times New Roman" w:hAnsi="Times New Roman" w:cs="Times New Roman"/>
          <w:i/>
          <w:color w:val="002060"/>
          <w:sz w:val="28"/>
          <w:szCs w:val="28"/>
        </w:rPr>
        <w:t xml:space="preserve"> </w:t>
      </w:r>
      <w:r w:rsidR="00577D69" w:rsidRPr="00577D69">
        <w:rPr>
          <w:rFonts w:ascii="Times New Roman" w:hAnsi="Times New Roman" w:cs="Times New Roman"/>
          <w:i/>
          <w:color w:val="002060"/>
          <w:sz w:val="28"/>
          <w:szCs w:val="28"/>
        </w:rPr>
        <w:t xml:space="preserve"> </w:t>
      </w:r>
      <w:r w:rsidR="002354F1">
        <w:rPr>
          <w:rFonts w:ascii="Times New Roman" w:hAnsi="Times New Roman" w:cs="Times New Roman"/>
          <w:i/>
          <w:color w:val="002060"/>
          <w:sz w:val="28"/>
          <w:szCs w:val="28"/>
        </w:rPr>
        <w:br/>
      </w:r>
      <w:r w:rsidR="007955B3" w:rsidRPr="007803A1">
        <w:rPr>
          <w:rFonts w:ascii="Times New Roman" w:hAnsi="Times New Roman" w:cs="Times New Roman"/>
          <w:b/>
          <w:i/>
          <w:color w:val="002060"/>
          <w:sz w:val="28"/>
          <w:szCs w:val="28"/>
          <w:u w:val="single"/>
        </w:rPr>
        <w:t>в 20</w:t>
      </w:r>
      <w:r w:rsidR="00B80AEF" w:rsidRPr="007803A1">
        <w:rPr>
          <w:rFonts w:ascii="Times New Roman" w:hAnsi="Times New Roman" w:cs="Times New Roman"/>
          <w:b/>
          <w:i/>
          <w:color w:val="002060"/>
          <w:sz w:val="28"/>
          <w:szCs w:val="28"/>
          <w:u w:val="single"/>
        </w:rPr>
        <w:t>2</w:t>
      </w:r>
      <w:r w:rsidR="00971B3B">
        <w:rPr>
          <w:rFonts w:ascii="Times New Roman" w:hAnsi="Times New Roman" w:cs="Times New Roman"/>
          <w:b/>
          <w:i/>
          <w:color w:val="002060"/>
          <w:sz w:val="28"/>
          <w:szCs w:val="28"/>
          <w:u w:val="single"/>
        </w:rPr>
        <w:t>4</w:t>
      </w:r>
      <w:r w:rsidR="007955B3" w:rsidRPr="007803A1">
        <w:rPr>
          <w:rFonts w:ascii="Times New Roman" w:hAnsi="Times New Roman" w:cs="Times New Roman"/>
          <w:b/>
          <w:i/>
          <w:color w:val="002060"/>
          <w:sz w:val="28"/>
          <w:szCs w:val="28"/>
          <w:u w:val="single"/>
        </w:rPr>
        <w:t xml:space="preserve"> году</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567"/>
        <w:gridCol w:w="1857"/>
        <w:gridCol w:w="1447"/>
        <w:gridCol w:w="1558"/>
      </w:tblGrid>
      <w:tr w:rsidR="001B41B4" w14:paraId="3B618DA2" w14:textId="77777777" w:rsidTr="00D22BFC">
        <w:trPr>
          <w:trHeight w:val="826"/>
          <w:tblHeader/>
        </w:trPr>
        <w:tc>
          <w:tcPr>
            <w:tcW w:w="503" w:type="dxa"/>
            <w:shd w:val="clear" w:color="auto" w:fill="D9E2F3" w:themeFill="accent1" w:themeFillTint="33"/>
            <w:vAlign w:val="center"/>
          </w:tcPr>
          <w:p w14:paraId="3B618D9D" w14:textId="77777777" w:rsidR="001B41B4" w:rsidRPr="00E71995" w:rsidRDefault="001B41B4" w:rsidP="007C4BD6">
            <w:pPr>
              <w:spacing w:after="0" w:line="240" w:lineRule="auto"/>
              <w:jc w:val="center"/>
              <w:rPr>
                <w:rFonts w:ascii="Times New Roman" w:hAnsi="Times New Roman" w:cs="Times New Roman"/>
                <w:b/>
                <w:sz w:val="20"/>
                <w:szCs w:val="20"/>
              </w:rPr>
            </w:pPr>
            <w:r w:rsidRPr="00E71995">
              <w:rPr>
                <w:rFonts w:ascii="Times New Roman" w:hAnsi="Times New Roman" w:cs="Times New Roman"/>
                <w:b/>
                <w:sz w:val="20"/>
                <w:szCs w:val="20"/>
              </w:rPr>
              <w:t>№ п/п</w:t>
            </w:r>
          </w:p>
        </w:tc>
        <w:tc>
          <w:tcPr>
            <w:tcW w:w="4567" w:type="dxa"/>
            <w:shd w:val="clear" w:color="auto" w:fill="D9E2F3" w:themeFill="accent1" w:themeFillTint="33"/>
            <w:vAlign w:val="center"/>
          </w:tcPr>
          <w:p w14:paraId="3B618D9E" w14:textId="77777777" w:rsidR="001B41B4" w:rsidRPr="00B910A5" w:rsidRDefault="001B41B4" w:rsidP="007C4BD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57" w:type="dxa"/>
            <w:shd w:val="clear" w:color="auto" w:fill="D9E2F3" w:themeFill="accent1" w:themeFillTint="33"/>
            <w:vAlign w:val="center"/>
          </w:tcPr>
          <w:p w14:paraId="3B618D9F" w14:textId="1DD7CA2A" w:rsidR="001B41B4" w:rsidRPr="007803A1" w:rsidRDefault="001B41B4" w:rsidP="003A00D3">
            <w:pPr>
              <w:spacing w:after="0" w:line="240" w:lineRule="auto"/>
              <w:jc w:val="center"/>
              <w:rPr>
                <w:rFonts w:ascii="Times New Roman" w:hAnsi="Times New Roman" w:cs="Times New Roman"/>
                <w:b/>
                <w:sz w:val="24"/>
                <w:szCs w:val="24"/>
              </w:rPr>
            </w:pPr>
            <w:r w:rsidRPr="007803A1">
              <w:rPr>
                <w:rFonts w:ascii="Times New Roman" w:hAnsi="Times New Roman" w:cs="Times New Roman"/>
                <w:b/>
                <w:sz w:val="20"/>
                <w:szCs w:val="20"/>
              </w:rPr>
              <w:t>Количество получателей услуг за 20</w:t>
            </w:r>
            <w:r w:rsidR="00226FE6" w:rsidRPr="007803A1">
              <w:rPr>
                <w:rFonts w:ascii="Times New Roman" w:hAnsi="Times New Roman" w:cs="Times New Roman"/>
                <w:b/>
                <w:sz w:val="20"/>
                <w:szCs w:val="20"/>
              </w:rPr>
              <w:t>2</w:t>
            </w:r>
            <w:r w:rsidR="00971B3B">
              <w:rPr>
                <w:rFonts w:ascii="Times New Roman" w:hAnsi="Times New Roman" w:cs="Times New Roman"/>
                <w:b/>
                <w:sz w:val="20"/>
                <w:szCs w:val="20"/>
              </w:rPr>
              <w:t>3</w:t>
            </w:r>
            <w:r w:rsidRPr="007803A1">
              <w:rPr>
                <w:rFonts w:ascii="Times New Roman" w:hAnsi="Times New Roman" w:cs="Times New Roman"/>
                <w:b/>
                <w:sz w:val="20"/>
                <w:szCs w:val="20"/>
              </w:rPr>
              <w:t xml:space="preserve"> г.</w:t>
            </w:r>
          </w:p>
        </w:tc>
        <w:tc>
          <w:tcPr>
            <w:tcW w:w="1447" w:type="dxa"/>
            <w:shd w:val="clear" w:color="auto" w:fill="D9E2F3" w:themeFill="accent1" w:themeFillTint="33"/>
            <w:vAlign w:val="center"/>
          </w:tcPr>
          <w:p w14:paraId="3B618DA0" w14:textId="77777777" w:rsidR="001B41B4" w:rsidRPr="000F5E8B" w:rsidRDefault="00C56827" w:rsidP="00C56827">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Доля респондентов</w:t>
            </w:r>
          </w:p>
        </w:tc>
        <w:tc>
          <w:tcPr>
            <w:tcW w:w="1558" w:type="dxa"/>
            <w:shd w:val="clear" w:color="auto" w:fill="D9E2F3" w:themeFill="accent1" w:themeFillTint="33"/>
            <w:vAlign w:val="center"/>
          </w:tcPr>
          <w:p w14:paraId="3B618DA1" w14:textId="77777777" w:rsidR="001B41B4" w:rsidRPr="000F5E8B" w:rsidRDefault="001B41B4" w:rsidP="007523F2">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Количество респондентов</w:t>
            </w:r>
          </w:p>
        </w:tc>
      </w:tr>
      <w:tr w:rsidR="00A62E4F" w14:paraId="3B618DBA" w14:textId="77777777" w:rsidTr="00A62E4F">
        <w:trPr>
          <w:trHeight w:val="826"/>
        </w:trPr>
        <w:tc>
          <w:tcPr>
            <w:tcW w:w="503" w:type="dxa"/>
            <w:vAlign w:val="center"/>
          </w:tcPr>
          <w:p w14:paraId="3B618DB5"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618DB6" w14:textId="1152262F"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857" w:type="dxa"/>
            <w:vAlign w:val="center"/>
          </w:tcPr>
          <w:p w14:paraId="3B618DB7" w14:textId="4A97BAB6"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79</w:t>
            </w:r>
          </w:p>
        </w:tc>
        <w:tc>
          <w:tcPr>
            <w:tcW w:w="1447" w:type="dxa"/>
            <w:vAlign w:val="center"/>
          </w:tcPr>
          <w:p w14:paraId="3B618DB8" w14:textId="777777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3B618DB9" w14:textId="498B0FF2"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34</w:t>
            </w:r>
          </w:p>
        </w:tc>
      </w:tr>
      <w:tr w:rsidR="00A62E4F" w14:paraId="3B618DC0" w14:textId="77777777" w:rsidTr="00A62E4F">
        <w:trPr>
          <w:trHeight w:val="606"/>
        </w:trPr>
        <w:tc>
          <w:tcPr>
            <w:tcW w:w="503" w:type="dxa"/>
            <w:vAlign w:val="center"/>
          </w:tcPr>
          <w:p w14:paraId="3B618DBB"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618DBC" w14:textId="178F8D27"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857" w:type="dxa"/>
            <w:vAlign w:val="center"/>
          </w:tcPr>
          <w:p w14:paraId="3B618DBD" w14:textId="49EE68DF"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81</w:t>
            </w:r>
          </w:p>
        </w:tc>
        <w:tc>
          <w:tcPr>
            <w:tcW w:w="1447" w:type="dxa"/>
            <w:vAlign w:val="center"/>
          </w:tcPr>
          <w:p w14:paraId="3B618DBE" w14:textId="777777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3B618DBF" w14:textId="5FA80CC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45</w:t>
            </w:r>
          </w:p>
        </w:tc>
      </w:tr>
      <w:tr w:rsidR="00A62E4F" w14:paraId="3B618DC6" w14:textId="77777777" w:rsidTr="00A62E4F">
        <w:trPr>
          <w:trHeight w:val="259"/>
        </w:trPr>
        <w:tc>
          <w:tcPr>
            <w:tcW w:w="503" w:type="dxa"/>
            <w:vAlign w:val="center"/>
          </w:tcPr>
          <w:p w14:paraId="3B618DC1"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618DC2" w14:textId="7926CDDB"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857" w:type="dxa"/>
            <w:vAlign w:val="center"/>
          </w:tcPr>
          <w:p w14:paraId="3B618DC3" w14:textId="021421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64</w:t>
            </w:r>
          </w:p>
        </w:tc>
        <w:tc>
          <w:tcPr>
            <w:tcW w:w="1447" w:type="dxa"/>
            <w:vAlign w:val="center"/>
          </w:tcPr>
          <w:p w14:paraId="3B618DC4" w14:textId="777777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3B618DC5" w14:textId="476D18BC"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27</w:t>
            </w:r>
          </w:p>
        </w:tc>
      </w:tr>
      <w:tr w:rsidR="00A62E4F" w14:paraId="3B618DCC" w14:textId="77777777" w:rsidTr="00A62E4F">
        <w:trPr>
          <w:trHeight w:val="259"/>
        </w:trPr>
        <w:tc>
          <w:tcPr>
            <w:tcW w:w="503" w:type="dxa"/>
            <w:vAlign w:val="center"/>
          </w:tcPr>
          <w:p w14:paraId="3B618DC7"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618DC8" w14:textId="60B44FB4"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857" w:type="dxa"/>
            <w:vAlign w:val="center"/>
          </w:tcPr>
          <w:p w14:paraId="3B618DC9" w14:textId="17FC809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94</w:t>
            </w:r>
          </w:p>
        </w:tc>
        <w:tc>
          <w:tcPr>
            <w:tcW w:w="1447" w:type="dxa"/>
            <w:vAlign w:val="center"/>
          </w:tcPr>
          <w:p w14:paraId="3B618DCA" w14:textId="777777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3B618DCB" w14:textId="156B6B5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45</w:t>
            </w:r>
          </w:p>
        </w:tc>
      </w:tr>
      <w:tr w:rsidR="00A62E4F" w14:paraId="3B618DD2" w14:textId="77777777" w:rsidTr="00A62E4F">
        <w:trPr>
          <w:trHeight w:val="259"/>
        </w:trPr>
        <w:tc>
          <w:tcPr>
            <w:tcW w:w="503" w:type="dxa"/>
            <w:vAlign w:val="center"/>
          </w:tcPr>
          <w:p w14:paraId="3B618DCD"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618DCE" w14:textId="0062A40E"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857" w:type="dxa"/>
            <w:vAlign w:val="center"/>
          </w:tcPr>
          <w:p w14:paraId="3B618DCF" w14:textId="5075B93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293</w:t>
            </w:r>
          </w:p>
        </w:tc>
        <w:tc>
          <w:tcPr>
            <w:tcW w:w="1447" w:type="dxa"/>
            <w:vAlign w:val="center"/>
          </w:tcPr>
          <w:p w14:paraId="3B618DD0" w14:textId="777777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3B618DD1" w14:textId="3C0C897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121</w:t>
            </w:r>
          </w:p>
        </w:tc>
      </w:tr>
      <w:tr w:rsidR="00A62E4F" w14:paraId="3B618DD8" w14:textId="77777777" w:rsidTr="00A62E4F">
        <w:trPr>
          <w:trHeight w:val="259"/>
        </w:trPr>
        <w:tc>
          <w:tcPr>
            <w:tcW w:w="503" w:type="dxa"/>
            <w:vAlign w:val="center"/>
          </w:tcPr>
          <w:p w14:paraId="3B618DD3"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618DD4" w14:textId="633C63A2"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857" w:type="dxa"/>
            <w:vAlign w:val="center"/>
          </w:tcPr>
          <w:p w14:paraId="3B618DD5" w14:textId="0843F2A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78</w:t>
            </w:r>
          </w:p>
        </w:tc>
        <w:tc>
          <w:tcPr>
            <w:tcW w:w="1447" w:type="dxa"/>
            <w:vAlign w:val="center"/>
          </w:tcPr>
          <w:p w14:paraId="3B618DD6" w14:textId="777777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3B618DD7" w14:textId="7613589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32</w:t>
            </w:r>
          </w:p>
        </w:tc>
      </w:tr>
      <w:tr w:rsidR="00A62E4F" w14:paraId="3B618DDE" w14:textId="77777777" w:rsidTr="00A62E4F">
        <w:trPr>
          <w:trHeight w:val="259"/>
        </w:trPr>
        <w:tc>
          <w:tcPr>
            <w:tcW w:w="503" w:type="dxa"/>
            <w:vAlign w:val="center"/>
          </w:tcPr>
          <w:p w14:paraId="3B618DD9"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618DDA" w14:textId="1EC720B0"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857" w:type="dxa"/>
            <w:vAlign w:val="center"/>
          </w:tcPr>
          <w:p w14:paraId="3B618DDB" w14:textId="1BFFD973"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61</w:t>
            </w:r>
          </w:p>
        </w:tc>
        <w:tc>
          <w:tcPr>
            <w:tcW w:w="1447" w:type="dxa"/>
            <w:vAlign w:val="center"/>
          </w:tcPr>
          <w:p w14:paraId="3B618DDC" w14:textId="777777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3B618DDD" w14:textId="39A325CF"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30</w:t>
            </w:r>
          </w:p>
        </w:tc>
      </w:tr>
      <w:tr w:rsidR="00A62E4F" w14:paraId="769B6938" w14:textId="77777777" w:rsidTr="00A62E4F">
        <w:trPr>
          <w:trHeight w:val="259"/>
        </w:trPr>
        <w:tc>
          <w:tcPr>
            <w:tcW w:w="503" w:type="dxa"/>
            <w:vAlign w:val="center"/>
          </w:tcPr>
          <w:p w14:paraId="78BF0282"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52D02060" w14:textId="583DB1D7"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857" w:type="dxa"/>
            <w:vAlign w:val="center"/>
          </w:tcPr>
          <w:p w14:paraId="1576D320" w14:textId="300D5AAE"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132</w:t>
            </w:r>
          </w:p>
        </w:tc>
        <w:tc>
          <w:tcPr>
            <w:tcW w:w="1447" w:type="dxa"/>
            <w:vAlign w:val="center"/>
          </w:tcPr>
          <w:p w14:paraId="0A8E3AB6" w14:textId="67764C0F"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0D6F018E" w14:textId="4C41F8A4"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55</w:t>
            </w:r>
          </w:p>
        </w:tc>
      </w:tr>
      <w:tr w:rsidR="00A62E4F" w14:paraId="26980767" w14:textId="77777777" w:rsidTr="00A62E4F">
        <w:trPr>
          <w:trHeight w:val="259"/>
        </w:trPr>
        <w:tc>
          <w:tcPr>
            <w:tcW w:w="503" w:type="dxa"/>
            <w:vAlign w:val="center"/>
          </w:tcPr>
          <w:p w14:paraId="3745DAE5"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0DEB4788" w14:textId="51DC5DE5"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857" w:type="dxa"/>
            <w:vAlign w:val="center"/>
          </w:tcPr>
          <w:p w14:paraId="1623D2B3" w14:textId="770A3889"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107</w:t>
            </w:r>
          </w:p>
        </w:tc>
        <w:tc>
          <w:tcPr>
            <w:tcW w:w="1447" w:type="dxa"/>
            <w:vAlign w:val="center"/>
          </w:tcPr>
          <w:p w14:paraId="7756C988" w14:textId="406F76CF"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577E6290" w14:textId="20939962"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67</w:t>
            </w:r>
          </w:p>
        </w:tc>
      </w:tr>
      <w:tr w:rsidR="00A62E4F" w14:paraId="61301974" w14:textId="77777777" w:rsidTr="00A62E4F">
        <w:trPr>
          <w:trHeight w:val="259"/>
        </w:trPr>
        <w:tc>
          <w:tcPr>
            <w:tcW w:w="503" w:type="dxa"/>
            <w:vAlign w:val="center"/>
          </w:tcPr>
          <w:p w14:paraId="0FAFABA6"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6158B314" w14:textId="0E0AFD66"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857" w:type="dxa"/>
            <w:vAlign w:val="center"/>
          </w:tcPr>
          <w:p w14:paraId="22DAF3D0" w14:textId="39AE71E1"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53</w:t>
            </w:r>
          </w:p>
        </w:tc>
        <w:tc>
          <w:tcPr>
            <w:tcW w:w="1447" w:type="dxa"/>
            <w:vAlign w:val="center"/>
          </w:tcPr>
          <w:p w14:paraId="44C83B78" w14:textId="72C5FE9A"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509E3A51" w14:textId="3A52E8FF"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24</w:t>
            </w:r>
          </w:p>
        </w:tc>
      </w:tr>
      <w:tr w:rsidR="00A62E4F" w14:paraId="65C4AF43" w14:textId="77777777" w:rsidTr="00A62E4F">
        <w:trPr>
          <w:trHeight w:val="259"/>
        </w:trPr>
        <w:tc>
          <w:tcPr>
            <w:tcW w:w="503" w:type="dxa"/>
            <w:vAlign w:val="center"/>
          </w:tcPr>
          <w:p w14:paraId="420B353C"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43061411" w14:textId="56A7F869"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857" w:type="dxa"/>
            <w:vAlign w:val="center"/>
          </w:tcPr>
          <w:p w14:paraId="5B3C9EC6" w14:textId="4539D97C"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66</w:t>
            </w:r>
          </w:p>
        </w:tc>
        <w:tc>
          <w:tcPr>
            <w:tcW w:w="1447" w:type="dxa"/>
            <w:vAlign w:val="center"/>
          </w:tcPr>
          <w:p w14:paraId="3FA40086" w14:textId="41470754"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11B4F26B" w14:textId="264A1613"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30</w:t>
            </w:r>
          </w:p>
        </w:tc>
      </w:tr>
      <w:tr w:rsidR="00A62E4F" w14:paraId="58405CC1" w14:textId="77777777" w:rsidTr="00A62E4F">
        <w:trPr>
          <w:trHeight w:val="888"/>
        </w:trPr>
        <w:tc>
          <w:tcPr>
            <w:tcW w:w="503" w:type="dxa"/>
            <w:vAlign w:val="center"/>
          </w:tcPr>
          <w:p w14:paraId="453127B6"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09CD48F0" w14:textId="04F1C37E"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857" w:type="dxa"/>
            <w:vAlign w:val="center"/>
          </w:tcPr>
          <w:p w14:paraId="2373CE2B" w14:textId="147D44F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61</w:t>
            </w:r>
          </w:p>
        </w:tc>
        <w:tc>
          <w:tcPr>
            <w:tcW w:w="1447" w:type="dxa"/>
            <w:vAlign w:val="center"/>
          </w:tcPr>
          <w:p w14:paraId="2CB91D31" w14:textId="5CF0FD74"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54A1A4E9" w14:textId="7075DD69"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27</w:t>
            </w:r>
          </w:p>
        </w:tc>
      </w:tr>
      <w:tr w:rsidR="00A62E4F" w14:paraId="11F6C21B" w14:textId="77777777" w:rsidTr="00A62E4F">
        <w:trPr>
          <w:trHeight w:val="924"/>
        </w:trPr>
        <w:tc>
          <w:tcPr>
            <w:tcW w:w="503" w:type="dxa"/>
            <w:vAlign w:val="center"/>
          </w:tcPr>
          <w:p w14:paraId="0014AFEC"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4AD9E5E" w14:textId="49E5691A"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857" w:type="dxa"/>
            <w:vAlign w:val="center"/>
          </w:tcPr>
          <w:p w14:paraId="03A14762" w14:textId="013441BB"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112</w:t>
            </w:r>
          </w:p>
        </w:tc>
        <w:tc>
          <w:tcPr>
            <w:tcW w:w="1447" w:type="dxa"/>
            <w:vAlign w:val="center"/>
          </w:tcPr>
          <w:p w14:paraId="5D3C2370" w14:textId="2438201D"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6728594D" w14:textId="67CDA221"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66</w:t>
            </w:r>
          </w:p>
        </w:tc>
      </w:tr>
      <w:tr w:rsidR="00A62E4F" w14:paraId="3BD80AA1" w14:textId="77777777" w:rsidTr="00A62E4F">
        <w:trPr>
          <w:trHeight w:val="259"/>
        </w:trPr>
        <w:tc>
          <w:tcPr>
            <w:tcW w:w="503" w:type="dxa"/>
            <w:vAlign w:val="center"/>
          </w:tcPr>
          <w:p w14:paraId="3674D4A9"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3B0F3821" w14:textId="00FDEA5C"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857" w:type="dxa"/>
            <w:vAlign w:val="center"/>
          </w:tcPr>
          <w:p w14:paraId="51E91092" w14:textId="06A46B6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159</w:t>
            </w:r>
          </w:p>
        </w:tc>
        <w:tc>
          <w:tcPr>
            <w:tcW w:w="1447" w:type="dxa"/>
            <w:vAlign w:val="center"/>
          </w:tcPr>
          <w:p w14:paraId="752D8EEC" w14:textId="1834AB44"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6FD0E46D" w14:textId="46BEE61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85</w:t>
            </w:r>
          </w:p>
        </w:tc>
      </w:tr>
      <w:tr w:rsidR="00A62E4F" w14:paraId="20828D32" w14:textId="77777777" w:rsidTr="00A62E4F">
        <w:trPr>
          <w:trHeight w:val="259"/>
        </w:trPr>
        <w:tc>
          <w:tcPr>
            <w:tcW w:w="503" w:type="dxa"/>
            <w:vAlign w:val="center"/>
          </w:tcPr>
          <w:p w14:paraId="456D077F"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02C55DC5" w14:textId="28146BB8"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857" w:type="dxa"/>
            <w:vAlign w:val="center"/>
          </w:tcPr>
          <w:p w14:paraId="68AAFEBE" w14:textId="6B294E63"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82</w:t>
            </w:r>
          </w:p>
        </w:tc>
        <w:tc>
          <w:tcPr>
            <w:tcW w:w="1447" w:type="dxa"/>
            <w:vAlign w:val="center"/>
          </w:tcPr>
          <w:p w14:paraId="02FBB75D" w14:textId="16748EB4"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0DB62A54" w14:textId="49108D76"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39</w:t>
            </w:r>
          </w:p>
        </w:tc>
      </w:tr>
      <w:tr w:rsidR="00A62E4F" w14:paraId="55FC8EE6" w14:textId="77777777" w:rsidTr="00A62E4F">
        <w:trPr>
          <w:trHeight w:val="259"/>
        </w:trPr>
        <w:tc>
          <w:tcPr>
            <w:tcW w:w="503" w:type="dxa"/>
            <w:vAlign w:val="center"/>
          </w:tcPr>
          <w:p w14:paraId="42132706"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73CCF4C2" w14:textId="32753056"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857" w:type="dxa"/>
            <w:vAlign w:val="center"/>
          </w:tcPr>
          <w:p w14:paraId="18D69FAE" w14:textId="67A81A02"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122</w:t>
            </w:r>
          </w:p>
        </w:tc>
        <w:tc>
          <w:tcPr>
            <w:tcW w:w="1447" w:type="dxa"/>
            <w:vAlign w:val="center"/>
          </w:tcPr>
          <w:p w14:paraId="7CB88A95" w14:textId="6767A277"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4EA9750F" w14:textId="452E1DF2"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104</w:t>
            </w:r>
          </w:p>
        </w:tc>
      </w:tr>
      <w:tr w:rsidR="00A62E4F" w14:paraId="1508BAE6" w14:textId="77777777" w:rsidTr="00A62E4F">
        <w:trPr>
          <w:trHeight w:val="259"/>
        </w:trPr>
        <w:tc>
          <w:tcPr>
            <w:tcW w:w="503" w:type="dxa"/>
            <w:vAlign w:val="center"/>
          </w:tcPr>
          <w:p w14:paraId="113552CD"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45B6496E" w14:textId="54CC24F3"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857" w:type="dxa"/>
            <w:vAlign w:val="center"/>
          </w:tcPr>
          <w:p w14:paraId="7D2BDB52" w14:textId="4873909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88</w:t>
            </w:r>
          </w:p>
        </w:tc>
        <w:tc>
          <w:tcPr>
            <w:tcW w:w="1447" w:type="dxa"/>
            <w:vAlign w:val="center"/>
          </w:tcPr>
          <w:p w14:paraId="1689DB3E" w14:textId="0DD0986F"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41AC9624" w14:textId="453AD3CE"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36</w:t>
            </w:r>
          </w:p>
        </w:tc>
      </w:tr>
      <w:tr w:rsidR="00A62E4F" w14:paraId="60D9525B" w14:textId="77777777" w:rsidTr="00A62E4F">
        <w:trPr>
          <w:trHeight w:val="259"/>
        </w:trPr>
        <w:tc>
          <w:tcPr>
            <w:tcW w:w="503" w:type="dxa"/>
            <w:vAlign w:val="center"/>
          </w:tcPr>
          <w:p w14:paraId="615DCB73"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6652EADE" w14:textId="36B26E55"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857" w:type="dxa"/>
            <w:vAlign w:val="center"/>
          </w:tcPr>
          <w:p w14:paraId="16093CAA" w14:textId="34626D75"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443</w:t>
            </w:r>
          </w:p>
        </w:tc>
        <w:tc>
          <w:tcPr>
            <w:tcW w:w="1447" w:type="dxa"/>
            <w:vAlign w:val="center"/>
          </w:tcPr>
          <w:p w14:paraId="7B68FC74" w14:textId="57D7EAAF"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05A9DEE9" w14:textId="2B49D8CD"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181</w:t>
            </w:r>
          </w:p>
        </w:tc>
      </w:tr>
      <w:tr w:rsidR="00A62E4F" w14:paraId="21902965" w14:textId="77777777" w:rsidTr="00A62E4F">
        <w:trPr>
          <w:trHeight w:val="259"/>
        </w:trPr>
        <w:tc>
          <w:tcPr>
            <w:tcW w:w="503" w:type="dxa"/>
            <w:vAlign w:val="center"/>
          </w:tcPr>
          <w:p w14:paraId="19E57CA0"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13EAC358" w14:textId="763F922F"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857" w:type="dxa"/>
            <w:vAlign w:val="center"/>
          </w:tcPr>
          <w:p w14:paraId="3054C9CE" w14:textId="1411ABEE"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1447" w:type="dxa"/>
            <w:vAlign w:val="center"/>
          </w:tcPr>
          <w:p w14:paraId="3FCEBE93" w14:textId="5813E37E"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7971E5F7" w14:textId="172E9D3A"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43</w:t>
            </w:r>
          </w:p>
        </w:tc>
      </w:tr>
      <w:tr w:rsidR="00A62E4F" w14:paraId="2F6F50DB" w14:textId="77777777" w:rsidTr="00A62E4F">
        <w:trPr>
          <w:trHeight w:val="259"/>
        </w:trPr>
        <w:tc>
          <w:tcPr>
            <w:tcW w:w="503" w:type="dxa"/>
            <w:vAlign w:val="center"/>
          </w:tcPr>
          <w:p w14:paraId="3E495878"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1ED3BA41" w14:textId="7FD81712"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857" w:type="dxa"/>
            <w:vAlign w:val="center"/>
          </w:tcPr>
          <w:p w14:paraId="3B9D0E1B" w14:textId="0F71C98A"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138</w:t>
            </w:r>
          </w:p>
        </w:tc>
        <w:tc>
          <w:tcPr>
            <w:tcW w:w="1447" w:type="dxa"/>
            <w:vAlign w:val="center"/>
          </w:tcPr>
          <w:p w14:paraId="1332E805" w14:textId="4FFDADE5"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22FBC2DD" w14:textId="5EEB2969"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56</w:t>
            </w:r>
          </w:p>
        </w:tc>
      </w:tr>
      <w:tr w:rsidR="00A62E4F" w14:paraId="32E4A92F" w14:textId="77777777" w:rsidTr="00A62E4F">
        <w:trPr>
          <w:trHeight w:val="259"/>
        </w:trPr>
        <w:tc>
          <w:tcPr>
            <w:tcW w:w="503" w:type="dxa"/>
            <w:vAlign w:val="center"/>
          </w:tcPr>
          <w:p w14:paraId="2D11E8CB"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231C802D" w14:textId="1FFA1370"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857" w:type="dxa"/>
            <w:vAlign w:val="center"/>
          </w:tcPr>
          <w:p w14:paraId="176DFC51" w14:textId="03692038"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47</w:t>
            </w:r>
          </w:p>
        </w:tc>
        <w:tc>
          <w:tcPr>
            <w:tcW w:w="1447" w:type="dxa"/>
            <w:vAlign w:val="center"/>
          </w:tcPr>
          <w:p w14:paraId="71756B37" w14:textId="52E889C9"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409F1B3C" w14:textId="6ED15940"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32</w:t>
            </w:r>
          </w:p>
        </w:tc>
      </w:tr>
      <w:tr w:rsidR="00A62E4F" w14:paraId="1B848897" w14:textId="77777777" w:rsidTr="0068047B">
        <w:trPr>
          <w:trHeight w:val="687"/>
        </w:trPr>
        <w:tc>
          <w:tcPr>
            <w:tcW w:w="503" w:type="dxa"/>
            <w:vAlign w:val="center"/>
          </w:tcPr>
          <w:p w14:paraId="3AFC436A"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7AB31D29" w14:textId="57C879F1"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857" w:type="dxa"/>
            <w:vAlign w:val="center"/>
          </w:tcPr>
          <w:p w14:paraId="44729E10" w14:textId="3CBA6CDA"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59</w:t>
            </w:r>
          </w:p>
        </w:tc>
        <w:tc>
          <w:tcPr>
            <w:tcW w:w="1447" w:type="dxa"/>
            <w:vAlign w:val="center"/>
          </w:tcPr>
          <w:p w14:paraId="7C26A280" w14:textId="3545643E"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71350EC5" w14:textId="4150183D"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32</w:t>
            </w:r>
          </w:p>
        </w:tc>
      </w:tr>
      <w:tr w:rsidR="00A62E4F" w14:paraId="1E14ADC3" w14:textId="77777777" w:rsidTr="00A62E4F">
        <w:trPr>
          <w:trHeight w:val="259"/>
        </w:trPr>
        <w:tc>
          <w:tcPr>
            <w:tcW w:w="503" w:type="dxa"/>
            <w:vAlign w:val="center"/>
          </w:tcPr>
          <w:p w14:paraId="375569DA" w14:textId="77777777" w:rsidR="00A62E4F" w:rsidRPr="0039609A" w:rsidRDefault="00A62E4F" w:rsidP="00A62E4F">
            <w:pPr>
              <w:pStyle w:val="a5"/>
              <w:numPr>
                <w:ilvl w:val="0"/>
                <w:numId w:val="14"/>
              </w:numPr>
              <w:spacing w:after="0" w:line="240" w:lineRule="auto"/>
              <w:ind w:left="0" w:firstLine="0"/>
              <w:jc w:val="center"/>
              <w:rPr>
                <w:rFonts w:ascii="Times New Roman" w:hAnsi="Times New Roman" w:cs="Times New Roman"/>
                <w:sz w:val="24"/>
                <w:szCs w:val="24"/>
              </w:rPr>
            </w:pPr>
          </w:p>
        </w:tc>
        <w:tc>
          <w:tcPr>
            <w:tcW w:w="4567" w:type="dxa"/>
          </w:tcPr>
          <w:p w14:paraId="62CA9367" w14:textId="40FAEC9D"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857" w:type="dxa"/>
            <w:vAlign w:val="center"/>
          </w:tcPr>
          <w:p w14:paraId="1085D400" w14:textId="1DCFA635"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138</w:t>
            </w:r>
          </w:p>
        </w:tc>
        <w:tc>
          <w:tcPr>
            <w:tcW w:w="1447" w:type="dxa"/>
            <w:vAlign w:val="center"/>
          </w:tcPr>
          <w:p w14:paraId="7922C7F5" w14:textId="61153D54" w:rsidR="00A62E4F" w:rsidRPr="006349A0" w:rsidRDefault="00A62E4F" w:rsidP="00A62E4F">
            <w:pPr>
              <w:spacing w:after="0" w:line="240" w:lineRule="auto"/>
              <w:jc w:val="center"/>
              <w:rPr>
                <w:rFonts w:ascii="Times New Roman" w:hAnsi="Times New Roman" w:cs="Times New Roman"/>
                <w:b/>
                <w:bCs/>
                <w:color w:val="000000"/>
                <w:sz w:val="24"/>
                <w:szCs w:val="24"/>
              </w:rPr>
            </w:pPr>
            <w:r w:rsidRPr="006349A0">
              <w:rPr>
                <w:rFonts w:ascii="Times New Roman" w:hAnsi="Times New Roman" w:cs="Times New Roman"/>
                <w:b/>
                <w:bCs/>
                <w:color w:val="000000"/>
                <w:sz w:val="24"/>
                <w:szCs w:val="24"/>
              </w:rPr>
              <w:t>0,4</w:t>
            </w:r>
          </w:p>
        </w:tc>
        <w:tc>
          <w:tcPr>
            <w:tcW w:w="1558" w:type="dxa"/>
            <w:vAlign w:val="center"/>
          </w:tcPr>
          <w:p w14:paraId="465DF88A" w14:textId="058D045E"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66</w:t>
            </w:r>
          </w:p>
        </w:tc>
      </w:tr>
      <w:tr w:rsidR="00A62E4F" w:rsidRPr="00C24AE3" w14:paraId="3B618E0E" w14:textId="77777777" w:rsidTr="005F474F">
        <w:tc>
          <w:tcPr>
            <w:tcW w:w="503" w:type="dxa"/>
            <w:shd w:val="clear" w:color="auto" w:fill="D9E2F3" w:themeFill="accent1" w:themeFillTint="33"/>
            <w:vAlign w:val="center"/>
          </w:tcPr>
          <w:p w14:paraId="3B618E09" w14:textId="77777777" w:rsidR="00A62E4F" w:rsidRPr="00C24AE3" w:rsidRDefault="00A62E4F" w:rsidP="00A62E4F">
            <w:pPr>
              <w:spacing w:after="0" w:line="240" w:lineRule="auto"/>
              <w:ind w:left="360"/>
              <w:jc w:val="center"/>
              <w:rPr>
                <w:rFonts w:ascii="Times New Roman" w:hAnsi="Times New Roman" w:cs="Times New Roman"/>
                <w:sz w:val="24"/>
                <w:szCs w:val="24"/>
              </w:rPr>
            </w:pPr>
          </w:p>
        </w:tc>
        <w:tc>
          <w:tcPr>
            <w:tcW w:w="4567" w:type="dxa"/>
            <w:shd w:val="clear" w:color="auto" w:fill="D9E2F3" w:themeFill="accent1" w:themeFillTint="33"/>
            <w:vAlign w:val="center"/>
          </w:tcPr>
          <w:p w14:paraId="3B618E0A" w14:textId="77777777" w:rsidR="00A62E4F" w:rsidRPr="00C24AE3" w:rsidRDefault="00A62E4F" w:rsidP="00A62E4F">
            <w:pPr>
              <w:widowControl w:val="0"/>
              <w:autoSpaceDE w:val="0"/>
              <w:autoSpaceDN w:val="0"/>
              <w:adjustRightInd w:val="0"/>
              <w:spacing w:after="0" w:line="240" w:lineRule="auto"/>
              <w:rPr>
                <w:rFonts w:ascii="Times New Roman" w:hAnsi="Times New Roman" w:cs="Times New Roman"/>
                <w:b/>
                <w:sz w:val="24"/>
                <w:szCs w:val="24"/>
              </w:rPr>
            </w:pPr>
            <w:r w:rsidRPr="00C24AE3">
              <w:rPr>
                <w:rFonts w:ascii="Times New Roman" w:hAnsi="Times New Roman" w:cs="Times New Roman"/>
                <w:b/>
                <w:sz w:val="24"/>
                <w:szCs w:val="24"/>
              </w:rPr>
              <w:t>ВСЕГО</w:t>
            </w:r>
          </w:p>
        </w:tc>
        <w:tc>
          <w:tcPr>
            <w:tcW w:w="1857" w:type="dxa"/>
            <w:shd w:val="clear" w:color="auto" w:fill="D9E2F3" w:themeFill="accent1" w:themeFillTint="33"/>
            <w:vAlign w:val="center"/>
          </w:tcPr>
          <w:p w14:paraId="3B618E0B" w14:textId="77777777" w:rsidR="00A62E4F" w:rsidRPr="00C24AE3" w:rsidRDefault="00A62E4F" w:rsidP="00A62E4F">
            <w:pPr>
              <w:spacing w:after="0" w:line="240" w:lineRule="auto"/>
              <w:jc w:val="center"/>
              <w:rPr>
                <w:rFonts w:ascii="Times New Roman" w:hAnsi="Times New Roman" w:cs="Times New Roman"/>
                <w:b/>
                <w:sz w:val="24"/>
                <w:szCs w:val="24"/>
              </w:rPr>
            </w:pPr>
          </w:p>
        </w:tc>
        <w:tc>
          <w:tcPr>
            <w:tcW w:w="1447" w:type="dxa"/>
            <w:shd w:val="clear" w:color="auto" w:fill="D9E2F3" w:themeFill="accent1" w:themeFillTint="33"/>
            <w:vAlign w:val="center"/>
          </w:tcPr>
          <w:p w14:paraId="3B618E0C" w14:textId="77777777" w:rsidR="00A62E4F" w:rsidRPr="00C24AE3" w:rsidRDefault="00A62E4F" w:rsidP="00A62E4F">
            <w:pPr>
              <w:spacing w:after="0" w:line="240" w:lineRule="auto"/>
              <w:jc w:val="center"/>
              <w:rPr>
                <w:rFonts w:ascii="Times New Roman" w:hAnsi="Times New Roman" w:cs="Times New Roman"/>
                <w:b/>
                <w:bCs/>
                <w:color w:val="000000"/>
                <w:sz w:val="24"/>
                <w:szCs w:val="24"/>
              </w:rPr>
            </w:pPr>
          </w:p>
        </w:tc>
        <w:tc>
          <w:tcPr>
            <w:tcW w:w="1558" w:type="dxa"/>
            <w:shd w:val="clear" w:color="auto" w:fill="D9E2F3" w:themeFill="accent1" w:themeFillTint="33"/>
          </w:tcPr>
          <w:p w14:paraId="3B618E0D" w14:textId="6264A928" w:rsidR="00A62E4F" w:rsidRPr="006349A0"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1277</w:t>
            </w:r>
          </w:p>
        </w:tc>
      </w:tr>
    </w:tbl>
    <w:p w14:paraId="3B618E0F" w14:textId="77777777" w:rsidR="00633C00" w:rsidRDefault="00633C0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B618E10" w14:textId="77777777" w:rsidR="00FC6742" w:rsidRDefault="0062032F" w:rsidP="00AD09CD">
      <w:pPr>
        <w:pStyle w:val="1"/>
        <w:numPr>
          <w:ilvl w:val="0"/>
          <w:numId w:val="2"/>
        </w:numPr>
        <w:spacing w:before="0" w:line="360" w:lineRule="auto"/>
        <w:ind w:left="0" w:firstLine="0"/>
        <w:jc w:val="both"/>
        <w:rPr>
          <w:rFonts w:ascii="Times New Roman" w:hAnsi="Times New Roman" w:cs="Times New Roman"/>
          <w:b/>
          <w:bCs/>
          <w:color w:val="auto"/>
          <w:sz w:val="28"/>
          <w:szCs w:val="28"/>
        </w:rPr>
      </w:pPr>
      <w:bookmarkStart w:id="7" w:name="_Toc182482486"/>
      <w:r>
        <w:rPr>
          <w:rFonts w:ascii="Times New Roman" w:hAnsi="Times New Roman" w:cs="Times New Roman"/>
          <w:b/>
          <w:bCs/>
          <w:color w:val="auto"/>
          <w:sz w:val="28"/>
          <w:szCs w:val="28"/>
        </w:rPr>
        <w:lastRenderedPageBreak/>
        <w:t>Значения показателей</w:t>
      </w:r>
      <w:r w:rsidR="00FC6742" w:rsidRPr="00FC6742">
        <w:rPr>
          <w:rFonts w:ascii="Times New Roman" w:hAnsi="Times New Roman" w:cs="Times New Roman"/>
          <w:b/>
          <w:bCs/>
          <w:color w:val="auto"/>
          <w:sz w:val="28"/>
          <w:szCs w:val="28"/>
        </w:rPr>
        <w:t>, характеризующ</w:t>
      </w:r>
      <w:r w:rsidR="00B625A7">
        <w:rPr>
          <w:rFonts w:ascii="Times New Roman" w:hAnsi="Times New Roman" w:cs="Times New Roman"/>
          <w:b/>
          <w:bCs/>
          <w:color w:val="auto"/>
          <w:sz w:val="28"/>
          <w:szCs w:val="28"/>
        </w:rPr>
        <w:t>и</w:t>
      </w:r>
      <w:r w:rsidR="00EA6F30">
        <w:rPr>
          <w:rFonts w:ascii="Times New Roman" w:hAnsi="Times New Roman" w:cs="Times New Roman"/>
          <w:b/>
          <w:bCs/>
          <w:color w:val="auto"/>
          <w:sz w:val="28"/>
          <w:szCs w:val="28"/>
        </w:rPr>
        <w:t>х</w:t>
      </w:r>
      <w:r w:rsidR="00FC6742" w:rsidRPr="00FC6742">
        <w:rPr>
          <w:rFonts w:ascii="Times New Roman" w:hAnsi="Times New Roman" w:cs="Times New Roman"/>
          <w:b/>
          <w:bCs/>
          <w:color w:val="auto"/>
          <w:sz w:val="28"/>
          <w:szCs w:val="28"/>
        </w:rPr>
        <w:t xml:space="preserve"> общие критерии оценки качества условий оказания услуг организациями социальной сферы</w:t>
      </w:r>
      <w:bookmarkEnd w:id="7"/>
    </w:p>
    <w:p w14:paraId="3B618E11" w14:textId="77777777" w:rsidR="00134F10" w:rsidRPr="00134F10" w:rsidRDefault="0062032F"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8" w:name="_Toc182482487"/>
      <w:r w:rsidRPr="00134F10">
        <w:rPr>
          <w:rFonts w:ascii="Times New Roman" w:hAnsi="Times New Roman" w:cs="Times New Roman"/>
          <w:b/>
          <w:bCs/>
          <w:color w:val="auto"/>
          <w:sz w:val="28"/>
          <w:szCs w:val="28"/>
        </w:rPr>
        <w:t>Результаты расчетов показателей по к</w:t>
      </w:r>
      <w:r w:rsidR="00B625A7" w:rsidRPr="00134F10">
        <w:rPr>
          <w:rFonts w:ascii="Times New Roman" w:hAnsi="Times New Roman" w:cs="Times New Roman"/>
          <w:b/>
          <w:bCs/>
          <w:color w:val="auto"/>
          <w:sz w:val="28"/>
          <w:szCs w:val="28"/>
        </w:rPr>
        <w:t>ритери</w:t>
      </w:r>
      <w:r w:rsidRPr="00134F10">
        <w:rPr>
          <w:rFonts w:ascii="Times New Roman" w:hAnsi="Times New Roman" w:cs="Times New Roman"/>
          <w:b/>
          <w:bCs/>
          <w:color w:val="auto"/>
          <w:sz w:val="28"/>
          <w:szCs w:val="28"/>
        </w:rPr>
        <w:t>ю</w:t>
      </w:r>
      <w:r w:rsidR="00B625A7" w:rsidRPr="00134F10">
        <w:rPr>
          <w:rFonts w:ascii="Times New Roman" w:hAnsi="Times New Roman" w:cs="Times New Roman"/>
          <w:b/>
          <w:bCs/>
          <w:color w:val="auto"/>
          <w:sz w:val="28"/>
          <w:szCs w:val="28"/>
        </w:rPr>
        <w:t xml:space="preserve"> </w:t>
      </w:r>
      <w:r w:rsidR="00E50C72" w:rsidRPr="00134F10">
        <w:rPr>
          <w:rFonts w:ascii="Times New Roman" w:hAnsi="Times New Roman" w:cs="Times New Roman"/>
          <w:b/>
          <w:bCs/>
          <w:color w:val="auto"/>
          <w:sz w:val="28"/>
          <w:szCs w:val="28"/>
        </w:rPr>
        <w:t>«Открытость и доступность информации об организации, осуществляющей образовательную деятельность»</w:t>
      </w:r>
      <w:bookmarkEnd w:id="8"/>
    </w:p>
    <w:p w14:paraId="3B618E12" w14:textId="77777777" w:rsidR="00F062A3" w:rsidRDefault="00F062A3"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Критерий 1</w:t>
      </w:r>
      <w:r w:rsidRPr="00F062A3">
        <w:rPr>
          <w:rFonts w:ascii="Times New Roman" w:hAnsi="Times New Roman" w:cs="Times New Roman"/>
          <w:sz w:val="28"/>
        </w:rPr>
        <w:t xml:space="preserve"> оценки качества «Открытость и доступность информации об организации, осуществляющей образовательную деятельность»</w:t>
      </w:r>
      <w:r>
        <w:rPr>
          <w:rFonts w:ascii="Times New Roman" w:hAnsi="Times New Roman" w:cs="Times New Roman"/>
          <w:sz w:val="28"/>
        </w:rPr>
        <w:t xml:space="preserve"> представлен </w:t>
      </w:r>
      <w:r w:rsidRPr="00F13956">
        <w:rPr>
          <w:rFonts w:ascii="Times New Roman" w:hAnsi="Times New Roman" w:cs="Times New Roman"/>
          <w:b/>
          <w:color w:val="002060"/>
          <w:sz w:val="28"/>
        </w:rPr>
        <w:t>тремя показателями</w:t>
      </w:r>
      <w:r>
        <w:rPr>
          <w:rFonts w:ascii="Times New Roman" w:hAnsi="Times New Roman" w:cs="Times New Roman"/>
          <w:sz w:val="28"/>
        </w:rPr>
        <w:t>.</w:t>
      </w:r>
    </w:p>
    <w:p w14:paraId="3B618E13" w14:textId="77777777" w:rsidR="00F062A3" w:rsidRDefault="00F062A3"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1.1</w:t>
      </w:r>
      <w:r>
        <w:rPr>
          <w:rFonts w:ascii="Times New Roman" w:hAnsi="Times New Roman" w:cs="Times New Roman"/>
          <w:sz w:val="28"/>
        </w:rPr>
        <w:t xml:space="preserve"> </w:t>
      </w:r>
      <w:r w:rsidR="00134F10">
        <w:rPr>
          <w:rFonts w:ascii="Times New Roman" w:hAnsi="Times New Roman" w:cs="Times New Roman"/>
          <w:sz w:val="28"/>
        </w:rPr>
        <w:t>«</w:t>
      </w:r>
      <w:r w:rsidRPr="00F062A3">
        <w:rPr>
          <w:rFonts w:ascii="Times New Roman" w:hAnsi="Times New Roman" w:cs="Times New Roman"/>
          <w:sz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594D6F">
        <w:rPr>
          <w:rFonts w:ascii="Times New Roman" w:hAnsi="Times New Roman" w:cs="Times New Roman"/>
          <w:sz w:val="28"/>
        </w:rPr>
        <w:t xml:space="preserve"> </w:t>
      </w:r>
      <w:r w:rsidR="00EC5F67">
        <w:rPr>
          <w:rFonts w:ascii="Times New Roman" w:hAnsi="Times New Roman" w:cs="Times New Roman"/>
          <w:sz w:val="28"/>
        </w:rPr>
        <w:t xml:space="preserve">представлен </w:t>
      </w:r>
      <w:r w:rsidR="00EC5F67" w:rsidRPr="00F13956">
        <w:rPr>
          <w:rFonts w:ascii="Times New Roman" w:hAnsi="Times New Roman" w:cs="Times New Roman"/>
          <w:b/>
          <w:color w:val="002060"/>
          <w:sz w:val="28"/>
        </w:rPr>
        <w:t>двумя индикаторами</w:t>
      </w:r>
      <w:r w:rsidR="00EC5F67">
        <w:rPr>
          <w:rFonts w:ascii="Times New Roman" w:hAnsi="Times New Roman" w:cs="Times New Roman"/>
          <w:sz w:val="28"/>
        </w:rPr>
        <w:t>:</w:t>
      </w:r>
    </w:p>
    <w:p w14:paraId="3B618E14" w14:textId="2484F60A" w:rsidR="00EC5F67" w:rsidRPr="00F87BA0" w:rsidRDefault="00EC5F67"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1.1.1</w:t>
      </w:r>
      <w:r>
        <w:rPr>
          <w:rFonts w:ascii="Times New Roman" w:hAnsi="Times New Roman" w:cs="Times New Roman"/>
          <w:sz w:val="28"/>
        </w:rPr>
        <w:t xml:space="preserve"> </w:t>
      </w:r>
      <w:r w:rsidR="00134F10">
        <w:rPr>
          <w:rFonts w:ascii="Times New Roman" w:hAnsi="Times New Roman" w:cs="Times New Roman"/>
          <w:sz w:val="28"/>
        </w:rPr>
        <w:t>«</w:t>
      </w:r>
      <w:r w:rsidRPr="00EC5F67">
        <w:rPr>
          <w:rFonts w:ascii="Times New Roman" w:hAnsi="Times New Roman" w:cs="Times New Roman"/>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6E190B">
        <w:rPr>
          <w:rFonts w:ascii="Times New Roman" w:hAnsi="Times New Roman" w:cs="Times New Roman"/>
          <w:sz w:val="28"/>
        </w:rPr>
        <w:t xml:space="preserve"> представлен </w:t>
      </w:r>
      <w:r w:rsidR="00BE14B3" w:rsidRPr="00F13956">
        <w:rPr>
          <w:rFonts w:ascii="Times New Roman" w:hAnsi="Times New Roman" w:cs="Times New Roman"/>
          <w:b/>
          <w:color w:val="002060"/>
          <w:sz w:val="28"/>
        </w:rPr>
        <w:t xml:space="preserve">двадцатью </w:t>
      </w:r>
      <w:r w:rsidR="006E190B" w:rsidRPr="00F13956">
        <w:rPr>
          <w:rFonts w:ascii="Times New Roman" w:hAnsi="Times New Roman" w:cs="Times New Roman"/>
          <w:b/>
          <w:color w:val="002060"/>
          <w:sz w:val="28"/>
        </w:rPr>
        <w:t>позициями оценивания</w:t>
      </w:r>
      <w:r w:rsidR="00F87BA0" w:rsidRPr="00F87BA0">
        <w:rPr>
          <w:rFonts w:ascii="Times New Roman" w:hAnsi="Times New Roman" w:cs="Times New Roman"/>
          <w:b/>
          <w:sz w:val="28"/>
        </w:rPr>
        <w:t xml:space="preserve"> </w:t>
      </w:r>
      <w:r w:rsidR="00B04483" w:rsidRPr="00B04483">
        <w:rPr>
          <w:rFonts w:ascii="Times New Roman" w:hAnsi="Times New Roman" w:cs="Times New Roman"/>
          <w:sz w:val="28"/>
        </w:rPr>
        <w:t xml:space="preserve">(Приложение Г). </w:t>
      </w:r>
      <w:r w:rsidR="00B04483">
        <w:rPr>
          <w:rFonts w:ascii="Times New Roman" w:hAnsi="Times New Roman" w:cs="Times New Roman"/>
          <w:sz w:val="28"/>
        </w:rPr>
        <w:t>Оценка индикатора 1.1.1 представлена в т</w:t>
      </w:r>
      <w:r w:rsidR="00F87BA0" w:rsidRPr="00F87BA0">
        <w:rPr>
          <w:rFonts w:ascii="Times New Roman" w:hAnsi="Times New Roman" w:cs="Times New Roman"/>
          <w:sz w:val="28"/>
        </w:rPr>
        <w:t>аблиц</w:t>
      </w:r>
      <w:r w:rsidR="003410CE">
        <w:rPr>
          <w:rFonts w:ascii="Times New Roman" w:hAnsi="Times New Roman" w:cs="Times New Roman"/>
          <w:sz w:val="28"/>
        </w:rPr>
        <w:t>е</w:t>
      </w:r>
      <w:r w:rsidR="00F87BA0" w:rsidRPr="00F87BA0">
        <w:rPr>
          <w:rFonts w:ascii="Times New Roman" w:hAnsi="Times New Roman" w:cs="Times New Roman"/>
          <w:sz w:val="28"/>
        </w:rPr>
        <w:t xml:space="preserve"> 2.1</w:t>
      </w:r>
    </w:p>
    <w:p w14:paraId="3B618E15" w14:textId="20201C81" w:rsidR="00F774C1" w:rsidRPr="00F774C1" w:rsidRDefault="00EC5F67" w:rsidP="00976AF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1.1.2</w:t>
      </w:r>
      <w:r w:rsidRPr="00EC5F67">
        <w:rPr>
          <w:rFonts w:ascii="Times New Roman" w:hAnsi="Times New Roman" w:cs="Times New Roman"/>
          <w:sz w:val="28"/>
        </w:rPr>
        <w:t xml:space="preserve"> </w:t>
      </w:r>
      <w:r w:rsidR="00134F10">
        <w:rPr>
          <w:rFonts w:ascii="Times New Roman" w:hAnsi="Times New Roman" w:cs="Times New Roman"/>
          <w:sz w:val="28"/>
        </w:rPr>
        <w:t>«</w:t>
      </w:r>
      <w:r w:rsidRPr="00EC5F67">
        <w:rPr>
          <w:rFonts w:ascii="Times New Roman" w:hAnsi="Times New Roman" w:cs="Times New Roman"/>
          <w:sz w:val="28"/>
        </w:rPr>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BE14B3">
        <w:rPr>
          <w:rFonts w:ascii="Times New Roman" w:hAnsi="Times New Roman" w:cs="Times New Roman"/>
          <w:sz w:val="28"/>
        </w:rPr>
        <w:t xml:space="preserve"> представлен</w:t>
      </w:r>
      <w:r w:rsidR="00D22BFC">
        <w:rPr>
          <w:rFonts w:ascii="Times New Roman" w:hAnsi="Times New Roman" w:cs="Times New Roman"/>
          <w:sz w:val="28"/>
        </w:rPr>
        <w:t xml:space="preserve"> в </w:t>
      </w:r>
      <w:r w:rsidR="00F774C1" w:rsidRPr="00F774C1">
        <w:rPr>
          <w:rFonts w:ascii="Times New Roman" w:hAnsi="Times New Roman" w:cs="Times New Roman"/>
          <w:bCs/>
          <w:sz w:val="28"/>
        </w:rPr>
        <w:t>Приложени</w:t>
      </w:r>
      <w:r w:rsidR="00D22BFC">
        <w:rPr>
          <w:rFonts w:ascii="Times New Roman" w:hAnsi="Times New Roman" w:cs="Times New Roman"/>
          <w:bCs/>
          <w:sz w:val="28"/>
        </w:rPr>
        <w:t xml:space="preserve">и </w:t>
      </w:r>
      <w:r w:rsidR="00F774C1" w:rsidRPr="00F774C1">
        <w:rPr>
          <w:rFonts w:ascii="Times New Roman" w:hAnsi="Times New Roman" w:cs="Times New Roman"/>
          <w:bCs/>
          <w:sz w:val="28"/>
        </w:rPr>
        <w:t>Д</w:t>
      </w:r>
      <w:r w:rsidR="00D22BFC">
        <w:rPr>
          <w:rFonts w:ascii="Times New Roman" w:hAnsi="Times New Roman" w:cs="Times New Roman"/>
          <w:bCs/>
          <w:sz w:val="28"/>
        </w:rPr>
        <w:t>.</w:t>
      </w:r>
    </w:p>
    <w:p w14:paraId="3B618E16" w14:textId="77777777" w:rsidR="00F87BA0" w:rsidRPr="00F774C1" w:rsidRDefault="00583EB1" w:rsidP="00F774C1">
      <w:pPr>
        <w:pStyle w:val="a5"/>
        <w:spacing w:after="0" w:line="360" w:lineRule="auto"/>
        <w:ind w:left="709"/>
        <w:jc w:val="both"/>
        <w:rPr>
          <w:rFonts w:ascii="Times New Roman" w:hAnsi="Times New Roman" w:cs="Times New Roman"/>
          <w:sz w:val="28"/>
        </w:rPr>
      </w:pPr>
      <w:r w:rsidRPr="00F774C1">
        <w:rPr>
          <w:rFonts w:ascii="Times New Roman" w:hAnsi="Times New Roman" w:cs="Times New Roman"/>
          <w:sz w:val="28"/>
        </w:rPr>
        <w:t>Оценка индикатора 1.1.2 представлена в таблиц</w:t>
      </w:r>
      <w:r w:rsidR="003410CE">
        <w:rPr>
          <w:rFonts w:ascii="Times New Roman" w:hAnsi="Times New Roman" w:cs="Times New Roman"/>
          <w:sz w:val="28"/>
        </w:rPr>
        <w:t>е</w:t>
      </w:r>
      <w:r w:rsidRPr="00F774C1">
        <w:rPr>
          <w:rFonts w:ascii="Times New Roman" w:hAnsi="Times New Roman" w:cs="Times New Roman"/>
          <w:sz w:val="28"/>
        </w:rPr>
        <w:t xml:space="preserve"> 2.2</w:t>
      </w:r>
    </w:p>
    <w:p w14:paraId="3B618E17" w14:textId="77777777" w:rsidR="00BE034A" w:rsidRDefault="00BE034A" w:rsidP="00060C55">
      <w:pPr>
        <w:spacing w:after="0" w:line="360" w:lineRule="auto"/>
        <w:ind w:firstLine="709"/>
        <w:jc w:val="both"/>
        <w:rPr>
          <w:rFonts w:ascii="Times New Roman" w:hAnsi="Times New Roman" w:cs="Times New Roman"/>
          <w:sz w:val="28"/>
        </w:rPr>
        <w:sectPr w:rsidR="00BE034A" w:rsidSect="0095675C">
          <w:footerReference w:type="default" r:id="rId15"/>
          <w:pgSz w:w="11906" w:h="16838" w:code="9"/>
          <w:pgMar w:top="851" w:right="851" w:bottom="851" w:left="1418" w:header="709" w:footer="709" w:gutter="0"/>
          <w:cols w:space="708"/>
          <w:docGrid w:linePitch="360"/>
        </w:sectPr>
      </w:pPr>
    </w:p>
    <w:p w14:paraId="3B618E18" w14:textId="77777777" w:rsidR="00BE034A" w:rsidRDefault="00BE034A" w:rsidP="00B04483">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 xml:space="preserve">Таблица 2.1 </w:t>
      </w:r>
      <w:r w:rsidR="00B04483">
        <w:rPr>
          <w:rFonts w:ascii="Times New Roman" w:hAnsi="Times New Roman" w:cs="Times New Roman"/>
          <w:i/>
          <w:sz w:val="28"/>
        </w:rPr>
        <w:t>Оценка индикатора 1.1.1 «</w:t>
      </w:r>
      <w:r w:rsidRPr="00192A94">
        <w:rPr>
          <w:rFonts w:ascii="Times New Roman" w:hAnsi="Times New Roman" w:cs="Times New Roman"/>
          <w:i/>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B04483">
        <w:rPr>
          <w:rFonts w:ascii="Times New Roman" w:hAnsi="Times New Roman" w:cs="Times New Roman"/>
          <w:i/>
          <w:sz w:val="28"/>
        </w:rPr>
        <w:t xml:space="preserve">» </w:t>
      </w:r>
      <w:r w:rsidRPr="00B04483">
        <w:rPr>
          <w:rFonts w:ascii="Times New Roman" w:hAnsi="Times New Roman" w:cs="Times New Roman"/>
          <w:i/>
          <w:color w:val="002060"/>
          <w:sz w:val="28"/>
        </w:rPr>
        <w:t>(результаты организации оператора)</w:t>
      </w:r>
    </w:p>
    <w:tbl>
      <w:tblPr>
        <w:tblW w:w="15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829"/>
        <w:gridCol w:w="56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5442D" w:rsidRPr="00316331" w14:paraId="3B618E2D" w14:textId="50CC823B" w:rsidTr="00B5442D">
        <w:trPr>
          <w:cantSplit/>
          <w:trHeight w:val="734"/>
          <w:tblHeader/>
          <w:jc w:val="center"/>
        </w:trPr>
        <w:tc>
          <w:tcPr>
            <w:tcW w:w="1129" w:type="dxa"/>
            <w:shd w:val="clear" w:color="auto" w:fill="D9E2F3" w:themeFill="accent1" w:themeFillTint="33"/>
            <w:vAlign w:val="center"/>
          </w:tcPr>
          <w:p w14:paraId="3B618E1A" w14:textId="77777777" w:rsidR="00B5442D" w:rsidRPr="00F04FBB" w:rsidRDefault="00B5442D" w:rsidP="002E030F">
            <w:pPr>
              <w:spacing w:after="0" w:line="240" w:lineRule="auto"/>
              <w:ind w:left="-130" w:firstLine="40"/>
              <w:jc w:val="center"/>
              <w:rPr>
                <w:rFonts w:ascii="Times New Roman" w:hAnsi="Times New Roman" w:cs="Times New Roman"/>
                <w:b/>
                <w:sz w:val="18"/>
                <w:szCs w:val="18"/>
              </w:rPr>
            </w:pPr>
            <w:r w:rsidRPr="00F04FBB">
              <w:rPr>
                <w:rFonts w:ascii="Times New Roman" w:hAnsi="Times New Roman" w:cs="Times New Roman"/>
                <w:b/>
                <w:sz w:val="18"/>
                <w:szCs w:val="18"/>
              </w:rPr>
              <w:t>№ индикатора</w:t>
            </w:r>
          </w:p>
        </w:tc>
        <w:tc>
          <w:tcPr>
            <w:tcW w:w="6525" w:type="dxa"/>
            <w:gridSpan w:val="2"/>
            <w:shd w:val="clear" w:color="auto" w:fill="D9E2F3" w:themeFill="accent1" w:themeFillTint="33"/>
            <w:vAlign w:val="center"/>
          </w:tcPr>
          <w:p w14:paraId="3B618E1B" w14:textId="77777777" w:rsidR="00B5442D" w:rsidRPr="00F04FBB" w:rsidRDefault="00B5442D" w:rsidP="00695132">
            <w:pPr>
              <w:spacing w:after="0" w:line="240" w:lineRule="auto"/>
              <w:ind w:left="224" w:hanging="224"/>
              <w:jc w:val="center"/>
              <w:rPr>
                <w:rFonts w:ascii="Times New Roman" w:hAnsi="Times New Roman" w:cs="Times New Roman"/>
                <w:b/>
                <w:sz w:val="18"/>
                <w:szCs w:val="18"/>
              </w:rPr>
            </w:pPr>
            <w:r w:rsidRPr="00F04FBB">
              <w:rPr>
                <w:rFonts w:ascii="Times New Roman" w:hAnsi="Times New Roman" w:cs="Times New Roman"/>
                <w:b/>
                <w:sz w:val="18"/>
                <w:szCs w:val="18"/>
              </w:rPr>
              <w:t>Индикаторы</w:t>
            </w:r>
          </w:p>
        </w:tc>
        <w:tc>
          <w:tcPr>
            <w:tcW w:w="340" w:type="dxa"/>
            <w:shd w:val="clear" w:color="auto" w:fill="D9E2F3" w:themeFill="accent1" w:themeFillTint="33"/>
            <w:vAlign w:val="center"/>
          </w:tcPr>
          <w:p w14:paraId="3B618E1C" w14:textId="77777777" w:rsidR="00B5442D" w:rsidRPr="00F04FBB" w:rsidRDefault="00B5442D" w:rsidP="00524F37">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1</w:t>
            </w:r>
          </w:p>
        </w:tc>
        <w:tc>
          <w:tcPr>
            <w:tcW w:w="340" w:type="dxa"/>
            <w:shd w:val="clear" w:color="auto" w:fill="D9E2F3" w:themeFill="accent1" w:themeFillTint="33"/>
            <w:vAlign w:val="center"/>
          </w:tcPr>
          <w:p w14:paraId="3B618E1D" w14:textId="77777777" w:rsidR="00B5442D" w:rsidRPr="00F04FBB" w:rsidRDefault="00B5442D" w:rsidP="00524F37">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2</w:t>
            </w:r>
          </w:p>
        </w:tc>
        <w:tc>
          <w:tcPr>
            <w:tcW w:w="340" w:type="dxa"/>
            <w:shd w:val="clear" w:color="auto" w:fill="D9E2F3" w:themeFill="accent1" w:themeFillTint="33"/>
            <w:vAlign w:val="center"/>
          </w:tcPr>
          <w:p w14:paraId="3B618E1E" w14:textId="77777777" w:rsidR="00B5442D" w:rsidRPr="00F04FBB" w:rsidRDefault="00B5442D" w:rsidP="00524F37">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3</w:t>
            </w:r>
          </w:p>
        </w:tc>
        <w:tc>
          <w:tcPr>
            <w:tcW w:w="340" w:type="dxa"/>
            <w:shd w:val="clear" w:color="auto" w:fill="D9E2F3" w:themeFill="accent1" w:themeFillTint="33"/>
            <w:vAlign w:val="center"/>
          </w:tcPr>
          <w:p w14:paraId="3B618E1F" w14:textId="77777777" w:rsidR="00B5442D" w:rsidRPr="00F04FBB" w:rsidRDefault="00B5442D" w:rsidP="00524F37">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4</w:t>
            </w:r>
          </w:p>
        </w:tc>
        <w:tc>
          <w:tcPr>
            <w:tcW w:w="340" w:type="dxa"/>
            <w:shd w:val="clear" w:color="auto" w:fill="D9E2F3" w:themeFill="accent1" w:themeFillTint="33"/>
            <w:vAlign w:val="center"/>
          </w:tcPr>
          <w:p w14:paraId="3B618E20" w14:textId="77777777" w:rsidR="00B5442D" w:rsidRPr="00F04FBB" w:rsidRDefault="00B5442D" w:rsidP="00524F37">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5</w:t>
            </w:r>
          </w:p>
        </w:tc>
        <w:tc>
          <w:tcPr>
            <w:tcW w:w="340" w:type="dxa"/>
            <w:shd w:val="clear" w:color="auto" w:fill="D9E2F3" w:themeFill="accent1" w:themeFillTint="33"/>
            <w:vAlign w:val="center"/>
          </w:tcPr>
          <w:p w14:paraId="3B618E21" w14:textId="77777777" w:rsidR="00B5442D" w:rsidRPr="00F04FBB" w:rsidRDefault="00B5442D" w:rsidP="00524F37">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6</w:t>
            </w:r>
          </w:p>
        </w:tc>
        <w:tc>
          <w:tcPr>
            <w:tcW w:w="340" w:type="dxa"/>
            <w:shd w:val="clear" w:color="auto" w:fill="D9E2F3" w:themeFill="accent1" w:themeFillTint="33"/>
            <w:vAlign w:val="center"/>
          </w:tcPr>
          <w:p w14:paraId="3B618E22" w14:textId="77777777" w:rsidR="00B5442D" w:rsidRPr="00F04FBB" w:rsidRDefault="00B5442D" w:rsidP="00524F37">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7</w:t>
            </w:r>
          </w:p>
        </w:tc>
        <w:tc>
          <w:tcPr>
            <w:tcW w:w="340" w:type="dxa"/>
            <w:shd w:val="clear" w:color="auto" w:fill="D9E2F3" w:themeFill="accent1" w:themeFillTint="33"/>
            <w:vAlign w:val="center"/>
          </w:tcPr>
          <w:p w14:paraId="62E78BA3" w14:textId="79CDCBCD" w:rsidR="00B5442D" w:rsidRPr="00F04FBB" w:rsidRDefault="00B5442D" w:rsidP="00D4202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8</w:t>
            </w:r>
          </w:p>
        </w:tc>
        <w:tc>
          <w:tcPr>
            <w:tcW w:w="340" w:type="dxa"/>
            <w:shd w:val="clear" w:color="auto" w:fill="D9E2F3" w:themeFill="accent1" w:themeFillTint="33"/>
            <w:vAlign w:val="center"/>
          </w:tcPr>
          <w:p w14:paraId="58FF7C26" w14:textId="67107619" w:rsidR="00B5442D" w:rsidRPr="00F04FBB" w:rsidRDefault="00B5442D" w:rsidP="00D4202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w:t>
            </w:r>
          </w:p>
        </w:tc>
        <w:tc>
          <w:tcPr>
            <w:tcW w:w="340" w:type="dxa"/>
            <w:shd w:val="clear" w:color="auto" w:fill="D9E2F3" w:themeFill="accent1" w:themeFillTint="33"/>
            <w:vAlign w:val="center"/>
          </w:tcPr>
          <w:p w14:paraId="2D309999" w14:textId="096F4CBF" w:rsidR="00B5442D" w:rsidRPr="00F04FBB" w:rsidRDefault="00B5442D" w:rsidP="00D4202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w:t>
            </w:r>
          </w:p>
        </w:tc>
        <w:tc>
          <w:tcPr>
            <w:tcW w:w="340" w:type="dxa"/>
            <w:shd w:val="clear" w:color="auto" w:fill="D9E2F3" w:themeFill="accent1" w:themeFillTint="33"/>
            <w:vAlign w:val="center"/>
          </w:tcPr>
          <w:p w14:paraId="5CBC9606" w14:textId="68EE7981" w:rsidR="00B5442D" w:rsidRDefault="00B5442D" w:rsidP="00B809E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11</w:t>
            </w:r>
          </w:p>
        </w:tc>
        <w:tc>
          <w:tcPr>
            <w:tcW w:w="340" w:type="dxa"/>
            <w:shd w:val="clear" w:color="auto" w:fill="D9E2F3" w:themeFill="accent1" w:themeFillTint="33"/>
            <w:vAlign w:val="center"/>
          </w:tcPr>
          <w:p w14:paraId="49D448F5" w14:textId="7C2F1DA5" w:rsidR="00B5442D" w:rsidRDefault="00B5442D" w:rsidP="00B809E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w:t>
            </w:r>
          </w:p>
        </w:tc>
        <w:tc>
          <w:tcPr>
            <w:tcW w:w="340" w:type="dxa"/>
            <w:shd w:val="clear" w:color="auto" w:fill="D9E2F3" w:themeFill="accent1" w:themeFillTint="33"/>
            <w:vAlign w:val="center"/>
          </w:tcPr>
          <w:p w14:paraId="6FFFC49B" w14:textId="7EB84987" w:rsidR="00B5442D" w:rsidRDefault="00B5442D" w:rsidP="00B809E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13</w:t>
            </w:r>
          </w:p>
        </w:tc>
        <w:tc>
          <w:tcPr>
            <w:tcW w:w="340" w:type="dxa"/>
            <w:shd w:val="clear" w:color="auto" w:fill="D9E2F3" w:themeFill="accent1" w:themeFillTint="33"/>
            <w:vAlign w:val="center"/>
          </w:tcPr>
          <w:p w14:paraId="422653D6" w14:textId="65424815" w:rsidR="00B5442D" w:rsidRDefault="00B5442D" w:rsidP="00B809E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14</w:t>
            </w:r>
          </w:p>
        </w:tc>
        <w:tc>
          <w:tcPr>
            <w:tcW w:w="340" w:type="dxa"/>
            <w:shd w:val="clear" w:color="auto" w:fill="D9E2F3" w:themeFill="accent1" w:themeFillTint="33"/>
            <w:vAlign w:val="center"/>
          </w:tcPr>
          <w:p w14:paraId="18F8D6CC" w14:textId="49895BC8" w:rsidR="00B5442D" w:rsidRDefault="00B5442D" w:rsidP="00B323D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w:t>
            </w:r>
          </w:p>
        </w:tc>
        <w:tc>
          <w:tcPr>
            <w:tcW w:w="340" w:type="dxa"/>
            <w:shd w:val="clear" w:color="auto" w:fill="D9E2F3" w:themeFill="accent1" w:themeFillTint="33"/>
            <w:vAlign w:val="center"/>
          </w:tcPr>
          <w:p w14:paraId="1D5511D3" w14:textId="5DED41CD" w:rsidR="00B5442D" w:rsidRDefault="00B5442D" w:rsidP="00B323D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16</w:t>
            </w:r>
          </w:p>
        </w:tc>
        <w:tc>
          <w:tcPr>
            <w:tcW w:w="340" w:type="dxa"/>
            <w:shd w:val="clear" w:color="auto" w:fill="D9E2F3" w:themeFill="accent1" w:themeFillTint="33"/>
            <w:vAlign w:val="center"/>
          </w:tcPr>
          <w:p w14:paraId="63998A97" w14:textId="598D39D8" w:rsidR="00B5442D" w:rsidRDefault="00B5442D" w:rsidP="00B323D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17</w:t>
            </w:r>
          </w:p>
        </w:tc>
        <w:tc>
          <w:tcPr>
            <w:tcW w:w="340" w:type="dxa"/>
            <w:shd w:val="clear" w:color="auto" w:fill="D9E2F3" w:themeFill="accent1" w:themeFillTint="33"/>
            <w:vAlign w:val="center"/>
          </w:tcPr>
          <w:p w14:paraId="4ADC3294" w14:textId="7024101B" w:rsidR="00B5442D" w:rsidRDefault="00B5442D" w:rsidP="00B5442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18</w:t>
            </w:r>
          </w:p>
        </w:tc>
        <w:tc>
          <w:tcPr>
            <w:tcW w:w="340" w:type="dxa"/>
            <w:shd w:val="clear" w:color="auto" w:fill="D9E2F3" w:themeFill="accent1" w:themeFillTint="33"/>
            <w:vAlign w:val="center"/>
          </w:tcPr>
          <w:p w14:paraId="422DA82C" w14:textId="11419235" w:rsidR="00B5442D" w:rsidRDefault="00B5442D" w:rsidP="00B5442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19</w:t>
            </w:r>
          </w:p>
        </w:tc>
        <w:tc>
          <w:tcPr>
            <w:tcW w:w="340" w:type="dxa"/>
            <w:shd w:val="clear" w:color="auto" w:fill="D9E2F3" w:themeFill="accent1" w:themeFillTint="33"/>
            <w:vAlign w:val="center"/>
          </w:tcPr>
          <w:p w14:paraId="2B363C63" w14:textId="68A8DC9B" w:rsidR="00B5442D" w:rsidRDefault="00B5442D" w:rsidP="00B5442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20</w:t>
            </w:r>
          </w:p>
        </w:tc>
        <w:tc>
          <w:tcPr>
            <w:tcW w:w="340" w:type="dxa"/>
            <w:shd w:val="clear" w:color="auto" w:fill="D9E2F3" w:themeFill="accent1" w:themeFillTint="33"/>
            <w:vAlign w:val="center"/>
          </w:tcPr>
          <w:p w14:paraId="72814E15" w14:textId="52706690" w:rsidR="00B5442D" w:rsidRDefault="00B5442D" w:rsidP="00B5442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21</w:t>
            </w:r>
          </w:p>
        </w:tc>
        <w:tc>
          <w:tcPr>
            <w:tcW w:w="340" w:type="dxa"/>
            <w:shd w:val="clear" w:color="auto" w:fill="D9E2F3" w:themeFill="accent1" w:themeFillTint="33"/>
            <w:vAlign w:val="center"/>
          </w:tcPr>
          <w:p w14:paraId="4CA49A04" w14:textId="64B87BD8" w:rsidR="00B5442D" w:rsidRDefault="00B5442D" w:rsidP="00B5442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22</w:t>
            </w:r>
          </w:p>
        </w:tc>
        <w:tc>
          <w:tcPr>
            <w:tcW w:w="340" w:type="dxa"/>
            <w:shd w:val="clear" w:color="auto" w:fill="D9E2F3" w:themeFill="accent1" w:themeFillTint="33"/>
            <w:vAlign w:val="center"/>
          </w:tcPr>
          <w:p w14:paraId="50ACEB6C" w14:textId="40C7114E" w:rsidR="00B5442D" w:rsidRDefault="00B5442D" w:rsidP="00B5442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23</w:t>
            </w:r>
          </w:p>
        </w:tc>
      </w:tr>
      <w:tr w:rsidR="00B5442D" w:rsidRPr="00316331" w14:paraId="3B618E41" w14:textId="14D06DD9" w:rsidTr="0039110D">
        <w:trPr>
          <w:trHeight w:val="389"/>
          <w:jc w:val="center"/>
        </w:trPr>
        <w:tc>
          <w:tcPr>
            <w:tcW w:w="1129" w:type="dxa"/>
            <w:vAlign w:val="center"/>
          </w:tcPr>
          <w:p w14:paraId="3B618E2E"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2F"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об учредителе/учредителях образовательной организации</w:t>
            </w:r>
          </w:p>
        </w:tc>
        <w:tc>
          <w:tcPr>
            <w:tcW w:w="340" w:type="dxa"/>
            <w:vAlign w:val="center"/>
          </w:tcPr>
          <w:p w14:paraId="3B618E30" w14:textId="08F3D831"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31" w14:textId="207831C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32" w14:textId="09A86BA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33" w14:textId="7763EA91"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34" w14:textId="36A8296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35" w14:textId="31BED6D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36" w14:textId="59B93B7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27333B5E" w14:textId="3DCB17C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DAC4CE6" w14:textId="342B8D2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C577D19" w14:textId="33E9577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DAC0D7D" w14:textId="35C559F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C8E44F6" w14:textId="562877C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8F84EF5" w14:textId="5D6296D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8F9F2AE" w14:textId="075A287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58C1719" w14:textId="6251991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A5EDF3E" w14:textId="6F6BCE9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4A7287E" w14:textId="6F39EF1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1640595" w14:textId="643AAAA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484E09C" w14:textId="39B2732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AB98F28" w14:textId="0DF99EB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4E6B4A9" w14:textId="3C4B187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5947016" w14:textId="27F57CD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B12C89E" w14:textId="0FC3437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55" w14:textId="3AA72460" w:rsidTr="0039110D">
        <w:trPr>
          <w:trHeight w:val="424"/>
          <w:jc w:val="center"/>
        </w:trPr>
        <w:tc>
          <w:tcPr>
            <w:tcW w:w="1129" w:type="dxa"/>
            <w:vAlign w:val="center"/>
          </w:tcPr>
          <w:p w14:paraId="3B618E42"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43"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месте нахождения образовательной организации и ее филиалов (при наличии)</w:t>
            </w:r>
          </w:p>
        </w:tc>
        <w:tc>
          <w:tcPr>
            <w:tcW w:w="340" w:type="dxa"/>
            <w:vAlign w:val="center"/>
          </w:tcPr>
          <w:p w14:paraId="3B618E44" w14:textId="1263083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45" w14:textId="2C3BC2E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46" w14:textId="7EE959B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47" w14:textId="3D4E0F27"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48" w14:textId="2A280057"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49" w14:textId="6CFB59F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4A" w14:textId="5287C36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75EBFCA8" w14:textId="335AF6C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9F264C9" w14:textId="05D2DDA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ADFE513" w14:textId="19CC536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E7F9959" w14:textId="6F193A3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02A9631" w14:textId="6987869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CD0ABBF" w14:textId="2A42460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C597EFA" w14:textId="28CF6F6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32E7B28" w14:textId="15E0732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9379DB4" w14:textId="5EADACE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5A9C9A6" w14:textId="1C96852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9284A0B" w14:textId="5100BDC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15F39CE" w14:textId="247DF51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833AE17" w14:textId="0F30D6E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C27CB44" w14:textId="5FB19B2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A68A4B8" w14:textId="3B99562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92B3B96" w14:textId="048BA24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69" w14:textId="4A99B29F" w:rsidTr="0039110D">
        <w:trPr>
          <w:trHeight w:val="460"/>
          <w:jc w:val="center"/>
        </w:trPr>
        <w:tc>
          <w:tcPr>
            <w:tcW w:w="1129" w:type="dxa"/>
            <w:vAlign w:val="center"/>
          </w:tcPr>
          <w:p w14:paraId="3B618E56"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57"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режиме, графике работы, контактных телефонах и об адресах электронной почты</w:t>
            </w:r>
          </w:p>
        </w:tc>
        <w:tc>
          <w:tcPr>
            <w:tcW w:w="340" w:type="dxa"/>
            <w:vAlign w:val="center"/>
          </w:tcPr>
          <w:p w14:paraId="3B618E58" w14:textId="2A51473C"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59" w14:textId="620C71F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5A" w14:textId="6D81F97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5B" w14:textId="1FDB862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5C" w14:textId="29313096"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5D" w14:textId="2CDD6968"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5E" w14:textId="327ADE8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77E613D4" w14:textId="43B9AB1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3C08FD3" w14:textId="058ED46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D52A185" w14:textId="4EA88FF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C3D68B3" w14:textId="35DB0F8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AE6673A" w14:textId="0F447B9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41311DC" w14:textId="4B850E5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AA0ED15" w14:textId="38F21DF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8AC345C" w14:textId="47CEF3A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16171D5" w14:textId="69674B4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258CC00" w14:textId="557FC2D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AC5E977" w14:textId="7BDCBAB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455DC5D" w14:textId="5DF4825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3D33B09" w14:textId="0838CE0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321B3D2" w14:textId="0644792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2B92423" w14:textId="0BE9614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5666265" w14:textId="1345C7E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7D" w14:textId="43D96DFF" w:rsidTr="0039110D">
        <w:trPr>
          <w:trHeight w:val="355"/>
          <w:jc w:val="center"/>
        </w:trPr>
        <w:tc>
          <w:tcPr>
            <w:tcW w:w="1129" w:type="dxa"/>
            <w:vAlign w:val="center"/>
          </w:tcPr>
          <w:p w14:paraId="3B618E6A"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6B"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Устав образовательной организации (копия)</w:t>
            </w:r>
          </w:p>
        </w:tc>
        <w:tc>
          <w:tcPr>
            <w:tcW w:w="340" w:type="dxa"/>
            <w:vAlign w:val="center"/>
          </w:tcPr>
          <w:p w14:paraId="3B618E6C" w14:textId="07AD751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6D" w14:textId="4ACEC81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6E" w14:textId="7074B99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6F" w14:textId="5FED60F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70" w14:textId="7747CA0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71" w14:textId="4F6C234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72" w14:textId="600E140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139F9B64" w14:textId="44E6B00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4998891" w14:textId="5377EAE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1B792EA" w14:textId="33A74EF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9DE35D0" w14:textId="2FEF3C5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CC3559C" w14:textId="51465D6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CB834FC" w14:textId="4A835E3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1D5964A" w14:textId="3B7421C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446A2CA" w14:textId="3ABFC04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4E0019E" w14:textId="69413E2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0AAC2E6" w14:textId="2161EA5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F836696" w14:textId="771273A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C634E9C" w14:textId="19EAE6B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4C92B9C" w14:textId="63A1E4C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E53A26F" w14:textId="54D3830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9EF120A" w14:textId="5155CB3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75D970C" w14:textId="63615DC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91" w14:textId="2C785ECF" w:rsidTr="0039110D">
        <w:trPr>
          <w:trHeight w:val="588"/>
          <w:jc w:val="center"/>
        </w:trPr>
        <w:tc>
          <w:tcPr>
            <w:tcW w:w="1129" w:type="dxa"/>
            <w:vAlign w:val="center"/>
          </w:tcPr>
          <w:p w14:paraId="3B618E7E"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7F"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Лицензия на осуществление образовательной деятельности/свидетельство о государственной аккредитации (с приложениями) (копия)</w:t>
            </w:r>
          </w:p>
        </w:tc>
        <w:tc>
          <w:tcPr>
            <w:tcW w:w="340" w:type="dxa"/>
            <w:vAlign w:val="center"/>
          </w:tcPr>
          <w:p w14:paraId="3B618E80" w14:textId="6BF53AC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81" w14:textId="5074968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82" w14:textId="331DA2D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83" w14:textId="76400E9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84" w14:textId="36AF4F61"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85" w14:textId="531CE9E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86" w14:textId="6B2561C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77009244" w14:textId="60FB1E3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C30EF56" w14:textId="3A7B9E8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6CB5CD6" w14:textId="348C627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5DC7D79" w14:textId="07EB3D2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6C65C8D" w14:textId="1379CA1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2D98601" w14:textId="2CC1680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DF6CD12" w14:textId="7140F76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636D05E" w14:textId="06FB86B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FE49FFB" w14:textId="7A6BD4B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0DA475C" w14:textId="44674B8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03C246A" w14:textId="2958B8D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18864E3" w14:textId="4BB73C5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2AE72BE" w14:textId="4F92863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FA68FC0" w14:textId="4334813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E47CB13" w14:textId="504DF78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0D9EE90" w14:textId="5A1D694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A5" w14:textId="63A1C91A" w:rsidTr="0039110D">
        <w:trPr>
          <w:trHeight w:val="409"/>
          <w:jc w:val="center"/>
        </w:trPr>
        <w:tc>
          <w:tcPr>
            <w:tcW w:w="1129" w:type="dxa"/>
            <w:vAlign w:val="center"/>
          </w:tcPr>
          <w:p w14:paraId="3B618E92"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93" w14:textId="2B48E801"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правила внутреннего распорядка обучающихся (копия)</w:t>
            </w:r>
          </w:p>
        </w:tc>
        <w:tc>
          <w:tcPr>
            <w:tcW w:w="340" w:type="dxa"/>
            <w:vAlign w:val="center"/>
          </w:tcPr>
          <w:p w14:paraId="3B618E94" w14:textId="0CD4378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95" w14:textId="12B09141"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96" w14:textId="7E19651C"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97" w14:textId="19BDB1D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98" w14:textId="6C540CA1"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99" w14:textId="098540B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9A" w14:textId="313CA800"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799B128E" w14:textId="1CC2BD2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17B02B0" w14:textId="337E39A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239A192" w14:textId="08A982A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22A0F2D" w14:textId="6695258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2951899" w14:textId="424B1C3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CDD8B1C" w14:textId="12C183E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A2E8FBC" w14:textId="646127E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F6BD746" w14:textId="15CBB60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72E99E9" w14:textId="43135D6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1D32E52" w14:textId="49C9E1B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7A995BF" w14:textId="355DB3D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18AB12F" w14:textId="66C85B0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6F572BE" w14:textId="2F57F56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AD649C6" w14:textId="5C6F3C0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F3EA66F" w14:textId="325F965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0ACCC87" w14:textId="181661D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B9" w14:textId="102F27F8" w:rsidTr="0039110D">
        <w:trPr>
          <w:trHeight w:val="279"/>
          <w:jc w:val="center"/>
        </w:trPr>
        <w:tc>
          <w:tcPr>
            <w:tcW w:w="1129" w:type="dxa"/>
            <w:vAlign w:val="center"/>
          </w:tcPr>
          <w:p w14:paraId="3B618EA6"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A7"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правила приема обучающихся (копия)</w:t>
            </w:r>
          </w:p>
        </w:tc>
        <w:tc>
          <w:tcPr>
            <w:tcW w:w="340" w:type="dxa"/>
            <w:vAlign w:val="center"/>
          </w:tcPr>
          <w:p w14:paraId="3B618EA8" w14:textId="16A09E30"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A9" w14:textId="1F404D7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AA" w14:textId="05B3346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AB" w14:textId="1CD46D80"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AC" w14:textId="7BB4976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AD" w14:textId="2FD5776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AE" w14:textId="37EB161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17C4F642" w14:textId="75DF829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B16904C" w14:textId="0C76788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0B9BE13" w14:textId="6A065FA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5B70166" w14:textId="02CDA6A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8BD51E3" w14:textId="568547F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1FB5544" w14:textId="24EF06B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2030FCF" w14:textId="7E43B26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709802D" w14:textId="58F2DBA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286F318" w14:textId="77E0BDE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E28DB20" w14:textId="60E541F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742C6B3" w14:textId="2DB53D3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AB79F04" w14:textId="1CFA505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D94D428" w14:textId="49E88F3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8E05DD2" w14:textId="79CA1B1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F082D45" w14:textId="597F69A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C1D0F29" w14:textId="0805DD9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CD" w14:textId="01DB8F56" w:rsidTr="0039110D">
        <w:trPr>
          <w:trHeight w:val="269"/>
          <w:jc w:val="center"/>
        </w:trPr>
        <w:tc>
          <w:tcPr>
            <w:tcW w:w="1129" w:type="dxa"/>
            <w:vAlign w:val="center"/>
          </w:tcPr>
          <w:p w14:paraId="3B618EBA"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BB"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режим занятий обучающихся (копия)</w:t>
            </w:r>
          </w:p>
        </w:tc>
        <w:tc>
          <w:tcPr>
            <w:tcW w:w="340" w:type="dxa"/>
            <w:vAlign w:val="center"/>
          </w:tcPr>
          <w:p w14:paraId="3B618EBC" w14:textId="55E512C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BD" w14:textId="5EB5336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BE" w14:textId="64D7E79C"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BF" w14:textId="4816B4A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C0" w14:textId="597999C7"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C1" w14:textId="7BAE10D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C2" w14:textId="4AB041E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539DF8F7" w14:textId="1AA0E91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4B1E43A" w14:textId="37F9FFF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C0E92AF" w14:textId="1190E78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BBF06FA" w14:textId="267E284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A7B6EC6" w14:textId="522773A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C55867C" w14:textId="00E0AE3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81513BE" w14:textId="061F5D0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9A20E89" w14:textId="03E3126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91478E1" w14:textId="3945C31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16E4B25" w14:textId="5620465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A0516EA" w14:textId="641328E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59C5AF6" w14:textId="4E15C69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4D1E9A1" w14:textId="34716FE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F65C46F" w14:textId="7EDF600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EFB6876" w14:textId="5A73448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F167809" w14:textId="1318EF8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E1" w14:textId="7C07C809" w:rsidTr="0039110D">
        <w:trPr>
          <w:trHeight w:val="810"/>
          <w:jc w:val="center"/>
        </w:trPr>
        <w:tc>
          <w:tcPr>
            <w:tcW w:w="1129" w:type="dxa"/>
            <w:vAlign w:val="center"/>
          </w:tcPr>
          <w:p w14:paraId="3B618ECE"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vAlign w:val="center"/>
          </w:tcPr>
          <w:p w14:paraId="3B618ECF"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формы, периодичность и порядок текущего контроля успеваемости и промежуточной аттестации обучающихся (копия)</w:t>
            </w:r>
          </w:p>
        </w:tc>
        <w:tc>
          <w:tcPr>
            <w:tcW w:w="340" w:type="dxa"/>
            <w:vAlign w:val="center"/>
          </w:tcPr>
          <w:p w14:paraId="3B618ED0" w14:textId="36BA979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D1" w14:textId="05B658A0"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D2" w14:textId="2A288F10"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D3" w14:textId="6B619148"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D4" w14:textId="014BD73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D5" w14:textId="6D7258A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ED6" w14:textId="2E03919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040E8CBA" w14:textId="2A1BE1D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757D218" w14:textId="0CDCD64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453FB65" w14:textId="7F0F200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5699601" w14:textId="50DB478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EAC8491" w14:textId="4E8B9C3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6B792" w14:textId="4688156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E9D307B" w14:textId="7C40A01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3F7B1D6" w14:textId="4459789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06E392F" w14:textId="3773CD5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F947CC5" w14:textId="2F377ED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7085F66" w14:textId="3EAA950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5165AE1" w14:textId="31248FE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ED7DB69" w14:textId="62B160A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AC9018C" w14:textId="49D5579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276FA22" w14:textId="188EC1F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191FF26" w14:textId="37B3960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EF5" w14:textId="68F634A3" w:rsidTr="0039110D">
        <w:trPr>
          <w:trHeight w:val="492"/>
          <w:jc w:val="center"/>
        </w:trPr>
        <w:tc>
          <w:tcPr>
            <w:tcW w:w="1129" w:type="dxa"/>
            <w:shd w:val="clear" w:color="auto" w:fill="auto"/>
            <w:vAlign w:val="center"/>
          </w:tcPr>
          <w:p w14:paraId="3B618EE2"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EE3"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Образец договора об оказании платных образовательных услуг, документ об утверждении стоимости обучения по каждой образовательной программе (копия)</w:t>
            </w:r>
          </w:p>
        </w:tc>
        <w:tc>
          <w:tcPr>
            <w:tcW w:w="340" w:type="dxa"/>
            <w:shd w:val="clear" w:color="auto" w:fill="auto"/>
            <w:vAlign w:val="center"/>
          </w:tcPr>
          <w:p w14:paraId="3B618EE4" w14:textId="2948C406"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E5" w14:textId="57E0DB4F"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E6" w14:textId="026ECE9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E7" w14:textId="0BE1C6D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E8" w14:textId="71A6CF9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E9" w14:textId="769A6FC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EA" w14:textId="54E6E28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3F739E5" w14:textId="0AB4BD7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D839B02" w14:textId="0F1478A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B2DE2F3" w14:textId="024C7B4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34B139A" w14:textId="075468A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23BE173" w14:textId="5CF5A53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E44BED5" w14:textId="6DA9C45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E59EB36" w14:textId="564AAEA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26BDA33" w14:textId="7098401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E9EA008" w14:textId="1BDF9DE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66E3403" w14:textId="7F0A45B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DEB32CA" w14:textId="7F8EF24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B5E41D1" w14:textId="29F0FA3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B3030FA" w14:textId="1CBCC06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B8C0E58" w14:textId="102E7C9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DEA6068" w14:textId="626DD39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84E3744" w14:textId="2A5C216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09" w14:textId="7BAB14AD" w:rsidTr="0039110D">
        <w:trPr>
          <w:trHeight w:val="348"/>
          <w:jc w:val="center"/>
        </w:trPr>
        <w:tc>
          <w:tcPr>
            <w:tcW w:w="1129" w:type="dxa"/>
            <w:shd w:val="clear" w:color="auto" w:fill="auto"/>
            <w:vAlign w:val="center"/>
          </w:tcPr>
          <w:p w14:paraId="3B618EF6"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EF7"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формах обучения</w:t>
            </w:r>
          </w:p>
        </w:tc>
        <w:tc>
          <w:tcPr>
            <w:tcW w:w="340" w:type="dxa"/>
            <w:shd w:val="clear" w:color="auto" w:fill="auto"/>
            <w:vAlign w:val="center"/>
          </w:tcPr>
          <w:p w14:paraId="3B618EF8" w14:textId="5DF34F7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F9" w14:textId="7D8D9F76"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FA" w14:textId="43CFF03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FB" w14:textId="7294209F"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FC" w14:textId="1F870B47"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FD" w14:textId="1499701C"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EFE" w14:textId="7786A66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1AAC7C2A" w14:textId="52D46FF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5378C91" w14:textId="1F66180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8BCD5B5" w14:textId="4B22C27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0469A63" w14:textId="4C3EA6C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F9D7FA3" w14:textId="56CF9BF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836687A" w14:textId="24DE448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A530F7A" w14:textId="0A1B394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6994A7F" w14:textId="6CB88D6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1CBDFA0" w14:textId="7F15083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54ECFC6" w14:textId="4821532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EFC6C3E" w14:textId="2B7B21F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03E97C6" w14:textId="2DD2287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316C818" w14:textId="7267381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3004D8C" w14:textId="7CE0BD6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73F25BE" w14:textId="54CEDE7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D451D0B" w14:textId="1F39C1D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1D" w14:textId="0F7813EE" w:rsidTr="0039110D">
        <w:trPr>
          <w:trHeight w:val="490"/>
          <w:jc w:val="center"/>
        </w:trPr>
        <w:tc>
          <w:tcPr>
            <w:tcW w:w="1129" w:type="dxa"/>
            <w:shd w:val="clear" w:color="auto" w:fill="auto"/>
            <w:vAlign w:val="center"/>
          </w:tcPr>
          <w:p w14:paraId="3B618F0A"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0B"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языках, на которых осуществляется образование (обучение)</w:t>
            </w:r>
          </w:p>
        </w:tc>
        <w:tc>
          <w:tcPr>
            <w:tcW w:w="340" w:type="dxa"/>
            <w:shd w:val="clear" w:color="auto" w:fill="auto"/>
            <w:vAlign w:val="center"/>
          </w:tcPr>
          <w:p w14:paraId="3B618F0C" w14:textId="4DF3F52F"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0D" w14:textId="0218436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0E" w14:textId="189302B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0F" w14:textId="4E9BED0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10" w14:textId="18E2DA5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11" w14:textId="1A23AB06"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12" w14:textId="63605E76"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1CC85FE9" w14:textId="3AD74CD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B128702" w14:textId="2AB4B19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9EF1742" w14:textId="0F8C11E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0BEEEEF" w14:textId="1A9011C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7E1005F" w14:textId="759E8DD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DD8032B" w14:textId="7DF8B44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2FE78F0" w14:textId="51710EE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43E6BED" w14:textId="64E8627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9BF44A7" w14:textId="42167C9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9B9A78A" w14:textId="417EBDC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F7BE0AE" w14:textId="05CF296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3659784" w14:textId="77753B3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CE53452" w14:textId="676EDB5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010DF74" w14:textId="22E28C2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ECFD132" w14:textId="68286AD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CA1385A" w14:textId="7196D74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31" w14:textId="1FFB9297" w:rsidTr="0039110D">
        <w:trPr>
          <w:trHeight w:val="270"/>
          <w:jc w:val="center"/>
        </w:trPr>
        <w:tc>
          <w:tcPr>
            <w:tcW w:w="1129" w:type="dxa"/>
            <w:shd w:val="clear" w:color="auto" w:fill="auto"/>
            <w:vAlign w:val="center"/>
          </w:tcPr>
          <w:p w14:paraId="3B618F1E"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1F"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об учебном плане с приложением его копии</w:t>
            </w:r>
          </w:p>
        </w:tc>
        <w:tc>
          <w:tcPr>
            <w:tcW w:w="340" w:type="dxa"/>
            <w:shd w:val="clear" w:color="auto" w:fill="auto"/>
            <w:vAlign w:val="center"/>
          </w:tcPr>
          <w:p w14:paraId="3B618F20" w14:textId="0A667C0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21" w14:textId="63FCB94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22" w14:textId="79523C6F"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23" w14:textId="16C8430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24" w14:textId="57F4A5B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25" w14:textId="4584BD8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26" w14:textId="0B534DC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444A6F37" w14:textId="70AC8BB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E73DEE9" w14:textId="710CC62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ABCCE56" w14:textId="0B968E6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66961AB" w14:textId="2406ED1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3D48C53" w14:textId="5EB5809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C1836A0" w14:textId="492A016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7F4763B" w14:textId="7955203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3B8DAD6" w14:textId="73B7B03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5B002D4" w14:textId="68F0CAC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C697CF9" w14:textId="36435C4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DFDA6A2" w14:textId="42CD823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0C019B6" w14:textId="6109D73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239F882" w14:textId="519150C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4F7532E" w14:textId="4ED41A2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C33E287" w14:textId="39FB8DA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1335FAF" w14:textId="027515F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45" w14:textId="7AEA7238" w:rsidTr="0039110D">
        <w:trPr>
          <w:trHeight w:val="415"/>
          <w:jc w:val="center"/>
        </w:trPr>
        <w:tc>
          <w:tcPr>
            <w:tcW w:w="1129" w:type="dxa"/>
            <w:shd w:val="clear" w:color="auto" w:fill="auto"/>
            <w:vAlign w:val="center"/>
          </w:tcPr>
          <w:p w14:paraId="3B618F32"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33"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календарном учебном графике с приложением его копии</w:t>
            </w:r>
          </w:p>
        </w:tc>
        <w:tc>
          <w:tcPr>
            <w:tcW w:w="340" w:type="dxa"/>
            <w:shd w:val="clear" w:color="auto" w:fill="auto"/>
            <w:vAlign w:val="center"/>
          </w:tcPr>
          <w:p w14:paraId="3B618F34" w14:textId="7ECFAB6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35" w14:textId="2DEFEBF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36" w14:textId="79264F58"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37" w14:textId="2B3B4D7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38" w14:textId="42C80F31"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39" w14:textId="463AFE7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3A" w14:textId="4C986CC7"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033CDAD0" w14:textId="26796FC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A72939E" w14:textId="121B25D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C926EC9" w14:textId="29E1B89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338F825" w14:textId="38C15CA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B947A6F" w14:textId="7414411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A29C9BD" w14:textId="6B85C4C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02D5A90" w14:textId="51C19A3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0CB7659" w14:textId="78A0448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88804A8" w14:textId="3771E22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5277016" w14:textId="5136DEB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492088B" w14:textId="60D821E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0A9CA17" w14:textId="5E98B8B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0FA710C" w14:textId="23F223C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2E0A123" w14:textId="1B52B1E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19E9061" w14:textId="4E80B2E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F2CD0A6" w14:textId="3A5B3D2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59" w14:textId="454D1EFC" w:rsidTr="0039110D">
        <w:trPr>
          <w:trHeight w:val="406"/>
          <w:jc w:val="center"/>
        </w:trPr>
        <w:tc>
          <w:tcPr>
            <w:tcW w:w="1129" w:type="dxa"/>
            <w:shd w:val="clear" w:color="auto" w:fill="auto"/>
            <w:vAlign w:val="center"/>
          </w:tcPr>
          <w:p w14:paraId="3B618F46"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47"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Наименование образовательной программы</w:t>
            </w:r>
          </w:p>
        </w:tc>
        <w:tc>
          <w:tcPr>
            <w:tcW w:w="340" w:type="dxa"/>
            <w:shd w:val="clear" w:color="auto" w:fill="auto"/>
            <w:vAlign w:val="center"/>
          </w:tcPr>
          <w:p w14:paraId="3B618F48" w14:textId="09302B8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49" w14:textId="5740EE49"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4A" w14:textId="7F35120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4B" w14:textId="10324BA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4C" w14:textId="7879CF8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4D" w14:textId="47E8D8E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4E" w14:textId="7226A4F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52B0C0CC" w14:textId="1BC2266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E433F6B" w14:textId="3687178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A407A03" w14:textId="53737B6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7BD8E9C" w14:textId="6D0B297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E14D89A" w14:textId="48119CF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0C6754C" w14:textId="05DB151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88EA6EC" w14:textId="0B46580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0E6329F" w14:textId="26FD0C3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A30D6EE" w14:textId="54C9857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EB221C9" w14:textId="410BCA2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1B7D594" w14:textId="5945CBB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2EA0CC4" w14:textId="65A547C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4AFC5F8" w14:textId="10BF99C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B06FD29" w14:textId="217A294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C752191" w14:textId="668E4A0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AAA899B" w14:textId="7BBBDCF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6D" w14:textId="3B6DD3E7" w:rsidTr="00FB7503">
        <w:trPr>
          <w:trHeight w:val="427"/>
          <w:jc w:val="center"/>
        </w:trPr>
        <w:tc>
          <w:tcPr>
            <w:tcW w:w="1129" w:type="dxa"/>
            <w:shd w:val="clear" w:color="auto" w:fill="auto"/>
            <w:vAlign w:val="center"/>
          </w:tcPr>
          <w:p w14:paraId="3B618F5A"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5B"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Наименование адаптированной образовательной программы</w:t>
            </w:r>
          </w:p>
        </w:tc>
        <w:tc>
          <w:tcPr>
            <w:tcW w:w="340" w:type="dxa"/>
            <w:shd w:val="clear" w:color="auto" w:fill="auto"/>
            <w:vAlign w:val="center"/>
          </w:tcPr>
          <w:p w14:paraId="3B618F5C" w14:textId="3F02938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5D" w14:textId="148828A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5E" w14:textId="333F0812"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5F" w14:textId="7BA6A22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60" w14:textId="2353746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61" w14:textId="2E71662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62" w14:textId="74E4C548"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5F889094" w14:textId="0247C94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0FD5ACB" w14:textId="779D490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0EA0357" w14:textId="1051221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A15E5B8" w14:textId="60435F3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51AA8ED" w14:textId="66C0988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ACF40D9" w14:textId="40C58EB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F799E0" w14:textId="24AC87F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3FC4C91" w14:textId="52124C5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11234A3" w14:textId="2307C08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27A2282" w14:textId="7C58388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F7764F1" w14:textId="54E5DB7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8CD9DE6" w14:textId="1122290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790A5C" w14:textId="668D74A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5FD94FE" w14:textId="5BC0BC2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5926DF0" w14:textId="0BFDFDD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F672187" w14:textId="29FF7E9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81" w14:textId="327E255D" w:rsidTr="00FB7503">
        <w:trPr>
          <w:trHeight w:val="699"/>
          <w:jc w:val="center"/>
        </w:trPr>
        <w:tc>
          <w:tcPr>
            <w:tcW w:w="1129" w:type="dxa"/>
            <w:shd w:val="clear" w:color="auto" w:fill="auto"/>
            <w:vAlign w:val="center"/>
          </w:tcPr>
          <w:p w14:paraId="3B618F6E"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6F"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руководителе образовательной организации фамилию, имя, отчество (при наличии) руководителя, должность руководителя, контактные телефоны, адреса электронной почты</w:t>
            </w:r>
          </w:p>
        </w:tc>
        <w:tc>
          <w:tcPr>
            <w:tcW w:w="340" w:type="dxa"/>
            <w:shd w:val="clear" w:color="auto" w:fill="auto"/>
            <w:vAlign w:val="center"/>
          </w:tcPr>
          <w:p w14:paraId="3B618F70" w14:textId="533C750C"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71" w14:textId="627F313C"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72" w14:textId="7DCEFE7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73" w14:textId="0D124AE6"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74" w14:textId="7759C90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75" w14:textId="63698CFF"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76" w14:textId="7F7D7388"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2EAD2FF4" w14:textId="1700B74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DCFA78B" w14:textId="6807DFA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0554D6F" w14:textId="13967F4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99E3581" w14:textId="13A809C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577704E" w14:textId="05A7A41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21C1D06" w14:textId="7601D20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927454" w14:textId="09E8229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2842F11" w14:textId="7B72F9B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40E4DA2" w14:textId="04E23A5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3C50B02" w14:textId="5F7D698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52C5C05" w14:textId="49A73E4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93E96C9" w14:textId="300C9C6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C978A8D" w14:textId="6ED821B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74C5F49" w14:textId="749303B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BF4F59C" w14:textId="4703266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C6C3B3A" w14:textId="5EE6096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95" w14:textId="4F28DCC3" w:rsidTr="00FB7503">
        <w:trPr>
          <w:trHeight w:val="740"/>
          <w:jc w:val="center"/>
        </w:trPr>
        <w:tc>
          <w:tcPr>
            <w:tcW w:w="1129" w:type="dxa"/>
            <w:shd w:val="clear" w:color="auto" w:fill="auto"/>
            <w:vAlign w:val="center"/>
          </w:tcPr>
          <w:p w14:paraId="3B618F82"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83"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заместителях, руководителях филиалов образовательной организации (при их наличии), в том числе фамилию, имя, отчество (при наличии) заместителей, должность заместителей, контактные телефоны, адреса электронной почты</w:t>
            </w:r>
          </w:p>
        </w:tc>
        <w:tc>
          <w:tcPr>
            <w:tcW w:w="340" w:type="dxa"/>
            <w:shd w:val="clear" w:color="auto" w:fill="auto"/>
            <w:vAlign w:val="center"/>
          </w:tcPr>
          <w:p w14:paraId="3B618F84" w14:textId="66538F4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85" w14:textId="1CFE6C0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86" w14:textId="4AE5608D"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87" w14:textId="47936721"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88" w14:textId="769171E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89" w14:textId="497B143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shd w:val="clear" w:color="auto" w:fill="auto"/>
            <w:vAlign w:val="center"/>
          </w:tcPr>
          <w:p w14:paraId="3B618F8A" w14:textId="25B96F3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0C52F52E" w14:textId="1183F18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1B896B4" w14:textId="111C97A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5456508" w14:textId="0F9D072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3B58243" w14:textId="308B365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55321ED" w14:textId="0B4E0F2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14955EA" w14:textId="3EE27F67"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571E387" w14:textId="2984906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993C920" w14:textId="75E6092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597C67D" w14:textId="14FB0C2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AA67888" w14:textId="694591B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5900699" w14:textId="3A046EA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F1EFDC5" w14:textId="5716685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0F8E1C3" w14:textId="11ACCF3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9308FF5" w14:textId="2D96E22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33F928A" w14:textId="106FA6BA"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DAA039F" w14:textId="265BE0E6"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A9" w14:textId="2E59E259" w:rsidTr="00FB7503">
        <w:trPr>
          <w:trHeight w:val="552"/>
          <w:jc w:val="center"/>
        </w:trPr>
        <w:tc>
          <w:tcPr>
            <w:tcW w:w="1129" w:type="dxa"/>
            <w:shd w:val="clear" w:color="auto" w:fill="auto"/>
            <w:vAlign w:val="center"/>
          </w:tcPr>
          <w:p w14:paraId="3B618F96" w14:textId="77777777"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97"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количестве вакантных мест для приема (перевода) по каждой образовательной программе</w:t>
            </w:r>
          </w:p>
        </w:tc>
        <w:tc>
          <w:tcPr>
            <w:tcW w:w="340" w:type="dxa"/>
            <w:vAlign w:val="center"/>
          </w:tcPr>
          <w:p w14:paraId="3B618F98" w14:textId="2035A615"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99" w14:textId="0ADE1B2A"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9A" w14:textId="69A55C0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9B" w14:textId="1513E85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9C" w14:textId="45D84AB3"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9D" w14:textId="192EB9D4"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9E" w14:textId="62F642E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735F592F" w14:textId="0DD533D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C19054B" w14:textId="10F20D0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47C3CA0" w14:textId="16294163"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55D60F4" w14:textId="67B0596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A5D7770" w14:textId="4CA7D8A8"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EBBD4D7" w14:textId="123E62D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6E0E4B7" w14:textId="5DA41E6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3825213" w14:textId="7E0E9B2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99367D6" w14:textId="1163C0C0"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7035AC6" w14:textId="2CF506F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7D6C3AFE" w14:textId="2DCF9B4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315395A" w14:textId="1085478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7FD3F41" w14:textId="6415606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6ACA4E3" w14:textId="23212EC2"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C2337DA" w14:textId="4B0B974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94D4646" w14:textId="16B8421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3B618FBD" w14:textId="348DD262" w:rsidTr="00FB7503">
        <w:trPr>
          <w:trHeight w:val="405"/>
          <w:jc w:val="center"/>
        </w:trPr>
        <w:tc>
          <w:tcPr>
            <w:tcW w:w="1129" w:type="dxa"/>
            <w:shd w:val="clear" w:color="auto" w:fill="auto"/>
            <w:vAlign w:val="center"/>
          </w:tcPr>
          <w:p w14:paraId="3B618FAA" w14:textId="4EFEF6F3" w:rsidR="00B5442D" w:rsidRPr="00316331" w:rsidRDefault="00B5442D" w:rsidP="00B5442D">
            <w:pPr>
              <w:pStyle w:val="a5"/>
              <w:numPr>
                <w:ilvl w:val="0"/>
                <w:numId w:val="8"/>
              </w:numPr>
              <w:spacing w:after="0" w:line="240" w:lineRule="auto"/>
              <w:ind w:left="-90" w:firstLine="0"/>
              <w:jc w:val="center"/>
              <w:rPr>
                <w:rFonts w:ascii="Times New Roman" w:hAnsi="Times New Roman" w:cs="Times New Roman"/>
                <w:sz w:val="20"/>
                <w:szCs w:val="20"/>
              </w:rPr>
            </w:pPr>
          </w:p>
        </w:tc>
        <w:tc>
          <w:tcPr>
            <w:tcW w:w="6525" w:type="dxa"/>
            <w:gridSpan w:val="2"/>
            <w:shd w:val="clear" w:color="auto" w:fill="auto"/>
            <w:vAlign w:val="center"/>
          </w:tcPr>
          <w:p w14:paraId="3B618FAB" w14:textId="77777777" w:rsidR="00B5442D" w:rsidRPr="00316331" w:rsidRDefault="00B5442D" w:rsidP="00B5442D">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Образец заявления о приеме на обучение</w:t>
            </w:r>
          </w:p>
        </w:tc>
        <w:tc>
          <w:tcPr>
            <w:tcW w:w="340" w:type="dxa"/>
            <w:vAlign w:val="center"/>
          </w:tcPr>
          <w:p w14:paraId="3B618FAC" w14:textId="586AC77C"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AD" w14:textId="58FFB306"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AE" w14:textId="319318AB"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AF" w14:textId="16EDCEDE"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B0" w14:textId="12922597"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B1" w14:textId="4DEC77B8"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618FB2" w14:textId="03D2FCB7" w:rsidR="00B5442D" w:rsidRPr="00316331" w:rsidRDefault="00B5442D" w:rsidP="00B5442D">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340" w:type="dxa"/>
            <w:vAlign w:val="center"/>
          </w:tcPr>
          <w:p w14:paraId="16571F0F" w14:textId="47318AC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45313003" w14:textId="30E98919"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8AAA841" w14:textId="47BE25F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262DDD8" w14:textId="7363C92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25E54884" w14:textId="5E2F732E"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81BA766" w14:textId="7E61C1F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07F1F4C9" w14:textId="7C2E1EBD"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A330E02" w14:textId="3AE6509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3AD2BB5" w14:textId="30AF0F6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15729573" w14:textId="4F19A6A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5CC4B9B" w14:textId="35CCFD8C"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5EC463EF" w14:textId="1427A161"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BBA5E71" w14:textId="4F66BE95"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CF3802F" w14:textId="33AA4ABF"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6A9701F6" w14:textId="27025B74"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c>
          <w:tcPr>
            <w:tcW w:w="340" w:type="dxa"/>
            <w:vAlign w:val="center"/>
          </w:tcPr>
          <w:p w14:paraId="3FCCC31B" w14:textId="207B315B" w:rsidR="00B5442D" w:rsidRPr="00316331" w:rsidRDefault="00B5442D" w:rsidP="00B5442D">
            <w:pPr>
              <w:spacing w:after="0" w:line="240" w:lineRule="auto"/>
              <w:jc w:val="center"/>
              <w:rPr>
                <w:rFonts w:ascii="Times New Roman" w:hAnsi="Times New Roman" w:cs="Times New Roman"/>
                <w:color w:val="000000"/>
                <w:sz w:val="20"/>
                <w:szCs w:val="20"/>
              </w:rPr>
            </w:pPr>
            <w:r w:rsidRPr="00316331">
              <w:rPr>
                <w:rFonts w:ascii="Times New Roman" w:hAnsi="Times New Roman" w:cs="Times New Roman"/>
                <w:color w:val="000000"/>
                <w:sz w:val="20"/>
                <w:szCs w:val="20"/>
              </w:rPr>
              <w:t>+</w:t>
            </w:r>
          </w:p>
        </w:tc>
      </w:tr>
      <w:tr w:rsidR="00B5442D" w:rsidRPr="00316331" w14:paraId="6B18482D" w14:textId="2D65C3EB" w:rsidTr="00B5442D">
        <w:trPr>
          <w:cantSplit/>
          <w:trHeight w:val="588"/>
          <w:jc w:val="center"/>
        </w:trPr>
        <w:tc>
          <w:tcPr>
            <w:tcW w:w="1958" w:type="dxa"/>
            <w:gridSpan w:val="2"/>
            <w:vMerge w:val="restart"/>
            <w:shd w:val="clear" w:color="auto" w:fill="B4C6E7" w:themeFill="accent1" w:themeFillTint="66"/>
            <w:vAlign w:val="center"/>
          </w:tcPr>
          <w:p w14:paraId="7521FF6F" w14:textId="0D9420D5" w:rsidR="00B5442D" w:rsidRPr="00316331" w:rsidRDefault="00B5442D" w:rsidP="00B5442D">
            <w:pPr>
              <w:spacing w:after="0" w:line="240" w:lineRule="auto"/>
              <w:jc w:val="center"/>
              <w:rPr>
                <w:rFonts w:ascii="Times New Roman" w:hAnsi="Times New Roman" w:cs="Times New Roman"/>
                <w:sz w:val="20"/>
                <w:szCs w:val="20"/>
              </w:rPr>
            </w:pPr>
            <w:r w:rsidRPr="00316331">
              <w:rPr>
                <w:rFonts w:ascii="Times New Roman" w:hAnsi="Times New Roman" w:cs="Times New Roman"/>
                <w:b/>
                <w:sz w:val="20"/>
                <w:szCs w:val="20"/>
              </w:rPr>
              <w:t>Оценка индикатора 1.1.2</w:t>
            </w:r>
          </w:p>
        </w:tc>
        <w:tc>
          <w:tcPr>
            <w:tcW w:w="5696" w:type="dxa"/>
            <w:shd w:val="clear" w:color="auto" w:fill="B4C6E7" w:themeFill="accent1" w:themeFillTint="66"/>
            <w:vAlign w:val="center"/>
          </w:tcPr>
          <w:p w14:paraId="34512FF3" w14:textId="34C98C16" w:rsidR="00B5442D" w:rsidRPr="00316331" w:rsidRDefault="00B5442D" w:rsidP="00B5442D">
            <w:pPr>
              <w:spacing w:after="0" w:line="240" w:lineRule="auto"/>
              <w:jc w:val="right"/>
              <w:rPr>
                <w:rFonts w:ascii="Times New Roman" w:hAnsi="Times New Roman" w:cs="Times New Roman"/>
                <w:sz w:val="20"/>
                <w:szCs w:val="20"/>
              </w:rPr>
            </w:pPr>
            <w:r w:rsidRPr="00316331">
              <w:rPr>
                <w:rFonts w:ascii="Times New Roman" w:hAnsi="Times New Roman" w:cs="Times New Roman"/>
                <w:b/>
                <w:sz w:val="20"/>
                <w:szCs w:val="20"/>
              </w:rPr>
              <w:t>в баллах</w:t>
            </w:r>
          </w:p>
        </w:tc>
        <w:tc>
          <w:tcPr>
            <w:tcW w:w="340" w:type="dxa"/>
            <w:shd w:val="clear" w:color="auto" w:fill="B4C6E7" w:themeFill="accent1" w:themeFillTint="66"/>
            <w:textDirection w:val="btLr"/>
          </w:tcPr>
          <w:p w14:paraId="29A9430A" w14:textId="33D556C5"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5D7D8E3A" w14:textId="1A6E8A87"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34C63EBB" w14:textId="1DC5110C"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346168D9" w14:textId="2C2BAF16"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1800094D" w14:textId="22E89B89"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547198DA" w14:textId="50A3A79E"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2501C0C8" w14:textId="316231DD"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44AE6D28" w14:textId="52A4DFEF"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1DB89C45" w14:textId="0A3D6498"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5263EBE3" w14:textId="64C44F7F"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7DC92A29" w14:textId="4D59F926"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29636274" w14:textId="242B0704"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64C4C3D8" w14:textId="4EA1D035"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6B9A2F26" w14:textId="695FB047"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46E4B54B" w14:textId="46EE5B4D"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4F0BEB27" w14:textId="413168FF"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174924B7" w14:textId="261BE602"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56509CF8" w14:textId="0C88D1CF"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7980AF99" w14:textId="77E59A82"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7EA41B6C" w14:textId="3E6562CA"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047B877F" w14:textId="528BB912"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493BFFAF" w14:textId="5547D1A3"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340" w:type="dxa"/>
            <w:shd w:val="clear" w:color="auto" w:fill="B4C6E7" w:themeFill="accent1" w:themeFillTint="66"/>
            <w:textDirection w:val="btLr"/>
          </w:tcPr>
          <w:p w14:paraId="3419D16F" w14:textId="3F423BD9" w:rsidR="00B5442D" w:rsidRPr="00316331" w:rsidRDefault="00B5442D" w:rsidP="00B5442D">
            <w:pPr>
              <w:spacing w:after="0" w:line="240" w:lineRule="auto"/>
              <w:ind w:left="113" w:right="113"/>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r>
      <w:tr w:rsidR="00B5442D" w:rsidRPr="00316331" w14:paraId="5C7AFB10" w14:textId="5D84589A" w:rsidTr="00B5442D">
        <w:trPr>
          <w:cantSplit/>
          <w:trHeight w:val="554"/>
          <w:jc w:val="center"/>
        </w:trPr>
        <w:tc>
          <w:tcPr>
            <w:tcW w:w="1958" w:type="dxa"/>
            <w:gridSpan w:val="2"/>
            <w:vMerge/>
            <w:shd w:val="clear" w:color="auto" w:fill="B4C6E7" w:themeFill="accent1" w:themeFillTint="66"/>
            <w:vAlign w:val="center"/>
          </w:tcPr>
          <w:p w14:paraId="1D95DD7D" w14:textId="77777777" w:rsidR="00B5442D" w:rsidRPr="00316331" w:rsidRDefault="00B5442D" w:rsidP="00B5442D">
            <w:pPr>
              <w:spacing w:after="0" w:line="240" w:lineRule="auto"/>
              <w:jc w:val="center"/>
              <w:rPr>
                <w:rFonts w:ascii="Times New Roman" w:hAnsi="Times New Roman" w:cs="Times New Roman"/>
                <w:sz w:val="20"/>
                <w:szCs w:val="20"/>
              </w:rPr>
            </w:pPr>
          </w:p>
        </w:tc>
        <w:tc>
          <w:tcPr>
            <w:tcW w:w="5696" w:type="dxa"/>
            <w:shd w:val="clear" w:color="auto" w:fill="8EAADB" w:themeFill="accent1" w:themeFillTint="99"/>
            <w:vAlign w:val="center"/>
          </w:tcPr>
          <w:p w14:paraId="195EC7A0" w14:textId="6B2CA96F" w:rsidR="00B5442D" w:rsidRPr="00316331" w:rsidRDefault="00B5442D" w:rsidP="00B5442D">
            <w:pPr>
              <w:spacing w:after="0" w:line="240" w:lineRule="auto"/>
              <w:jc w:val="right"/>
              <w:rPr>
                <w:rFonts w:ascii="Times New Roman" w:hAnsi="Times New Roman" w:cs="Times New Roman"/>
                <w:sz w:val="20"/>
                <w:szCs w:val="20"/>
              </w:rPr>
            </w:pPr>
            <w:r w:rsidRPr="00316331">
              <w:rPr>
                <w:rFonts w:ascii="Times New Roman" w:hAnsi="Times New Roman" w:cs="Times New Roman"/>
                <w:b/>
                <w:color w:val="FFFFFF" w:themeColor="background1"/>
                <w:sz w:val="20"/>
                <w:szCs w:val="20"/>
              </w:rPr>
              <w:t>в единицах</w:t>
            </w:r>
          </w:p>
        </w:tc>
        <w:tc>
          <w:tcPr>
            <w:tcW w:w="340" w:type="dxa"/>
            <w:shd w:val="clear" w:color="auto" w:fill="8EAADB" w:themeFill="accent1" w:themeFillTint="99"/>
            <w:textDirection w:val="btLr"/>
          </w:tcPr>
          <w:p w14:paraId="641CF5FA" w14:textId="5A8AFB8B"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46156225" w14:textId="20E0D804"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3D62F59D" w14:textId="6CCBE718"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18756F84" w14:textId="656D7529"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6C43C882" w14:textId="33348009"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7F700DD9" w14:textId="0020A075"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08D029F5" w14:textId="7EB84B0B"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6986BD54" w14:textId="1A2FBB27"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200A7BDB" w14:textId="7048CCE5"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0EAFD2D9" w14:textId="5A2AAD40"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5DEF8CE8" w14:textId="0FB815DA"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49FD8895" w14:textId="21B8EE7C"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1E6D8FFA" w14:textId="30BD4DD5"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6C39271C" w14:textId="16FA9413"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29504161" w14:textId="1F95D82E"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06E8E841" w14:textId="52931282"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3022BA10" w14:textId="1753A62F"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17499E38" w14:textId="6AFEC14E"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40F95AED" w14:textId="4A4AC67F"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020A4803" w14:textId="31ADC50A"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1BD049D0" w14:textId="726CCE5F"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515693FD" w14:textId="53360620"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340" w:type="dxa"/>
            <w:shd w:val="clear" w:color="auto" w:fill="8EAADB" w:themeFill="accent1" w:themeFillTint="99"/>
            <w:textDirection w:val="btLr"/>
          </w:tcPr>
          <w:p w14:paraId="3947FE83" w14:textId="5A95DDF4" w:rsidR="00B5442D" w:rsidRPr="00674618" w:rsidRDefault="00B5442D" w:rsidP="00B5442D">
            <w:pPr>
              <w:spacing w:after="0" w:line="240" w:lineRule="auto"/>
              <w:ind w:left="113" w:right="113"/>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r>
    </w:tbl>
    <w:p w14:paraId="3B618FFA" w14:textId="77777777" w:rsidR="00981FD5" w:rsidRDefault="00981FD5" w:rsidP="00BE034A">
      <w:pPr>
        <w:rPr>
          <w:rFonts w:ascii="Times New Roman" w:hAnsi="Times New Roman" w:cs="Times New Roman"/>
          <w:sz w:val="28"/>
        </w:rPr>
      </w:pPr>
    </w:p>
    <w:p w14:paraId="3B618FFB" w14:textId="77777777" w:rsidR="00981FD5" w:rsidRDefault="00981FD5" w:rsidP="00BE034A">
      <w:pPr>
        <w:rPr>
          <w:rFonts w:ascii="Times New Roman" w:hAnsi="Times New Roman" w:cs="Times New Roman"/>
          <w:sz w:val="28"/>
        </w:rPr>
        <w:sectPr w:rsidR="00981FD5" w:rsidSect="0095675C">
          <w:pgSz w:w="16838" w:h="11906" w:orient="landscape" w:code="9"/>
          <w:pgMar w:top="1418" w:right="851" w:bottom="851" w:left="851" w:header="709" w:footer="709" w:gutter="0"/>
          <w:cols w:space="708"/>
          <w:docGrid w:linePitch="360"/>
        </w:sectPr>
      </w:pPr>
    </w:p>
    <w:p w14:paraId="3B618FFC" w14:textId="77777777" w:rsidR="00BE0EC0" w:rsidRPr="00192A94" w:rsidRDefault="00034574" w:rsidP="00524F37">
      <w:pPr>
        <w:spacing w:after="0" w:line="360" w:lineRule="auto"/>
        <w:jc w:val="center"/>
        <w:rPr>
          <w:rFonts w:ascii="Times New Roman" w:hAnsi="Times New Roman" w:cs="Times New Roman"/>
          <w:i/>
          <w:sz w:val="28"/>
        </w:rPr>
      </w:pPr>
      <w:r w:rsidRPr="00192A94">
        <w:rPr>
          <w:rFonts w:ascii="Times New Roman" w:hAnsi="Times New Roman" w:cs="Times New Roman"/>
          <w:i/>
          <w:sz w:val="28"/>
        </w:rPr>
        <w:lastRenderedPageBreak/>
        <w:t xml:space="preserve">Таблица 2.2 </w:t>
      </w:r>
      <w:r w:rsidR="00465622">
        <w:rPr>
          <w:rFonts w:ascii="Times New Roman" w:hAnsi="Times New Roman" w:cs="Times New Roman"/>
          <w:i/>
          <w:sz w:val="28"/>
        </w:rPr>
        <w:t>Оценка индикатора 1.1.2 «</w:t>
      </w:r>
      <w:r w:rsidRPr="00192A94">
        <w:rPr>
          <w:rFonts w:ascii="Times New Roman" w:hAnsi="Times New Roman" w:cs="Times New Roman"/>
          <w:i/>
          <w:sz w:val="28"/>
        </w:rPr>
        <w:t>Соответствие информации о деятельности организации, размещенной на официальном сайте организации</w:t>
      </w:r>
      <w:r w:rsidR="00465622">
        <w:rPr>
          <w:rFonts w:ascii="Times New Roman" w:hAnsi="Times New Roman" w:cs="Times New Roman"/>
          <w:i/>
          <w:sz w:val="28"/>
        </w:rPr>
        <w:t xml:space="preserve"> </w:t>
      </w:r>
      <w:r w:rsidRPr="00192A94">
        <w:rPr>
          <w:rFonts w:ascii="Times New Roman" w:hAnsi="Times New Roman" w:cs="Times New Roman"/>
          <w:i/>
          <w:sz w:val="28"/>
        </w:rPr>
        <w:t>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sidR="00465622">
        <w:rPr>
          <w:rFonts w:ascii="Times New Roman" w:hAnsi="Times New Roman" w:cs="Times New Roman"/>
          <w:i/>
          <w:sz w:val="28"/>
        </w:rPr>
        <w:t>»</w:t>
      </w:r>
    </w:p>
    <w:p w14:paraId="3B618FFD" w14:textId="77777777" w:rsidR="00034574" w:rsidRDefault="00034574" w:rsidP="00524F37">
      <w:pPr>
        <w:spacing w:after="0" w:line="360" w:lineRule="auto"/>
        <w:ind w:firstLine="709"/>
        <w:jc w:val="center"/>
        <w:rPr>
          <w:rFonts w:ascii="Times New Roman" w:hAnsi="Times New Roman" w:cs="Times New Roman"/>
          <w:i/>
          <w:color w:val="002060"/>
          <w:sz w:val="28"/>
        </w:rPr>
      </w:pPr>
      <w:r w:rsidRPr="00465622">
        <w:rPr>
          <w:rFonts w:ascii="Times New Roman" w:hAnsi="Times New Roman" w:cs="Times New Roman"/>
          <w:i/>
          <w:color w:val="002060"/>
          <w:sz w:val="28"/>
        </w:rPr>
        <w:t>(результаты организации оператора)</w:t>
      </w:r>
    </w:p>
    <w:tbl>
      <w:tblPr>
        <w:tblW w:w="16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3"/>
        <w:gridCol w:w="1910"/>
        <w:gridCol w:w="5151"/>
        <w:gridCol w:w="339"/>
        <w:gridCol w:w="339"/>
        <w:gridCol w:w="339"/>
        <w:gridCol w:w="342"/>
        <w:gridCol w:w="340"/>
        <w:gridCol w:w="340"/>
        <w:gridCol w:w="340"/>
        <w:gridCol w:w="342"/>
        <w:gridCol w:w="340"/>
        <w:gridCol w:w="340"/>
        <w:gridCol w:w="340"/>
        <w:gridCol w:w="340"/>
        <w:gridCol w:w="345"/>
        <w:gridCol w:w="342"/>
        <w:gridCol w:w="342"/>
        <w:gridCol w:w="342"/>
        <w:gridCol w:w="342"/>
        <w:gridCol w:w="341"/>
        <w:gridCol w:w="341"/>
        <w:gridCol w:w="341"/>
        <w:gridCol w:w="341"/>
        <w:gridCol w:w="341"/>
        <w:gridCol w:w="341"/>
        <w:gridCol w:w="8"/>
      </w:tblGrid>
      <w:tr w:rsidR="00B5442D" w:rsidRPr="000117AA" w14:paraId="3B619011" w14:textId="38ADE2AD" w:rsidTr="00E055E6">
        <w:trPr>
          <w:gridAfter w:val="1"/>
          <w:wAfter w:w="8" w:type="dxa"/>
          <w:cantSplit/>
          <w:trHeight w:val="336"/>
          <w:tblHeader/>
          <w:jc w:val="center"/>
        </w:trPr>
        <w:tc>
          <w:tcPr>
            <w:tcW w:w="1133" w:type="dxa"/>
            <w:shd w:val="clear" w:color="auto" w:fill="D9E2F3" w:themeFill="accent1" w:themeFillTint="33"/>
            <w:vAlign w:val="center"/>
          </w:tcPr>
          <w:p w14:paraId="3B618FFE" w14:textId="3FC9A8CE" w:rsidR="00B5442D" w:rsidRPr="000117AA" w:rsidRDefault="00B5442D" w:rsidP="0039300B">
            <w:pPr>
              <w:spacing w:after="0" w:line="240" w:lineRule="auto"/>
              <w:jc w:val="center"/>
              <w:rPr>
                <w:rFonts w:ascii="Times New Roman" w:hAnsi="Times New Roman" w:cs="Times New Roman"/>
                <w:sz w:val="18"/>
                <w:szCs w:val="18"/>
              </w:rPr>
            </w:pPr>
            <w:r w:rsidRPr="000117AA">
              <w:rPr>
                <w:rFonts w:ascii="Times New Roman" w:hAnsi="Times New Roman" w:cs="Times New Roman"/>
                <w:b/>
                <w:sz w:val="18"/>
                <w:szCs w:val="18"/>
              </w:rPr>
              <w:t>№ индикатора</w:t>
            </w:r>
          </w:p>
        </w:tc>
        <w:tc>
          <w:tcPr>
            <w:tcW w:w="7061" w:type="dxa"/>
            <w:gridSpan w:val="2"/>
            <w:shd w:val="clear" w:color="auto" w:fill="D9E2F3" w:themeFill="accent1" w:themeFillTint="33"/>
            <w:vAlign w:val="center"/>
          </w:tcPr>
          <w:p w14:paraId="3B618FFF" w14:textId="4678F5BA" w:rsidR="00B5442D" w:rsidRPr="000117AA" w:rsidRDefault="00B5442D" w:rsidP="00235124">
            <w:pPr>
              <w:spacing w:after="0" w:line="200" w:lineRule="exact"/>
              <w:jc w:val="center"/>
              <w:rPr>
                <w:rFonts w:ascii="Times New Roman" w:hAnsi="Times New Roman" w:cs="Times New Roman"/>
                <w:sz w:val="18"/>
                <w:szCs w:val="18"/>
              </w:rPr>
            </w:pPr>
            <w:r w:rsidRPr="000117AA">
              <w:rPr>
                <w:rFonts w:ascii="Times New Roman" w:hAnsi="Times New Roman" w:cs="Times New Roman"/>
                <w:b/>
                <w:sz w:val="18"/>
                <w:szCs w:val="18"/>
              </w:rPr>
              <w:t>Индикаторы</w:t>
            </w:r>
          </w:p>
        </w:tc>
        <w:tc>
          <w:tcPr>
            <w:tcW w:w="339" w:type="dxa"/>
            <w:shd w:val="clear" w:color="auto" w:fill="D9E2F3" w:themeFill="accent1" w:themeFillTint="33"/>
            <w:vAlign w:val="center"/>
          </w:tcPr>
          <w:p w14:paraId="3B619000" w14:textId="77777777" w:rsidR="00B5442D" w:rsidRPr="000117AA" w:rsidRDefault="00B5442D" w:rsidP="00524F37">
            <w:pPr>
              <w:spacing w:after="0" w:line="240" w:lineRule="auto"/>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1</w:t>
            </w:r>
          </w:p>
        </w:tc>
        <w:tc>
          <w:tcPr>
            <w:tcW w:w="339" w:type="dxa"/>
            <w:shd w:val="clear" w:color="auto" w:fill="D9E2F3" w:themeFill="accent1" w:themeFillTint="33"/>
            <w:vAlign w:val="center"/>
          </w:tcPr>
          <w:p w14:paraId="3B619001" w14:textId="77777777" w:rsidR="00B5442D" w:rsidRPr="000117AA" w:rsidRDefault="00B5442D" w:rsidP="00524F37">
            <w:pPr>
              <w:widowControl w:val="0"/>
              <w:autoSpaceDE w:val="0"/>
              <w:autoSpaceDN w:val="0"/>
              <w:adjustRightInd w:val="0"/>
              <w:spacing w:after="0" w:line="240" w:lineRule="auto"/>
              <w:jc w:val="center"/>
              <w:rPr>
                <w:rFonts w:ascii="Times New Roman" w:hAnsi="Times New Roman" w:cs="Times New Roman"/>
                <w:b/>
                <w:bCs/>
                <w:sz w:val="18"/>
                <w:szCs w:val="18"/>
              </w:rPr>
            </w:pPr>
            <w:r w:rsidRPr="000117AA">
              <w:rPr>
                <w:rFonts w:ascii="Times New Roman" w:hAnsi="Times New Roman" w:cs="Times New Roman"/>
                <w:b/>
                <w:bCs/>
                <w:sz w:val="18"/>
                <w:szCs w:val="18"/>
              </w:rPr>
              <w:t>2</w:t>
            </w:r>
          </w:p>
        </w:tc>
        <w:tc>
          <w:tcPr>
            <w:tcW w:w="339" w:type="dxa"/>
            <w:shd w:val="clear" w:color="auto" w:fill="D9E2F3" w:themeFill="accent1" w:themeFillTint="33"/>
            <w:vAlign w:val="center"/>
          </w:tcPr>
          <w:p w14:paraId="3B619002" w14:textId="77777777" w:rsidR="00B5442D" w:rsidRPr="000117AA" w:rsidRDefault="00B5442D" w:rsidP="00524F37">
            <w:pPr>
              <w:widowControl w:val="0"/>
              <w:autoSpaceDE w:val="0"/>
              <w:autoSpaceDN w:val="0"/>
              <w:adjustRightInd w:val="0"/>
              <w:spacing w:after="0" w:line="240" w:lineRule="auto"/>
              <w:jc w:val="center"/>
              <w:rPr>
                <w:rFonts w:ascii="Times New Roman" w:hAnsi="Times New Roman" w:cs="Times New Roman"/>
                <w:b/>
                <w:bCs/>
                <w:sz w:val="18"/>
                <w:szCs w:val="18"/>
              </w:rPr>
            </w:pPr>
            <w:r w:rsidRPr="000117AA">
              <w:rPr>
                <w:rFonts w:ascii="Times New Roman" w:hAnsi="Times New Roman" w:cs="Times New Roman"/>
                <w:b/>
                <w:bCs/>
                <w:sz w:val="18"/>
                <w:szCs w:val="18"/>
              </w:rPr>
              <w:t>3</w:t>
            </w:r>
          </w:p>
        </w:tc>
        <w:tc>
          <w:tcPr>
            <w:tcW w:w="342" w:type="dxa"/>
            <w:shd w:val="clear" w:color="auto" w:fill="D9E2F3" w:themeFill="accent1" w:themeFillTint="33"/>
            <w:vAlign w:val="center"/>
          </w:tcPr>
          <w:p w14:paraId="3B619003" w14:textId="77777777" w:rsidR="00B5442D" w:rsidRPr="000117AA" w:rsidRDefault="00B5442D" w:rsidP="00524F37">
            <w:pPr>
              <w:widowControl w:val="0"/>
              <w:autoSpaceDE w:val="0"/>
              <w:autoSpaceDN w:val="0"/>
              <w:adjustRightInd w:val="0"/>
              <w:spacing w:after="0" w:line="240" w:lineRule="auto"/>
              <w:jc w:val="center"/>
              <w:rPr>
                <w:rFonts w:ascii="Times New Roman" w:hAnsi="Times New Roman" w:cs="Times New Roman"/>
                <w:b/>
                <w:bCs/>
                <w:sz w:val="18"/>
                <w:szCs w:val="18"/>
              </w:rPr>
            </w:pPr>
            <w:r w:rsidRPr="000117AA">
              <w:rPr>
                <w:rFonts w:ascii="Times New Roman" w:hAnsi="Times New Roman" w:cs="Times New Roman"/>
                <w:b/>
                <w:bCs/>
                <w:sz w:val="18"/>
                <w:szCs w:val="18"/>
              </w:rPr>
              <w:t>4</w:t>
            </w:r>
          </w:p>
        </w:tc>
        <w:tc>
          <w:tcPr>
            <w:tcW w:w="340" w:type="dxa"/>
            <w:shd w:val="clear" w:color="auto" w:fill="D9E2F3" w:themeFill="accent1" w:themeFillTint="33"/>
            <w:vAlign w:val="center"/>
          </w:tcPr>
          <w:p w14:paraId="3B619004" w14:textId="77777777" w:rsidR="00B5442D" w:rsidRPr="007F72A1" w:rsidRDefault="00B5442D" w:rsidP="00524F37">
            <w:pPr>
              <w:widowControl w:val="0"/>
              <w:autoSpaceDE w:val="0"/>
              <w:autoSpaceDN w:val="0"/>
              <w:adjustRightInd w:val="0"/>
              <w:spacing w:after="0" w:line="240" w:lineRule="auto"/>
              <w:jc w:val="center"/>
              <w:rPr>
                <w:rFonts w:ascii="Times New Roman" w:hAnsi="Times New Roman" w:cs="Times New Roman"/>
                <w:b/>
                <w:bCs/>
                <w:sz w:val="18"/>
                <w:szCs w:val="18"/>
              </w:rPr>
            </w:pPr>
            <w:r w:rsidRPr="007F72A1">
              <w:rPr>
                <w:rFonts w:ascii="Times New Roman" w:hAnsi="Times New Roman" w:cs="Times New Roman"/>
                <w:b/>
                <w:bCs/>
                <w:sz w:val="18"/>
                <w:szCs w:val="18"/>
              </w:rPr>
              <w:t>5</w:t>
            </w:r>
          </w:p>
        </w:tc>
        <w:tc>
          <w:tcPr>
            <w:tcW w:w="340" w:type="dxa"/>
            <w:shd w:val="clear" w:color="auto" w:fill="D9E2F3" w:themeFill="accent1" w:themeFillTint="33"/>
            <w:vAlign w:val="center"/>
          </w:tcPr>
          <w:p w14:paraId="3B619005" w14:textId="77777777" w:rsidR="00B5442D" w:rsidRPr="007F72A1" w:rsidRDefault="00B5442D" w:rsidP="00524F37">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sidRPr="007F72A1">
              <w:rPr>
                <w:rFonts w:ascii="Times New Roman" w:eastAsia="Arial" w:hAnsi="Times New Roman" w:cs="Times New Roman"/>
                <w:b/>
                <w:bCs/>
                <w:color w:val="000000"/>
                <w:sz w:val="18"/>
                <w:szCs w:val="18"/>
              </w:rPr>
              <w:t>6</w:t>
            </w:r>
          </w:p>
        </w:tc>
        <w:tc>
          <w:tcPr>
            <w:tcW w:w="340" w:type="dxa"/>
            <w:shd w:val="clear" w:color="auto" w:fill="D9E2F3" w:themeFill="accent1" w:themeFillTint="33"/>
            <w:vAlign w:val="center"/>
          </w:tcPr>
          <w:p w14:paraId="3B619006" w14:textId="77777777" w:rsidR="00B5442D" w:rsidRPr="007F72A1" w:rsidRDefault="00B5442D" w:rsidP="00524F37">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sidRPr="007F72A1">
              <w:rPr>
                <w:rFonts w:ascii="Times New Roman" w:eastAsia="Arial" w:hAnsi="Times New Roman" w:cs="Times New Roman"/>
                <w:b/>
                <w:bCs/>
                <w:color w:val="000000"/>
                <w:sz w:val="18"/>
                <w:szCs w:val="18"/>
              </w:rPr>
              <w:t>7</w:t>
            </w:r>
          </w:p>
        </w:tc>
        <w:tc>
          <w:tcPr>
            <w:tcW w:w="342" w:type="dxa"/>
            <w:shd w:val="clear" w:color="auto" w:fill="D9E2F3" w:themeFill="accent1" w:themeFillTint="33"/>
            <w:vAlign w:val="center"/>
          </w:tcPr>
          <w:p w14:paraId="156565D6" w14:textId="6378A9CA" w:rsidR="00B5442D" w:rsidRPr="007F72A1" w:rsidRDefault="00B5442D" w:rsidP="00D42024">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8</w:t>
            </w:r>
          </w:p>
        </w:tc>
        <w:tc>
          <w:tcPr>
            <w:tcW w:w="340" w:type="dxa"/>
            <w:shd w:val="clear" w:color="auto" w:fill="D9E2F3" w:themeFill="accent1" w:themeFillTint="33"/>
            <w:vAlign w:val="center"/>
          </w:tcPr>
          <w:p w14:paraId="6E008341" w14:textId="2716868C" w:rsidR="00B5442D" w:rsidRPr="007F72A1" w:rsidRDefault="00B5442D" w:rsidP="00D42024">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9</w:t>
            </w:r>
          </w:p>
        </w:tc>
        <w:tc>
          <w:tcPr>
            <w:tcW w:w="340" w:type="dxa"/>
            <w:shd w:val="clear" w:color="auto" w:fill="D9E2F3" w:themeFill="accent1" w:themeFillTint="33"/>
            <w:vAlign w:val="center"/>
          </w:tcPr>
          <w:p w14:paraId="24B83D84" w14:textId="442E453D" w:rsidR="00B5442D" w:rsidRPr="007F72A1" w:rsidRDefault="00B5442D" w:rsidP="00D42024">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10</w:t>
            </w:r>
          </w:p>
        </w:tc>
        <w:tc>
          <w:tcPr>
            <w:tcW w:w="340" w:type="dxa"/>
            <w:shd w:val="clear" w:color="auto" w:fill="D9E2F3" w:themeFill="accent1" w:themeFillTint="33"/>
            <w:vAlign w:val="center"/>
          </w:tcPr>
          <w:p w14:paraId="10B0945D" w14:textId="1114A7AE" w:rsidR="00B5442D" w:rsidRDefault="00B5442D" w:rsidP="009C2A6E">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11</w:t>
            </w:r>
          </w:p>
        </w:tc>
        <w:tc>
          <w:tcPr>
            <w:tcW w:w="340" w:type="dxa"/>
            <w:shd w:val="clear" w:color="auto" w:fill="D9E2F3" w:themeFill="accent1" w:themeFillTint="33"/>
            <w:vAlign w:val="center"/>
          </w:tcPr>
          <w:p w14:paraId="613871F9" w14:textId="7D39FD8E" w:rsidR="00B5442D" w:rsidRDefault="00B5442D" w:rsidP="009C2A6E">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12</w:t>
            </w:r>
          </w:p>
        </w:tc>
        <w:tc>
          <w:tcPr>
            <w:tcW w:w="345" w:type="dxa"/>
            <w:shd w:val="clear" w:color="auto" w:fill="D9E2F3" w:themeFill="accent1" w:themeFillTint="33"/>
            <w:vAlign w:val="center"/>
          </w:tcPr>
          <w:p w14:paraId="4D795485" w14:textId="71293655" w:rsidR="00B5442D" w:rsidRDefault="00B5442D" w:rsidP="009C2A6E">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13</w:t>
            </w:r>
          </w:p>
        </w:tc>
        <w:tc>
          <w:tcPr>
            <w:tcW w:w="342" w:type="dxa"/>
            <w:shd w:val="clear" w:color="auto" w:fill="D9E2F3" w:themeFill="accent1" w:themeFillTint="33"/>
            <w:vAlign w:val="center"/>
          </w:tcPr>
          <w:p w14:paraId="42AC3DD8" w14:textId="553B2BC1" w:rsidR="00B5442D" w:rsidRDefault="00B5442D" w:rsidP="009C2A6E">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14</w:t>
            </w:r>
          </w:p>
        </w:tc>
        <w:tc>
          <w:tcPr>
            <w:tcW w:w="342" w:type="dxa"/>
            <w:shd w:val="clear" w:color="auto" w:fill="D9E2F3" w:themeFill="accent1" w:themeFillTint="33"/>
            <w:vAlign w:val="center"/>
          </w:tcPr>
          <w:p w14:paraId="605AACEE" w14:textId="0A8CAED1" w:rsidR="00B5442D" w:rsidRDefault="00B5442D" w:rsidP="00B323D3">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15</w:t>
            </w:r>
          </w:p>
        </w:tc>
        <w:tc>
          <w:tcPr>
            <w:tcW w:w="342" w:type="dxa"/>
            <w:shd w:val="clear" w:color="auto" w:fill="D9E2F3" w:themeFill="accent1" w:themeFillTint="33"/>
            <w:vAlign w:val="center"/>
          </w:tcPr>
          <w:p w14:paraId="11A90AB8" w14:textId="78474128" w:rsidR="00B5442D" w:rsidRDefault="00B5442D" w:rsidP="00B323D3">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16</w:t>
            </w:r>
          </w:p>
        </w:tc>
        <w:tc>
          <w:tcPr>
            <w:tcW w:w="342" w:type="dxa"/>
            <w:shd w:val="clear" w:color="auto" w:fill="D9E2F3" w:themeFill="accent1" w:themeFillTint="33"/>
            <w:vAlign w:val="center"/>
          </w:tcPr>
          <w:p w14:paraId="1D0CE9AC" w14:textId="4DA981EC" w:rsidR="00B5442D" w:rsidRDefault="00B5442D" w:rsidP="00B323D3">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17</w:t>
            </w:r>
          </w:p>
        </w:tc>
        <w:tc>
          <w:tcPr>
            <w:tcW w:w="341" w:type="dxa"/>
            <w:shd w:val="clear" w:color="auto" w:fill="D9E2F3" w:themeFill="accent1" w:themeFillTint="33"/>
            <w:vAlign w:val="center"/>
          </w:tcPr>
          <w:p w14:paraId="776F194B" w14:textId="1AE94E18" w:rsidR="00B5442D" w:rsidRDefault="00E055E6" w:rsidP="00E055E6">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18</w:t>
            </w:r>
          </w:p>
        </w:tc>
        <w:tc>
          <w:tcPr>
            <w:tcW w:w="341" w:type="dxa"/>
            <w:shd w:val="clear" w:color="auto" w:fill="D9E2F3" w:themeFill="accent1" w:themeFillTint="33"/>
            <w:vAlign w:val="center"/>
          </w:tcPr>
          <w:p w14:paraId="3175AF22" w14:textId="6DBE61D1" w:rsidR="00B5442D" w:rsidRDefault="00E055E6" w:rsidP="00E055E6">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19</w:t>
            </w:r>
          </w:p>
        </w:tc>
        <w:tc>
          <w:tcPr>
            <w:tcW w:w="341" w:type="dxa"/>
            <w:shd w:val="clear" w:color="auto" w:fill="D9E2F3" w:themeFill="accent1" w:themeFillTint="33"/>
            <w:vAlign w:val="center"/>
          </w:tcPr>
          <w:p w14:paraId="07110273" w14:textId="2191E33A" w:rsidR="00B5442D" w:rsidRDefault="00E055E6" w:rsidP="00E055E6">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20</w:t>
            </w:r>
          </w:p>
        </w:tc>
        <w:tc>
          <w:tcPr>
            <w:tcW w:w="341" w:type="dxa"/>
            <w:shd w:val="clear" w:color="auto" w:fill="D9E2F3" w:themeFill="accent1" w:themeFillTint="33"/>
            <w:vAlign w:val="center"/>
          </w:tcPr>
          <w:p w14:paraId="2A36907D" w14:textId="0C967363" w:rsidR="00B5442D" w:rsidRDefault="00E055E6" w:rsidP="00E055E6">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21</w:t>
            </w:r>
          </w:p>
        </w:tc>
        <w:tc>
          <w:tcPr>
            <w:tcW w:w="341" w:type="dxa"/>
            <w:shd w:val="clear" w:color="auto" w:fill="D9E2F3" w:themeFill="accent1" w:themeFillTint="33"/>
            <w:vAlign w:val="center"/>
          </w:tcPr>
          <w:p w14:paraId="6F5953E8" w14:textId="4DC381FB" w:rsidR="00B5442D" w:rsidRDefault="00E055E6" w:rsidP="00E055E6">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22</w:t>
            </w:r>
          </w:p>
        </w:tc>
        <w:tc>
          <w:tcPr>
            <w:tcW w:w="341" w:type="dxa"/>
            <w:shd w:val="clear" w:color="auto" w:fill="D9E2F3" w:themeFill="accent1" w:themeFillTint="33"/>
            <w:vAlign w:val="center"/>
          </w:tcPr>
          <w:p w14:paraId="01DDE1E4" w14:textId="1C4EE3EE" w:rsidR="00B5442D" w:rsidRDefault="00E055E6" w:rsidP="00E055E6">
            <w:pPr>
              <w:widowControl w:val="0"/>
              <w:autoSpaceDE w:val="0"/>
              <w:autoSpaceDN w:val="0"/>
              <w:adjustRightInd w:val="0"/>
              <w:spacing w:after="0" w:line="240" w:lineRule="auto"/>
              <w:jc w:val="center"/>
              <w:rPr>
                <w:rFonts w:ascii="Times New Roman" w:eastAsia="Arial" w:hAnsi="Times New Roman" w:cs="Times New Roman"/>
                <w:b/>
                <w:bCs/>
                <w:color w:val="000000"/>
                <w:sz w:val="18"/>
                <w:szCs w:val="18"/>
              </w:rPr>
            </w:pPr>
            <w:r>
              <w:rPr>
                <w:rFonts w:ascii="Times New Roman" w:eastAsia="Arial" w:hAnsi="Times New Roman" w:cs="Times New Roman"/>
                <w:b/>
                <w:bCs/>
                <w:color w:val="000000"/>
                <w:sz w:val="18"/>
                <w:szCs w:val="18"/>
              </w:rPr>
              <w:t>23</w:t>
            </w:r>
          </w:p>
        </w:tc>
      </w:tr>
      <w:tr w:rsidR="00A62E4F" w:rsidRPr="0039300B" w14:paraId="3B619025" w14:textId="382F8F8A" w:rsidTr="00A62E4F">
        <w:trPr>
          <w:trHeight w:val="369"/>
          <w:jc w:val="center"/>
        </w:trPr>
        <w:tc>
          <w:tcPr>
            <w:tcW w:w="1133" w:type="dxa"/>
            <w:vAlign w:val="center"/>
          </w:tcPr>
          <w:p w14:paraId="3B619012"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13"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Полное и сокращенное (при наличии) наименовании образовательной организации</w:t>
            </w:r>
          </w:p>
        </w:tc>
        <w:tc>
          <w:tcPr>
            <w:tcW w:w="339" w:type="dxa"/>
            <w:shd w:val="clear" w:color="auto" w:fill="auto"/>
            <w:vAlign w:val="center"/>
          </w:tcPr>
          <w:p w14:paraId="3B619014" w14:textId="78F65AD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15" w14:textId="3AE3D53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16" w14:textId="7A6C82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17" w14:textId="5B049F0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18" w14:textId="7717F07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19" w14:textId="2B36E40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1A" w14:textId="26B80A6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22C0091" w14:textId="7448CE8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D1EAE96" w14:textId="15581A5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D1CB09F" w14:textId="0424A8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8A1E3E0" w14:textId="664AEB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5AFEAE9" w14:textId="2E9976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48D39AA6" w14:textId="434DFD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8E0C05F" w14:textId="7914C9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3E61C48" w14:textId="1DC64B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DD7F53D" w14:textId="043A767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0E7DB09" w14:textId="602C2A4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C6AF163" w14:textId="45DE2A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ED74BBF" w14:textId="11150D3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D4B0B0B" w14:textId="2F8716E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017397B" w14:textId="6ABCBBD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E9BEA23" w14:textId="44E0C7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3A28551" w14:textId="6FAC395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39" w14:textId="5CE13949" w:rsidTr="00A62E4F">
        <w:trPr>
          <w:trHeight w:val="193"/>
          <w:jc w:val="center"/>
        </w:trPr>
        <w:tc>
          <w:tcPr>
            <w:tcW w:w="1133" w:type="dxa"/>
            <w:vAlign w:val="center"/>
          </w:tcPr>
          <w:p w14:paraId="3B619026"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27"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дате создания образовательной организации</w:t>
            </w:r>
          </w:p>
        </w:tc>
        <w:tc>
          <w:tcPr>
            <w:tcW w:w="339" w:type="dxa"/>
            <w:shd w:val="clear" w:color="auto" w:fill="auto"/>
            <w:vAlign w:val="center"/>
          </w:tcPr>
          <w:p w14:paraId="3B619028" w14:textId="0975ED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29" w14:textId="13AAE2F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2A" w14:textId="10CD440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2B" w14:textId="104477E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2C" w14:textId="3C483B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2D" w14:textId="798879B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2E" w14:textId="10CD0F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F15B6CD" w14:textId="284FEC2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F128168" w14:textId="7245FFA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3FB4FB2" w14:textId="3A86B02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1C6E189" w14:textId="651A72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5C71000" w14:textId="4929B8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40BD9190" w14:textId="58AB84E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38618AE" w14:textId="249798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7C0AC95" w14:textId="30E90F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5A9A34B" w14:textId="272342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7EA3044" w14:textId="27A510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6DE5122" w14:textId="243D4DA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09C04D" w14:textId="1937F8E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77A2E43" w14:textId="1650C93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3E44460" w14:textId="0F5DBCB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9D9321D" w14:textId="0D9FB4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75F7C96" w14:textId="2C7C7E4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4D" w14:textId="353B62E1" w:rsidTr="00A62E4F">
        <w:trPr>
          <w:trHeight w:val="273"/>
          <w:jc w:val="center"/>
        </w:trPr>
        <w:tc>
          <w:tcPr>
            <w:tcW w:w="1133" w:type="dxa"/>
            <w:vAlign w:val="center"/>
          </w:tcPr>
          <w:p w14:paraId="3B61903A"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3B"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об учредителе/учредителях образовательной организации</w:t>
            </w:r>
          </w:p>
        </w:tc>
        <w:tc>
          <w:tcPr>
            <w:tcW w:w="339" w:type="dxa"/>
            <w:shd w:val="clear" w:color="auto" w:fill="auto"/>
            <w:vAlign w:val="center"/>
          </w:tcPr>
          <w:p w14:paraId="3B61903C" w14:textId="3440330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3D" w14:textId="5B49091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3E" w14:textId="365CD18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3F" w14:textId="27888B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40" w14:textId="640C928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41" w14:textId="274302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42" w14:textId="182A26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77453B5" w14:textId="6591C04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4BC3F3C" w14:textId="0660449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4D2E3FE" w14:textId="6EC418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B61675C" w14:textId="2B7528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2C71C32" w14:textId="3AB70B6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B919A09" w14:textId="1C4B782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BCF0603" w14:textId="21AC0F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BBA13CD" w14:textId="78DC1CF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C9662AE" w14:textId="3A055C9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054AACB" w14:textId="698BD8A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A9009A6" w14:textId="6AB5602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69FAC2A" w14:textId="7150A87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735CC8A" w14:textId="5DB9543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19C4C7F" w14:textId="48CF87F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F6415A0" w14:textId="28DC293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24D2A27" w14:textId="2B1E12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61" w14:textId="255700E6" w:rsidTr="00A62E4F">
        <w:trPr>
          <w:trHeight w:val="410"/>
          <w:jc w:val="center"/>
        </w:trPr>
        <w:tc>
          <w:tcPr>
            <w:tcW w:w="1133" w:type="dxa"/>
            <w:vAlign w:val="center"/>
          </w:tcPr>
          <w:p w14:paraId="3B61904E"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4F"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месте нахождения образовательной организации и, ее представительств и филиалов (при наличии)</w:t>
            </w:r>
          </w:p>
        </w:tc>
        <w:tc>
          <w:tcPr>
            <w:tcW w:w="339" w:type="dxa"/>
            <w:shd w:val="clear" w:color="auto" w:fill="auto"/>
            <w:vAlign w:val="center"/>
          </w:tcPr>
          <w:p w14:paraId="3B619050" w14:textId="2A24E93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51" w14:textId="6F62E28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52" w14:textId="240D4D0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53" w14:textId="05F4B5C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54" w14:textId="1EAFB46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55" w14:textId="427EB4F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56" w14:textId="0D9ED3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3B9608C" w14:textId="330A04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9B9DDD6" w14:textId="433DA8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A8021B3" w14:textId="609DFA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D6934B3" w14:textId="585ED35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817A120" w14:textId="21F569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4D8D2A42" w14:textId="6602D36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B9AF374" w14:textId="28AC2B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17E1653" w14:textId="72FB600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D2B326A" w14:textId="55F5AB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D39D230" w14:textId="61109CB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3372FA6" w14:textId="39A96A9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189B180" w14:textId="0CF37D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2F613A4" w14:textId="39E2D6D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AFB48C6" w14:textId="1B6570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5D6F892" w14:textId="4842031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5CA2C28" w14:textId="6A25FE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75" w14:textId="080CC1A4" w:rsidTr="00A62E4F">
        <w:trPr>
          <w:trHeight w:val="691"/>
          <w:jc w:val="center"/>
        </w:trPr>
        <w:tc>
          <w:tcPr>
            <w:tcW w:w="1133" w:type="dxa"/>
            <w:vAlign w:val="center"/>
          </w:tcPr>
          <w:p w14:paraId="3B619062"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63"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режиме и графике работы образовательной организации, ее представительств и филиалов (при наличии), контактных телефонах образовательной организации, ее представительств и филиалов (при наличии), адресах электронной почты образовательной организации, ее представительств и филиалов (при наличии),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39" w:type="dxa"/>
            <w:shd w:val="clear" w:color="auto" w:fill="auto"/>
            <w:vAlign w:val="center"/>
          </w:tcPr>
          <w:p w14:paraId="3B619064" w14:textId="5DCC0A2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65" w14:textId="111CE8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66" w14:textId="7BAADB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67" w14:textId="7B4864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68" w14:textId="31E8B09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69" w14:textId="651C0D2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6A" w14:textId="144795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6F339DB" w14:textId="32253B1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BFF6EB6" w14:textId="3F0E247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1470207" w14:textId="7167CFE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BC16F84" w14:textId="55C624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6E005CD" w14:textId="31D3BCA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7B4B640F" w14:textId="3D01D79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64A8472" w14:textId="0F3B68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F2B47FD" w14:textId="696A8AC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A7593C6" w14:textId="10663E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BB2C4C2" w14:textId="37A47A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6B7729F" w14:textId="6A84276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910B328" w14:textId="07C027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2309DC4" w14:textId="0962EC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0EB9CFC" w14:textId="2DCE88E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6CF13DB" w14:textId="60FBDB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C6D7283" w14:textId="49586F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89" w14:textId="3DCF05CC" w:rsidTr="00A62E4F">
        <w:trPr>
          <w:trHeight w:val="455"/>
          <w:jc w:val="center"/>
        </w:trPr>
        <w:tc>
          <w:tcPr>
            <w:tcW w:w="1133" w:type="dxa"/>
            <w:vAlign w:val="center"/>
          </w:tcPr>
          <w:p w14:paraId="3B619076"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77"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N 273-ФЗ "Об образовании в Российской Федерации"</w:t>
            </w:r>
          </w:p>
        </w:tc>
        <w:tc>
          <w:tcPr>
            <w:tcW w:w="339" w:type="dxa"/>
            <w:shd w:val="clear" w:color="auto" w:fill="auto"/>
            <w:vAlign w:val="center"/>
          </w:tcPr>
          <w:p w14:paraId="3B619078" w14:textId="3EEF40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79" w14:textId="4C11C78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7A" w14:textId="1E3117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7B" w14:textId="5EF3C48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7C" w14:textId="1A1C9EA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7D" w14:textId="0DEC88E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7E" w14:textId="08152D8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3330691" w14:textId="4738BC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78FAFC9" w14:textId="6567668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E5773F4" w14:textId="48FBF02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3744323" w14:textId="144643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E403C9B" w14:textId="1945A3C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2161C434" w14:textId="4833A9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EB0B3B7" w14:textId="45F5E4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A499F7C" w14:textId="5A1DA1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578436C" w14:textId="33A8D8F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1BF44E1" w14:textId="6972AE6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CD89ACC" w14:textId="0E2FEE0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8A69AF5" w14:textId="0AE2803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EE95AFB" w14:textId="2F74B3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FDC224A" w14:textId="4B4B8E0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A86AFA6" w14:textId="4491A6C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A1E46D7" w14:textId="279F447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9E" w14:textId="069076E2" w:rsidTr="00A62E4F">
        <w:trPr>
          <w:trHeight w:val="2523"/>
          <w:jc w:val="center"/>
        </w:trPr>
        <w:tc>
          <w:tcPr>
            <w:tcW w:w="1133" w:type="dxa"/>
            <w:vAlign w:val="center"/>
          </w:tcPr>
          <w:p w14:paraId="3B61908A"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8B"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структуре и об органах управления образовательной организации с указанием наименований структурных подразделений (органов управления);</w:t>
            </w:r>
          </w:p>
          <w:p w14:paraId="3B61908C"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 фамилиях, именах, отчествах (при наличии) и должностях руководителей структурных подразделений;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 об адресах электронной почты структурных подразделений (органов управления) образовательной организации (при наличии электронной почты)</w:t>
            </w:r>
          </w:p>
        </w:tc>
        <w:tc>
          <w:tcPr>
            <w:tcW w:w="339" w:type="dxa"/>
            <w:shd w:val="clear" w:color="auto" w:fill="auto"/>
            <w:vAlign w:val="center"/>
          </w:tcPr>
          <w:p w14:paraId="3B61908D" w14:textId="6AE37B1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8E" w14:textId="0A8276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8F" w14:textId="645032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90" w14:textId="156603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91" w14:textId="102471A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92" w14:textId="63EB263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93" w14:textId="06D87D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46FEC5C" w14:textId="474D4DC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4CB5A9E" w14:textId="6339F9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8602708" w14:textId="148226A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868E415" w14:textId="00BF3AB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B02D258" w14:textId="03BAC6E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164C5635" w14:textId="1122497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93F9BC" w14:textId="2BE8988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B0DC002" w14:textId="2185792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98BCF57" w14:textId="6DFFA79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39E0270" w14:textId="786410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27F1AE2" w14:textId="74D3C6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6409EF6" w14:textId="42878D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E3AAB8A" w14:textId="591EC9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9B012C2" w14:textId="05627DA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255D8A4" w14:textId="355EC82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F2D683B" w14:textId="3694B9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B2" w14:textId="3C049F1D" w:rsidTr="00A62E4F">
        <w:trPr>
          <w:trHeight w:val="411"/>
          <w:jc w:val="center"/>
        </w:trPr>
        <w:tc>
          <w:tcPr>
            <w:tcW w:w="1133" w:type="dxa"/>
            <w:vAlign w:val="center"/>
          </w:tcPr>
          <w:p w14:paraId="3B61909F"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A0"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положениях о структурных подразделениях (об органах управления) образовательной организации с приложением указанных положений </w:t>
            </w:r>
            <w:r w:rsidRPr="0039300B">
              <w:rPr>
                <w:rFonts w:ascii="Times New Roman" w:hAnsi="Times New Roman" w:cs="Times New Roman"/>
                <w:color w:val="C00000"/>
                <w:sz w:val="20"/>
                <w:szCs w:val="20"/>
              </w:rPr>
              <w:t>в виде электронных документов</w:t>
            </w:r>
            <w:r w:rsidRPr="0039300B">
              <w:rPr>
                <w:rStyle w:val="ac"/>
                <w:rFonts w:ascii="Times New Roman" w:hAnsi="Times New Roman" w:cs="Times New Roman"/>
                <w:color w:val="C00000"/>
                <w:sz w:val="20"/>
                <w:szCs w:val="20"/>
              </w:rPr>
              <w:footnoteReference w:id="3"/>
            </w:r>
            <w:r w:rsidRPr="0039300B">
              <w:rPr>
                <w:rFonts w:ascii="Times New Roman" w:hAnsi="Times New Roman" w:cs="Times New Roman"/>
                <w:color w:val="C00000"/>
                <w:sz w:val="20"/>
                <w:szCs w:val="20"/>
              </w:rPr>
              <w:t xml:space="preserve"> </w:t>
            </w:r>
            <w:r w:rsidRPr="0039300B">
              <w:rPr>
                <w:rFonts w:ascii="Times New Roman" w:hAnsi="Times New Roman" w:cs="Times New Roman"/>
                <w:sz w:val="20"/>
                <w:szCs w:val="20"/>
              </w:rPr>
              <w:t>(при наличии структурных подразделений (органов управления)</w:t>
            </w:r>
          </w:p>
        </w:tc>
        <w:tc>
          <w:tcPr>
            <w:tcW w:w="339" w:type="dxa"/>
            <w:shd w:val="clear" w:color="auto" w:fill="auto"/>
            <w:vAlign w:val="center"/>
          </w:tcPr>
          <w:p w14:paraId="3B6190A1" w14:textId="13B0CD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A2" w14:textId="574F0A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A3" w14:textId="5E3593F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A4" w14:textId="2B488D8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A5" w14:textId="75E859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A6" w14:textId="67E649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A7" w14:textId="11AF35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15E25E9" w14:textId="085CA70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3E11C15" w14:textId="07D9100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DFF338F" w14:textId="71ADC93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20BECA6" w14:textId="24C4EF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E826C67" w14:textId="0155187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2C858BED" w14:textId="5076817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A55DB24" w14:textId="0D6365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B324A23" w14:textId="3F155A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352FCBB" w14:textId="74C2C3C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1B652F9" w14:textId="272F415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B8A7D25" w14:textId="442AEEF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E51192D" w14:textId="3CB55EB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69BD805" w14:textId="1871F2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4CD822C" w14:textId="75A875E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79EDF0E" w14:textId="73C1D5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858E2CB" w14:textId="451D347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C6" w14:textId="2501559F" w:rsidTr="00A62E4F">
        <w:trPr>
          <w:trHeight w:val="218"/>
          <w:jc w:val="center"/>
        </w:trPr>
        <w:tc>
          <w:tcPr>
            <w:tcW w:w="1133" w:type="dxa"/>
            <w:vAlign w:val="center"/>
          </w:tcPr>
          <w:p w14:paraId="3B6190B3"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B4"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Устав образовательной организации (копия)</w:t>
            </w:r>
            <w:r w:rsidRPr="0039300B">
              <w:rPr>
                <w:rStyle w:val="ac"/>
                <w:rFonts w:ascii="Times New Roman" w:hAnsi="Times New Roman" w:cs="Times New Roman"/>
                <w:sz w:val="20"/>
                <w:szCs w:val="20"/>
              </w:rPr>
              <w:footnoteReference w:id="4"/>
            </w:r>
          </w:p>
        </w:tc>
        <w:tc>
          <w:tcPr>
            <w:tcW w:w="339" w:type="dxa"/>
            <w:shd w:val="clear" w:color="auto" w:fill="auto"/>
            <w:vAlign w:val="center"/>
          </w:tcPr>
          <w:p w14:paraId="3B6190B5" w14:textId="0B0EF93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B6" w14:textId="40B8039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B7" w14:textId="0D99A00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B8" w14:textId="6DE424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B9" w14:textId="7885B44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BA" w14:textId="2230FC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BB" w14:textId="0310265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EFEEF85" w14:textId="683554E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5378CFE" w14:textId="73CA1CC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F28D7A5" w14:textId="7337745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340EDA7" w14:textId="63146BB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CE9E355" w14:textId="39B7CB0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3C2E82F" w14:textId="11CB17A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751FE4E" w14:textId="7E3543D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5687E35" w14:textId="19CAE81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4BEA148" w14:textId="12056E5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03DFB75" w14:textId="1C6D96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16B750" w14:textId="22AFD54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A82A30A" w14:textId="06F289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E362299" w14:textId="3ADF4D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0DBC961" w14:textId="528C4C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1E1470" w14:textId="01A6DEC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F3E805D" w14:textId="65DB1D8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68047B" w:rsidRPr="0039300B" w14:paraId="3B6190DA" w14:textId="5BCF5430" w:rsidTr="0068047B">
        <w:trPr>
          <w:trHeight w:val="293"/>
          <w:jc w:val="center"/>
        </w:trPr>
        <w:tc>
          <w:tcPr>
            <w:tcW w:w="1133" w:type="dxa"/>
            <w:vAlign w:val="center"/>
          </w:tcPr>
          <w:p w14:paraId="3B6190C7"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C8"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color w:val="FF0000"/>
                <w:sz w:val="20"/>
                <w:szCs w:val="20"/>
              </w:rPr>
              <w:t>Свидетельство о государственной аккредитации (с приложениями)</w:t>
            </w:r>
          </w:p>
        </w:tc>
        <w:tc>
          <w:tcPr>
            <w:tcW w:w="339" w:type="dxa"/>
            <w:shd w:val="clear" w:color="auto" w:fill="auto"/>
            <w:vAlign w:val="center"/>
          </w:tcPr>
          <w:p w14:paraId="3B6190C9" w14:textId="678B6CE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CA" w14:textId="4500F20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CB" w14:textId="115D76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CC" w14:textId="161BE18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CD" w14:textId="076BE6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CE" w14:textId="4D6DD73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CF" w14:textId="68620A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417B7397" w14:textId="1DB5EF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80E3BDA" w14:textId="377C7D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151AE56D" w14:textId="007857E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71F1D838" w14:textId="0CD3992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6600D1D4" w14:textId="265510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shd w:val="clear" w:color="auto" w:fill="auto"/>
            <w:vAlign w:val="center"/>
          </w:tcPr>
          <w:p w14:paraId="487EAB06" w14:textId="7042A20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E73EC6E" w14:textId="459FFD5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20EE5C17" w14:textId="6E6ED0C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734FB4D2" w14:textId="1002C80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53D8CDA8" w14:textId="6FD41AE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shd w:val="clear" w:color="auto" w:fill="auto"/>
            <w:vAlign w:val="center"/>
          </w:tcPr>
          <w:p w14:paraId="3F78BCB9" w14:textId="397781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shd w:val="clear" w:color="auto" w:fill="auto"/>
            <w:vAlign w:val="center"/>
          </w:tcPr>
          <w:p w14:paraId="7C8ED080" w14:textId="383474F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shd w:val="clear" w:color="auto" w:fill="auto"/>
            <w:vAlign w:val="center"/>
          </w:tcPr>
          <w:p w14:paraId="04BC9859" w14:textId="75527B5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shd w:val="clear" w:color="auto" w:fill="auto"/>
            <w:vAlign w:val="center"/>
          </w:tcPr>
          <w:p w14:paraId="762FD80C" w14:textId="206D741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shd w:val="clear" w:color="auto" w:fill="auto"/>
            <w:vAlign w:val="center"/>
          </w:tcPr>
          <w:p w14:paraId="5062D4F4" w14:textId="41E981D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shd w:val="clear" w:color="auto" w:fill="auto"/>
            <w:vAlign w:val="center"/>
          </w:tcPr>
          <w:p w14:paraId="3BDD9E90" w14:textId="0EBACA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0EE" w14:textId="4018CE15" w:rsidTr="00A62E4F">
        <w:trPr>
          <w:trHeight w:val="399"/>
          <w:jc w:val="center"/>
        </w:trPr>
        <w:tc>
          <w:tcPr>
            <w:tcW w:w="1133" w:type="dxa"/>
            <w:vAlign w:val="center"/>
          </w:tcPr>
          <w:p w14:paraId="3B6190DB"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DC"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правила внутреннего распорядка обучающихся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0DD" w14:textId="2CDCD7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DE" w14:textId="23C274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DF" w14:textId="4C3C82C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E0" w14:textId="70133B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E1" w14:textId="0BF63AB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E2" w14:textId="61112F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E3" w14:textId="40D305B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4A11C18" w14:textId="53103A1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3BF8695" w14:textId="784FD1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59ACF01" w14:textId="2E0AB53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93F0A34" w14:textId="4CD02B4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2773E30" w14:textId="2A7402F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73999459" w14:textId="7BC05B9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5DCFD29" w14:textId="3F42E5D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6BCC0C8" w14:textId="1AF3E7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23C957F" w14:textId="19ECBBA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3FDEA4" w14:textId="5BA3BF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C3B3543" w14:textId="76B0F14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9E4BF8D" w14:textId="097032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F61BB6E" w14:textId="2A495A5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46F011D" w14:textId="4117C8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2D9CBA0" w14:textId="611ECD4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2A6D851" w14:textId="60113E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02" w14:textId="25C5695A" w:rsidTr="00A62E4F">
        <w:trPr>
          <w:trHeight w:val="247"/>
          <w:jc w:val="center"/>
        </w:trPr>
        <w:tc>
          <w:tcPr>
            <w:tcW w:w="1133" w:type="dxa"/>
            <w:vAlign w:val="center"/>
          </w:tcPr>
          <w:p w14:paraId="3B6190EF"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0F0"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правила внутреннего трудового распорядка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0F1" w14:textId="5E74303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F2" w14:textId="33480C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0F3" w14:textId="3E2D857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0F4" w14:textId="27A82C0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F5" w14:textId="36448D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F6" w14:textId="24A91EA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0F7" w14:textId="7EE2968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2912155" w14:textId="304F8B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4B882C8" w14:textId="3A1418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57E28BF" w14:textId="670B9A0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A269F1B" w14:textId="415584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6B285E2" w14:textId="3DE95E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9C6F5FD" w14:textId="06DEA96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0D797F1" w14:textId="2E87967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C514CD7" w14:textId="7FA3D28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5FD8CFA" w14:textId="347EF0C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B16277E" w14:textId="22EAE5B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5137949" w14:textId="39183F1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5BF9A95" w14:textId="6BA7F4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D6D72F8" w14:textId="73327BE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F2EDF12" w14:textId="6A99311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6715CB3" w14:textId="65CB3B5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216777F1" w14:textId="2BE0AD6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16" w14:textId="19710EA7" w:rsidTr="00A62E4F">
        <w:trPr>
          <w:trHeight w:val="343"/>
          <w:jc w:val="center"/>
        </w:trPr>
        <w:tc>
          <w:tcPr>
            <w:tcW w:w="1133" w:type="dxa"/>
            <w:vAlign w:val="center"/>
          </w:tcPr>
          <w:p w14:paraId="3B619103"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04"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Коллективный договор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105" w14:textId="22D797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06" w14:textId="778CBB6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07" w14:textId="5D11E4E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08" w14:textId="07BDDD4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09" w14:textId="661CC55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0A" w14:textId="4EBE2BD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0B" w14:textId="74BE38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D80C591" w14:textId="5642B0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028322E" w14:textId="668A140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119D4C6" w14:textId="4C79F2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CEE18F0" w14:textId="52216A7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53F9071" w14:textId="5670169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52953669" w14:textId="310769E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155418C" w14:textId="651B1B5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1ACB749" w14:textId="6599D6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A0040CA" w14:textId="4696EB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6C253FD" w14:textId="2CA539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F50B99" w14:textId="1B40B0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EB2144A" w14:textId="755152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AC74AF5" w14:textId="05855CC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25317F1" w14:textId="30E615D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5429264" w14:textId="1CAD2C8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214BD5B1" w14:textId="6B938A6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2A" w14:textId="7551A38A" w:rsidTr="00A62E4F">
        <w:trPr>
          <w:trHeight w:val="313"/>
          <w:jc w:val="center"/>
        </w:trPr>
        <w:tc>
          <w:tcPr>
            <w:tcW w:w="1133" w:type="dxa"/>
            <w:vAlign w:val="center"/>
          </w:tcPr>
          <w:p w14:paraId="3B619117"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18"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правила приема обучающихся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119" w14:textId="1A1093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1A" w14:textId="15542DA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1B" w14:textId="2061935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1C" w14:textId="135A3EF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1D" w14:textId="6B600BF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1E" w14:textId="2D05C16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1F" w14:textId="52F5002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D4DCB66" w14:textId="4C10DF8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C80CC3D" w14:textId="1739D0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428253E" w14:textId="06091A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C0C28F7" w14:textId="68946B2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98C4726" w14:textId="3766DD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25925838" w14:textId="36EC215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A4F26E5" w14:textId="77FE89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2B5C9E2" w14:textId="6CE4FEC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30EC4CF" w14:textId="78733F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8A10DA6" w14:textId="75DD623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FC5A564" w14:textId="3C26ED5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0B6FBDF" w14:textId="33D538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8081F02" w14:textId="4F13890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434FE99" w14:textId="485A8C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725CFC7" w14:textId="1DBDADC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57FBE6D5" w14:textId="1E4B15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3E" w14:textId="75D36366" w:rsidTr="00A62E4F">
        <w:trPr>
          <w:trHeight w:val="243"/>
          <w:jc w:val="center"/>
        </w:trPr>
        <w:tc>
          <w:tcPr>
            <w:tcW w:w="1133" w:type="dxa"/>
            <w:vAlign w:val="center"/>
          </w:tcPr>
          <w:p w14:paraId="3B61912B"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2C"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режим занятий обучающихся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12D" w14:textId="44FB5EC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2E" w14:textId="40530AE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2F" w14:textId="691AF16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30" w14:textId="12C32E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31" w14:textId="22928A8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32" w14:textId="299CD37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33" w14:textId="6279D4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D120A3F" w14:textId="1162EB2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8201256" w14:textId="279BA42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16C6C66" w14:textId="0EF40CC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38DA894" w14:textId="52DB24A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C88F202" w14:textId="5845157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CB91211" w14:textId="652B25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2F6D9C3" w14:textId="337AAEA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3814D4B" w14:textId="53B7E80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27F1C00" w14:textId="33E0816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161F941" w14:textId="69F0595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0DEECAB" w14:textId="559611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070D904" w14:textId="404BAD3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9450841" w14:textId="6B3BED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2B6FD36" w14:textId="1D0DC1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C066EC4" w14:textId="32C6057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9994115" w14:textId="312549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52" w14:textId="17629461" w:rsidTr="00A62E4F">
        <w:trPr>
          <w:trHeight w:val="279"/>
          <w:jc w:val="center"/>
        </w:trPr>
        <w:tc>
          <w:tcPr>
            <w:tcW w:w="1133" w:type="dxa"/>
            <w:vAlign w:val="center"/>
          </w:tcPr>
          <w:p w14:paraId="3B61913F"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40"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формы, периодичность и порядок текущего контроля успеваемости и промежуточной аттестации обучающихся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141" w14:textId="5D428E5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42" w14:textId="1F2598D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43" w14:textId="43D0944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44" w14:textId="056F11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45" w14:textId="6491FC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46" w14:textId="12632F6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47" w14:textId="5F03017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456BF9A" w14:textId="0FE99E0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F0156DB" w14:textId="4240878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16DD638" w14:textId="69B8380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866015F" w14:textId="3CBA835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C4F79A6" w14:textId="1554DE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5FFA8A81" w14:textId="555E39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9A04F5B" w14:textId="3C621B2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6873E3C" w14:textId="121A38E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D6B58C4" w14:textId="6BD31A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A39304B" w14:textId="7FDDDDE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5BB2C29" w14:textId="45861F4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46AEB77" w14:textId="5531F7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3DB0B2C" w14:textId="623501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CC73739" w14:textId="24BF7EF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C9F9E5B" w14:textId="7BECC2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BE3073C" w14:textId="5A07DC6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66" w14:textId="0F9952E7" w:rsidTr="00A62E4F">
        <w:trPr>
          <w:trHeight w:val="529"/>
          <w:jc w:val="center"/>
        </w:trPr>
        <w:tc>
          <w:tcPr>
            <w:tcW w:w="1133" w:type="dxa"/>
            <w:vAlign w:val="center"/>
          </w:tcPr>
          <w:p w14:paraId="3B619153"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54"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порядок и основания перевода, отчисления и восстановления обучающихся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155" w14:textId="26BC9EE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56" w14:textId="072B7EC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57" w14:textId="02765C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58" w14:textId="391D70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59" w14:textId="7A391D3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5A" w14:textId="45529B5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5B" w14:textId="59F817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2E08682" w14:textId="7CD43E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A950862" w14:textId="57ABD5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26F8BAB" w14:textId="15545C3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5DF7902" w14:textId="36F336D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9322755" w14:textId="1F3BD8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41BA70B" w14:textId="12DCAC8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3E42F8F" w14:textId="030A46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85B3BDD" w14:textId="03E9068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F143D04" w14:textId="0E08E4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67590FB" w14:textId="7273F6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4DBDF7E" w14:textId="60EEDAF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2219D86" w14:textId="5EA5127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8F48B1E" w14:textId="214A7F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722A8CF" w14:textId="732100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0839907" w14:textId="024DCF8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80E340D" w14:textId="7F38288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7A" w14:textId="23EF78D1" w:rsidTr="00A62E4F">
        <w:trPr>
          <w:trHeight w:val="661"/>
          <w:jc w:val="center"/>
        </w:trPr>
        <w:tc>
          <w:tcPr>
            <w:tcW w:w="1133" w:type="dxa"/>
            <w:vAlign w:val="center"/>
          </w:tcPr>
          <w:p w14:paraId="3B619167"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68"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169" w14:textId="186438C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6A" w14:textId="45F8413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6B" w14:textId="578733E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6C" w14:textId="4C25F53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6D" w14:textId="12EFB8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6E" w14:textId="6A37A04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6F" w14:textId="1F95DC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27AD61A" w14:textId="586DE9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D746FDF" w14:textId="18C29CB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6F4A257" w14:textId="10C1C6C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22C61A8" w14:textId="64ABBA8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BAB3C60" w14:textId="27A8DC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2338209E" w14:textId="5D3AE4E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B481D0C" w14:textId="2BF149C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63C0C49" w14:textId="75306F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8B02370" w14:textId="3AAE756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84C4E23" w14:textId="7E5E338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A4068F1" w14:textId="1493182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64042F4" w14:textId="3E8D9B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788A8FA" w14:textId="7CFA4B2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502E00F" w14:textId="726747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3B71CBE" w14:textId="4DE7651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4FAB634" w14:textId="1B71F0C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8E" w14:textId="112CBF49" w:rsidTr="00A62E4F">
        <w:trPr>
          <w:trHeight w:val="277"/>
          <w:jc w:val="center"/>
        </w:trPr>
        <w:tc>
          <w:tcPr>
            <w:tcW w:w="1133" w:type="dxa"/>
            <w:vAlign w:val="center"/>
          </w:tcPr>
          <w:p w14:paraId="3B61917B"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7C"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Отчет о результатах самообследования (копия)</w:t>
            </w:r>
          </w:p>
        </w:tc>
        <w:tc>
          <w:tcPr>
            <w:tcW w:w="339" w:type="dxa"/>
            <w:shd w:val="clear" w:color="auto" w:fill="auto"/>
            <w:vAlign w:val="center"/>
          </w:tcPr>
          <w:p w14:paraId="3B61917D" w14:textId="7EC4948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7E" w14:textId="528DB2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7F" w14:textId="441D87D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80" w14:textId="5C74F2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81" w14:textId="3F0B987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82" w14:textId="1160C7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83" w14:textId="5B3BFBF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F52DC53" w14:textId="32E579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8DB5503" w14:textId="00C0A44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1592D7C" w14:textId="6A4DDCE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6B37851" w14:textId="788C46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E1B8933" w14:textId="535240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16B5833" w14:textId="13BA346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E235AF0" w14:textId="10D1A1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B8EEDE8" w14:textId="640590C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549995F" w14:textId="3CB50C9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38DC548" w14:textId="622358A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FE3C848" w14:textId="125D18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4482A8C" w14:textId="26EAD77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8343900" w14:textId="49D59F6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6C758C8" w14:textId="526BEA8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D2C0F28" w14:textId="3FB181C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7CB3178D" w14:textId="7B84AD4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A2" w14:textId="7D9B79B9" w:rsidTr="00A62E4F">
        <w:trPr>
          <w:trHeight w:val="269"/>
          <w:jc w:val="center"/>
        </w:trPr>
        <w:tc>
          <w:tcPr>
            <w:tcW w:w="1133" w:type="dxa"/>
            <w:vAlign w:val="center"/>
          </w:tcPr>
          <w:p w14:paraId="3B61918F"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90"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 (копия)</w:t>
            </w:r>
          </w:p>
        </w:tc>
        <w:tc>
          <w:tcPr>
            <w:tcW w:w="339" w:type="dxa"/>
            <w:shd w:val="clear" w:color="auto" w:fill="auto"/>
            <w:vAlign w:val="center"/>
          </w:tcPr>
          <w:p w14:paraId="3B619191" w14:textId="222661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92" w14:textId="6301BB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93" w14:textId="3CA909D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94" w14:textId="7B772D1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95" w14:textId="053CFB5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96" w14:textId="5A8BC2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97" w14:textId="24CFACB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A505000" w14:textId="02CC17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619FA52" w14:textId="4549B6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DA51266" w14:textId="5C5EF63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0B3DA64" w14:textId="5494574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ECDEA44" w14:textId="7667D6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CA13EE5" w14:textId="3BD7A4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0F6AB57" w14:textId="32F0AAA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4945EB9" w14:textId="15C033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B0286FE" w14:textId="581782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B01A96C" w14:textId="3F453A7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D98B40E" w14:textId="781DEF7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FD2050A" w14:textId="2094E7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E3D531B" w14:textId="32EB225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229ED40" w14:textId="19DAF89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10F5AD3" w14:textId="393FB2E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5099B800" w14:textId="7A4AE43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B6" w14:textId="3434B357" w:rsidTr="00A62E4F">
        <w:trPr>
          <w:trHeight w:val="236"/>
          <w:jc w:val="center"/>
        </w:trPr>
        <w:tc>
          <w:tcPr>
            <w:tcW w:w="1133" w:type="dxa"/>
            <w:vAlign w:val="center"/>
          </w:tcPr>
          <w:p w14:paraId="3B6191A3"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A4"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реализуемых уровнях образования</w:t>
            </w:r>
          </w:p>
        </w:tc>
        <w:tc>
          <w:tcPr>
            <w:tcW w:w="339" w:type="dxa"/>
            <w:shd w:val="clear" w:color="auto" w:fill="auto"/>
            <w:vAlign w:val="center"/>
          </w:tcPr>
          <w:p w14:paraId="3B6191A5" w14:textId="7DA2F19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A6" w14:textId="5FC2A33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A7" w14:textId="0AF3F5D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A8" w14:textId="21D4CF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A9" w14:textId="54519B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AA" w14:textId="0D52AD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AB" w14:textId="6721C5F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403FC1E" w14:textId="2CFE48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7EBAA5F" w14:textId="7F4170A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6F3BD14" w14:textId="15D73E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8351E30" w14:textId="24B5BE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8D3DC86" w14:textId="0A5925F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12BFC64B" w14:textId="136ADDF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226D4E8" w14:textId="3EFAB1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6177F9D" w14:textId="4474616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E877364" w14:textId="4FC0C3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D62967F" w14:textId="57D332D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E3994E4" w14:textId="3BB51F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B6ECD14" w14:textId="1593378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09AB1AB" w14:textId="6AA638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5CF4D67" w14:textId="25F522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06C856E" w14:textId="540716C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4D0D430" w14:textId="7F10E66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CA" w14:textId="3A692F7F" w:rsidTr="00A62E4F">
        <w:trPr>
          <w:trHeight w:val="240"/>
          <w:jc w:val="center"/>
        </w:trPr>
        <w:tc>
          <w:tcPr>
            <w:tcW w:w="1133" w:type="dxa"/>
            <w:vAlign w:val="center"/>
          </w:tcPr>
          <w:p w14:paraId="3B6191B7"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B8"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формах обучения</w:t>
            </w:r>
          </w:p>
        </w:tc>
        <w:tc>
          <w:tcPr>
            <w:tcW w:w="339" w:type="dxa"/>
            <w:shd w:val="clear" w:color="auto" w:fill="auto"/>
            <w:vAlign w:val="center"/>
          </w:tcPr>
          <w:p w14:paraId="3B6191B9" w14:textId="0FA4D42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BA" w14:textId="7099316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BB" w14:textId="47C49A3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BC" w14:textId="7976A1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BD" w14:textId="1774C1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BE" w14:textId="52952F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BF" w14:textId="61EB3C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501EBDC" w14:textId="01A2656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5C23662" w14:textId="159A6F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6AD10D0" w14:textId="4AD74B9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1279BAF" w14:textId="5492970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78C8722" w14:textId="295AE9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528CEE4" w14:textId="70E0295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95A266" w14:textId="0DBF565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E5155B8" w14:textId="14E435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152813D" w14:textId="74CDF56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534AB59" w14:textId="4C605B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A9D6FB9" w14:textId="30991D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2CB59B8" w14:textId="44A5A8F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EECBE7E" w14:textId="0553D8C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6EC42D8" w14:textId="13B369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72E44D7" w14:textId="21A224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704FF0DA" w14:textId="2BB841A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DE" w14:textId="45D7D39B" w:rsidTr="00A62E4F">
        <w:trPr>
          <w:trHeight w:val="358"/>
          <w:jc w:val="center"/>
        </w:trPr>
        <w:tc>
          <w:tcPr>
            <w:tcW w:w="1133" w:type="dxa"/>
            <w:vAlign w:val="center"/>
          </w:tcPr>
          <w:p w14:paraId="3B6191CB" w14:textId="1357FDAF"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CC"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нормативных сроках обучения</w:t>
            </w:r>
          </w:p>
        </w:tc>
        <w:tc>
          <w:tcPr>
            <w:tcW w:w="339" w:type="dxa"/>
            <w:shd w:val="clear" w:color="auto" w:fill="auto"/>
            <w:vAlign w:val="center"/>
          </w:tcPr>
          <w:p w14:paraId="3B6191CD" w14:textId="0856B23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CE" w14:textId="6A9F56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CF" w14:textId="0B9375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D0" w14:textId="11191D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D1" w14:textId="0FBEAF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D2" w14:textId="0D296CC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D3" w14:textId="298A8E9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B71E784" w14:textId="7CD8ED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BCB86DF" w14:textId="5DE81D0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A0203A2" w14:textId="21AD576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FAED342" w14:textId="625AC0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0EB9272" w14:textId="5012BC5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185E08D7" w14:textId="38C90C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A85E975" w14:textId="6876D53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D03EAE4" w14:textId="71329D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A56F30A" w14:textId="5CDDB5C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4B681AD" w14:textId="08D3656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EF0FA41" w14:textId="14E94AE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D42C189" w14:textId="506F790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E4C6D6E" w14:textId="22C93D6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D1AFAD6" w14:textId="098E1E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B14DD5D" w14:textId="59F326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3DDB741" w14:textId="49F2BD7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1F2" w14:textId="6BCBF933" w:rsidTr="00A62E4F">
        <w:trPr>
          <w:trHeight w:val="277"/>
          <w:jc w:val="center"/>
        </w:trPr>
        <w:tc>
          <w:tcPr>
            <w:tcW w:w="1133" w:type="dxa"/>
            <w:vAlign w:val="center"/>
          </w:tcPr>
          <w:p w14:paraId="3B6191DF"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E0"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языках, на которых осуществляется образование (обучение)</w:t>
            </w:r>
          </w:p>
        </w:tc>
        <w:tc>
          <w:tcPr>
            <w:tcW w:w="339" w:type="dxa"/>
            <w:shd w:val="clear" w:color="auto" w:fill="auto"/>
            <w:vAlign w:val="center"/>
          </w:tcPr>
          <w:p w14:paraId="3B6191E1" w14:textId="3A753E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E2" w14:textId="47A5416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E3" w14:textId="5B9EF18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E4" w14:textId="69699C7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E5" w14:textId="13F5C39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E6" w14:textId="74C3BE6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E7" w14:textId="76C5005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B30756C" w14:textId="184742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D15AA72" w14:textId="68CA8F0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33894C9" w14:textId="00E9B8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44CA617" w14:textId="3E228F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B8C92A0" w14:textId="52BD9AF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5AE1EEE6" w14:textId="27D7BDF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896C140" w14:textId="55EB86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5991C38" w14:textId="1C385B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DDC8F0C" w14:textId="7233DA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1689F1E" w14:textId="6B2EE42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B23A39A" w14:textId="1B1AD90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EE3D210" w14:textId="75D6978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992B8A4" w14:textId="0D64709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CDAF40B" w14:textId="50574E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BA4F146" w14:textId="09B8CE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B240966" w14:textId="531AAE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07" w14:textId="008948E1" w:rsidTr="00A62E4F">
        <w:trPr>
          <w:trHeight w:val="401"/>
          <w:jc w:val="center"/>
        </w:trPr>
        <w:tc>
          <w:tcPr>
            <w:tcW w:w="1133" w:type="dxa"/>
            <w:vAlign w:val="center"/>
          </w:tcPr>
          <w:p w14:paraId="3B6191F3"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1F4"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численности обучающихся, в том числе:</w:t>
            </w:r>
          </w:p>
          <w:p w14:paraId="3B6191F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об общей численности обучающихся;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tc>
        <w:tc>
          <w:tcPr>
            <w:tcW w:w="339" w:type="dxa"/>
            <w:shd w:val="clear" w:color="auto" w:fill="auto"/>
            <w:vAlign w:val="center"/>
          </w:tcPr>
          <w:p w14:paraId="3B6191F6" w14:textId="7BA848D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F7" w14:textId="3B6C7B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1F8" w14:textId="06819D8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1F9" w14:textId="5053A7B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FA" w14:textId="4DBEBB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FB" w14:textId="31E116E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1FC" w14:textId="292988C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AD15B6B" w14:textId="5B678A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CACE3A0" w14:textId="0074B8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FA53D1A" w14:textId="4A8521C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541BF0C" w14:textId="480BBD3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64B0B00" w14:textId="4A2F63F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27F1B819" w14:textId="056F02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F305A4A" w14:textId="5DCCC88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FDF5C7C" w14:textId="7940AA2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6EBE2D3" w14:textId="7EB9406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269BA6D" w14:textId="2D7E7CE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CF9483E" w14:textId="44C2AC8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50D50AB" w14:textId="4ED38D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8493971" w14:textId="72B0373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5B0DCEE" w14:textId="60DA279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E7A8FD3" w14:textId="769ACE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2DBD8368" w14:textId="629C3F6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1B" w14:textId="5A66F1F1" w:rsidTr="00A62E4F">
        <w:trPr>
          <w:trHeight w:val="334"/>
          <w:jc w:val="center"/>
        </w:trPr>
        <w:tc>
          <w:tcPr>
            <w:tcW w:w="1133" w:type="dxa"/>
            <w:vAlign w:val="center"/>
          </w:tcPr>
          <w:p w14:paraId="3B61920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0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Описание образовательной программы с указанием ее наименования, а также об использовании при реализации указанных образовательных программ электронного обучения и дистанционных образовательных технологий; практики, предусмотренной соответствующей образовательной программой</w:t>
            </w:r>
          </w:p>
        </w:tc>
        <w:tc>
          <w:tcPr>
            <w:tcW w:w="339" w:type="dxa"/>
            <w:shd w:val="clear" w:color="auto" w:fill="auto"/>
            <w:vAlign w:val="center"/>
          </w:tcPr>
          <w:p w14:paraId="3B61920A" w14:textId="028E74E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0B" w14:textId="2D1F730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0C" w14:textId="5DF8FF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0D" w14:textId="375366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0E" w14:textId="16E4CCB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0F" w14:textId="7D5B56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10" w14:textId="4D543A3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F944029" w14:textId="4CDD719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56E45DA" w14:textId="452B637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27AAEB1" w14:textId="3C9AF58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61441CD" w14:textId="5272790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22D4BA2" w14:textId="25967EC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7EBB70D8" w14:textId="010427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7E51D5B" w14:textId="00C4B6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E16013E" w14:textId="73EC7F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D3A68C8" w14:textId="642EF11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4D2C8E0" w14:textId="2C02111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CC7044F" w14:textId="33F20D4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68C17BC" w14:textId="49524D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5552742" w14:textId="7AF71B3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DD2890F" w14:textId="3CA16B6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B8ED8DB" w14:textId="429341C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A5C82A1" w14:textId="58A78E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2F" w14:textId="0A0C3501" w:rsidTr="00A62E4F">
        <w:trPr>
          <w:trHeight w:val="364"/>
          <w:jc w:val="center"/>
        </w:trPr>
        <w:tc>
          <w:tcPr>
            <w:tcW w:w="1133" w:type="dxa"/>
            <w:vAlign w:val="center"/>
          </w:tcPr>
          <w:p w14:paraId="3B61921C"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1D"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Копия образовательной программы </w:t>
            </w:r>
            <w:r w:rsidRPr="0039300B">
              <w:rPr>
                <w:rFonts w:ascii="Times New Roman" w:hAnsi="Times New Roman" w:cs="Times New Roman"/>
                <w:color w:val="C00000"/>
                <w:sz w:val="20"/>
                <w:szCs w:val="20"/>
              </w:rPr>
              <w:t>(электронный документ или активная ссылка, непосредственный переход по которым позволяет получить доступ к страницам Сайта)</w:t>
            </w:r>
          </w:p>
        </w:tc>
        <w:tc>
          <w:tcPr>
            <w:tcW w:w="339" w:type="dxa"/>
            <w:shd w:val="clear" w:color="auto" w:fill="auto"/>
            <w:vAlign w:val="center"/>
          </w:tcPr>
          <w:p w14:paraId="3B61921E" w14:textId="661F551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1F" w14:textId="25B43B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20" w14:textId="230F9D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21" w14:textId="7E9540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22" w14:textId="6762CF6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23" w14:textId="210065F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24" w14:textId="0A3D90B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E8DABBF" w14:textId="68EE5B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C027011" w14:textId="2169DE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4920010" w14:textId="25BCA81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B741B88" w14:textId="3118E5E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0513B79" w14:textId="295965A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7636F98" w14:textId="7E50832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CBCDD80" w14:textId="06DA661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14EEB33" w14:textId="17E715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BA1B668" w14:textId="5D8633E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5DF7412" w14:textId="34348F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35AC6AD" w14:textId="072510B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7BFA570" w14:textId="553747F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3890C21" w14:textId="0F3C902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CD698E6" w14:textId="282B32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216B8D8" w14:textId="26954B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15A2B07" w14:textId="75C9162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43" w14:textId="4B315FD8" w:rsidTr="00A62E4F">
        <w:trPr>
          <w:trHeight w:val="475"/>
          <w:jc w:val="center"/>
        </w:trPr>
        <w:tc>
          <w:tcPr>
            <w:tcW w:w="1133" w:type="dxa"/>
            <w:vAlign w:val="center"/>
          </w:tcPr>
          <w:p w14:paraId="3B619230"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31"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Описание адаптированной образовательной программы с указанием ее наименования, а также об использовании при реализации указанных образовательных программ электронного обучения и дистанционных образовательных технологий; практики, предусмотренной соответствующей образовательной программой</w:t>
            </w:r>
          </w:p>
        </w:tc>
        <w:tc>
          <w:tcPr>
            <w:tcW w:w="339" w:type="dxa"/>
            <w:shd w:val="clear" w:color="auto" w:fill="auto"/>
            <w:vAlign w:val="center"/>
          </w:tcPr>
          <w:p w14:paraId="3B619232" w14:textId="004473C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33" w14:textId="503A4A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34" w14:textId="3E80647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35" w14:textId="5972C7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36" w14:textId="39F55E4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37" w14:textId="429D04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38" w14:textId="5B2B56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EDD64D8" w14:textId="17C3993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E72B31F" w14:textId="6624EAC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14E8174" w14:textId="70FF29D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155A7B7" w14:textId="6102166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E0FDA05" w14:textId="58594E3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12BB0AE" w14:textId="2FEBE9C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425EC42" w14:textId="04367D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4F305C2" w14:textId="7BA9B5E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A3095FA" w14:textId="02D31C6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4F681FE" w14:textId="78A98B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174F8EF" w14:textId="238D50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DCC33A4" w14:textId="56CAF09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0A2BAA6" w14:textId="2681505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F605E4A" w14:textId="1837B2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C2C6170" w14:textId="7151B4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036B311" w14:textId="60C235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57" w14:textId="0D80659A" w:rsidTr="00A62E4F">
        <w:trPr>
          <w:trHeight w:val="321"/>
          <w:jc w:val="center"/>
        </w:trPr>
        <w:tc>
          <w:tcPr>
            <w:tcW w:w="1133" w:type="dxa"/>
            <w:vAlign w:val="center"/>
          </w:tcPr>
          <w:p w14:paraId="3B619244"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4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Копия адаптированной образовательной программы </w:t>
            </w:r>
            <w:r w:rsidRPr="0039300B">
              <w:rPr>
                <w:rFonts w:ascii="Times New Roman" w:hAnsi="Times New Roman" w:cs="Times New Roman"/>
                <w:color w:val="C00000"/>
                <w:sz w:val="20"/>
                <w:szCs w:val="20"/>
              </w:rPr>
              <w:t>(электронный документ или активная ссылка, непосредственный переход по которым позволяет получить доступ к страницам Сайта)</w:t>
            </w:r>
          </w:p>
        </w:tc>
        <w:tc>
          <w:tcPr>
            <w:tcW w:w="339" w:type="dxa"/>
            <w:shd w:val="clear" w:color="auto" w:fill="auto"/>
            <w:vAlign w:val="center"/>
          </w:tcPr>
          <w:p w14:paraId="3B619246" w14:textId="2D26AC5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47" w14:textId="4353AE2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48" w14:textId="5A8DFE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49" w14:textId="71A752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4A" w14:textId="3F04E81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4B" w14:textId="389C425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4C" w14:textId="3A5E6C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EB01732" w14:textId="04154C6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476BE9F" w14:textId="1B2F56B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A7B8AFD" w14:textId="3D3019F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0D8C938" w14:textId="420BA71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7AC340C" w14:textId="09D618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4558DE0" w14:textId="1280237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13071DC" w14:textId="63A9FE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BD97F44" w14:textId="3525C2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1F403D0" w14:textId="09D417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42E735" w14:textId="30A49A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A0DA750" w14:textId="7FE5E6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EFA63DA" w14:textId="608BD7E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F1943E7" w14:textId="7EC0A9C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9347844" w14:textId="5502925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0514294" w14:textId="3546756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1C670EE" w14:textId="555FFEF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6B" w14:textId="04E725D8" w:rsidTr="00A62E4F">
        <w:trPr>
          <w:trHeight w:val="577"/>
          <w:jc w:val="center"/>
        </w:trPr>
        <w:tc>
          <w:tcPr>
            <w:tcW w:w="1133" w:type="dxa"/>
            <w:vAlign w:val="center"/>
          </w:tcPr>
          <w:p w14:paraId="3B61925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5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Аннотации к рабочим программам дисциплин (по каждому учебному предмету, курсу, дисциплине (модулю), практики, в составе образовательной программы)</w:t>
            </w:r>
          </w:p>
        </w:tc>
        <w:tc>
          <w:tcPr>
            <w:tcW w:w="339" w:type="dxa"/>
            <w:shd w:val="clear" w:color="auto" w:fill="auto"/>
            <w:vAlign w:val="center"/>
          </w:tcPr>
          <w:p w14:paraId="3B61925A" w14:textId="6D17EBF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5B" w14:textId="6523D4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5C" w14:textId="68B308D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5D" w14:textId="347902C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5E" w14:textId="31E7FE8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5F" w14:textId="5C3843D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60" w14:textId="05CBA32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C4CEB6D" w14:textId="2550204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DF0AB49" w14:textId="50F5FE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4E7F5A5" w14:textId="586560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F4728A2" w14:textId="1037B5B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7EEBECC" w14:textId="656C68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D1A655C" w14:textId="762395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8AF5EAD" w14:textId="099882D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77DBB0B" w14:textId="719C6A1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D7D914D" w14:textId="541C66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53C1DED" w14:textId="13E54F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5BFC3CB" w14:textId="1A1959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3FEF9BB" w14:textId="3A7D1B7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A9D1DE7" w14:textId="05F8BCA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135ED3C" w14:textId="1B01264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84E47F3" w14:textId="7DD34F0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2A3789B" w14:textId="18D331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7F" w14:textId="4456A16F" w:rsidTr="00A62E4F">
        <w:trPr>
          <w:trHeight w:val="177"/>
          <w:jc w:val="center"/>
        </w:trPr>
        <w:tc>
          <w:tcPr>
            <w:tcW w:w="1133" w:type="dxa"/>
            <w:vAlign w:val="center"/>
          </w:tcPr>
          <w:p w14:paraId="3B61926C"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6D"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Копии рабочих программ дисциплин (по каждому учебному предмету, курсу, дисциплине (модулю), практики, в составе образовательной программы)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26E" w14:textId="48D3EF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6F" w14:textId="4C35897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70" w14:textId="3A6209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71" w14:textId="30839A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72" w14:textId="70920D8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73" w14:textId="4D2D324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74" w14:textId="2CF3707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5A4BA1B" w14:textId="22F4A91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B848489" w14:textId="2ED69CA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5DD56CF" w14:textId="2DD0027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D93FEAF" w14:textId="72CAFF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19E7F07" w14:textId="11E7844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287C0856" w14:textId="585BC7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9588816" w14:textId="720A44D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B14F229" w14:textId="78367D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D9AE210" w14:textId="4DC705F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9DF717B" w14:textId="3542FCE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D8E8AF9" w14:textId="2B71886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17A693B" w14:textId="6D400D6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EE7F7DC" w14:textId="7299792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5DB7410" w14:textId="254F6E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30CD94D" w14:textId="4FCF30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A7BF1F8" w14:textId="7B592EF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93" w14:textId="0FFE9E59" w:rsidTr="00A62E4F">
        <w:trPr>
          <w:trHeight w:val="365"/>
          <w:jc w:val="center"/>
        </w:trPr>
        <w:tc>
          <w:tcPr>
            <w:tcW w:w="1133" w:type="dxa"/>
            <w:vAlign w:val="center"/>
          </w:tcPr>
          <w:p w14:paraId="3B619280"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81"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Информация об учебном плане с приложением его копии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282" w14:textId="023AC9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83" w14:textId="0D3C26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84" w14:textId="14399F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85" w14:textId="3A1A84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86" w14:textId="6F5E00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87" w14:textId="5002732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88" w14:textId="5168B4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3066CF6" w14:textId="501FB8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88EF4EF" w14:textId="7517039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F5726F4" w14:textId="52ABB80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C18F40B" w14:textId="551CED3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45710A8" w14:textId="71A9F0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B26BB86" w14:textId="1AED32D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7F4C9E3" w14:textId="12CD76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C368895" w14:textId="7CD94D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3228C3A" w14:textId="3118E9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F6A6D95" w14:textId="459C184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8A40B64" w14:textId="1CAD282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BC017A7" w14:textId="784AA8E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AD192A7" w14:textId="0BC1A43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8DFBEAC" w14:textId="2A7594B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479551E" w14:textId="69594CF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60D7B59" w14:textId="5E6613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A7" w14:textId="3E41D5F5" w:rsidTr="00A62E4F">
        <w:trPr>
          <w:trHeight w:val="244"/>
          <w:jc w:val="center"/>
        </w:trPr>
        <w:tc>
          <w:tcPr>
            <w:tcW w:w="1133" w:type="dxa"/>
            <w:vAlign w:val="center"/>
          </w:tcPr>
          <w:p w14:paraId="3B619294"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9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календарном учебном графике с приложением его копии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296" w14:textId="0685A5B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97" w14:textId="49733C8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98" w14:textId="50391BD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99" w14:textId="043AD0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9A" w14:textId="0C96B3D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9B" w14:textId="0591754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9C" w14:textId="0C3EEC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8840BEB" w14:textId="41B93B5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CCA1BF9" w14:textId="5099C2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0A004FC" w14:textId="5BF72B0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6E1409B" w14:textId="55104EF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A783BA5" w14:textId="0F6D78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519511C4" w14:textId="474DCD3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ED76A76" w14:textId="59FAB6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D24F1C4" w14:textId="1E76E19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D5B9962" w14:textId="6F775C4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E1832C0" w14:textId="11A5CA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D13E47F" w14:textId="2D92CB9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D4E4EFF" w14:textId="5DADD52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BF6F4B9" w14:textId="6559FD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E93FBA5" w14:textId="5D06DC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B9B1391" w14:textId="50C2A25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7EB9DC8F" w14:textId="382E940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BB" w14:textId="3B4F61DF" w:rsidTr="00A62E4F">
        <w:trPr>
          <w:trHeight w:val="410"/>
          <w:jc w:val="center"/>
        </w:trPr>
        <w:tc>
          <w:tcPr>
            <w:tcW w:w="1133" w:type="dxa"/>
            <w:vAlign w:val="center"/>
          </w:tcPr>
          <w:p w14:paraId="3B6192A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A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методических и об иных документах, разработанных образовательной организацией для обеспечения образовательного процесса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2AA" w14:textId="5EBDFC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AB" w14:textId="789A13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AC" w14:textId="303859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AD" w14:textId="42E464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AE" w14:textId="51502E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AF" w14:textId="2ABE497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B0" w14:textId="63FFA9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9BFA74F" w14:textId="242D134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88255D8" w14:textId="6F4706A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B2418A3" w14:textId="6E26B8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E2EAD74" w14:textId="34A009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FC0ECAB" w14:textId="4DEE830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17443870" w14:textId="673B6D5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F35CBC6" w14:textId="7BFCA40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289D07" w14:textId="16EDE4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61CD322" w14:textId="119E64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ADCA507" w14:textId="7C40DF2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9AFAF3" w14:textId="70B2382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63F7AEE" w14:textId="6BFCEE7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AE24704" w14:textId="3696DFE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A3532ED" w14:textId="1B969B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6227B9F" w14:textId="1D1E305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F6A6EAB" w14:textId="3D337DF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CF" w14:textId="61247AF9" w:rsidTr="00A62E4F">
        <w:trPr>
          <w:trHeight w:val="574"/>
          <w:jc w:val="center"/>
        </w:trPr>
        <w:tc>
          <w:tcPr>
            <w:tcW w:w="1133" w:type="dxa"/>
            <w:vAlign w:val="center"/>
          </w:tcPr>
          <w:p w14:paraId="3B6192BC"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BD"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9" w:type="dxa"/>
            <w:shd w:val="clear" w:color="auto" w:fill="auto"/>
            <w:vAlign w:val="center"/>
          </w:tcPr>
          <w:p w14:paraId="3B6192BE" w14:textId="0CFF01C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BF" w14:textId="2C02F9E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C0" w14:textId="0DACE69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C1" w14:textId="5C44C14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C2" w14:textId="7BBD8B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C3" w14:textId="45B0B13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C4" w14:textId="7128998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CB42EDF" w14:textId="50DEC6E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7770CFC" w14:textId="2DD22C4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D39EF91" w14:textId="4A8D3DA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78531A9" w14:textId="58D9CCA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BCF095E" w14:textId="4EDB965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0A7476B" w14:textId="4431D57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C6BBFC5" w14:textId="3633AE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1415334" w14:textId="7F07CA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221E5F4" w14:textId="5529CA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97FA96B" w14:textId="7C8B44A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020CE42" w14:textId="1EA6BCE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B053EDA" w14:textId="7D86F6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FC5C491" w14:textId="658E8C4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4161324" w14:textId="6FE4F9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4DDE7EB" w14:textId="370067D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F8E8F2D" w14:textId="039C91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E3" w14:textId="2B17A0B1" w:rsidTr="00A62E4F">
        <w:trPr>
          <w:trHeight w:val="365"/>
          <w:jc w:val="center"/>
        </w:trPr>
        <w:tc>
          <w:tcPr>
            <w:tcW w:w="1133" w:type="dxa"/>
            <w:vAlign w:val="center"/>
          </w:tcPr>
          <w:p w14:paraId="3B6192D0"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D1"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39" w:type="dxa"/>
            <w:shd w:val="clear" w:color="auto" w:fill="auto"/>
            <w:vAlign w:val="center"/>
          </w:tcPr>
          <w:p w14:paraId="3B6192D2" w14:textId="6EE6F78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D3" w14:textId="65AC4F7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D4" w14:textId="1999898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D5" w14:textId="706809F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D6" w14:textId="1C16D1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D7" w14:textId="0136FA1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D8" w14:textId="0BB1290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FD7F239" w14:textId="745CEAB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A745CDC" w14:textId="1402FF8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D1B29D4" w14:textId="097DF0A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64C1A35" w14:textId="291C97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0966AF3" w14:textId="5B5E95A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591C452" w14:textId="473216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42541AD" w14:textId="5D9846B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21985F3" w14:textId="2EBEBB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834ADD8" w14:textId="30F82B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7FE06E4" w14:textId="5CF1086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89370CF" w14:textId="6C37894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FD53C83" w14:textId="11BAFF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88F2287" w14:textId="1F8B4B8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349A697" w14:textId="0A677A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C71D9D0" w14:textId="3D59AF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47C7CFE" w14:textId="2CBEA31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2F7" w14:textId="76D3FC2E" w:rsidTr="00A62E4F">
        <w:trPr>
          <w:trHeight w:val="558"/>
          <w:jc w:val="center"/>
        </w:trPr>
        <w:tc>
          <w:tcPr>
            <w:tcW w:w="1133" w:type="dxa"/>
            <w:vAlign w:val="center"/>
          </w:tcPr>
          <w:p w14:paraId="3B6192E4"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E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руководителе образовательной организации фамилию, имя, отчество (при наличии) руководителя, должность руководителя, контактные телефоны, адреса электронной почты</w:t>
            </w:r>
          </w:p>
        </w:tc>
        <w:tc>
          <w:tcPr>
            <w:tcW w:w="339" w:type="dxa"/>
            <w:shd w:val="clear" w:color="auto" w:fill="auto"/>
            <w:vAlign w:val="center"/>
          </w:tcPr>
          <w:p w14:paraId="3B6192E6" w14:textId="6DF00D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E7" w14:textId="2CE3924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E8" w14:textId="4B32C30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E9" w14:textId="6035055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EA" w14:textId="22641C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EB" w14:textId="14ED49E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EC" w14:textId="142CC1E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82B67BF" w14:textId="4A477AF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437D16C" w14:textId="19BBE02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C69D733" w14:textId="2FB665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F9C2107" w14:textId="05597CC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3ABBD77" w14:textId="284A79D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1E9079B7" w14:textId="7CEA5E2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79A2225" w14:textId="6C3BF7B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FC248E7" w14:textId="0D85D5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B73AB25" w14:textId="53CC885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F79937E" w14:textId="3166FC4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0BC7920" w14:textId="55BEBE4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216127F" w14:textId="2EAA57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5E814C2" w14:textId="6B1562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6212D87" w14:textId="4F96FE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0BD6190" w14:textId="5BF08BE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D7E5DBB" w14:textId="0CFF89E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0B" w14:textId="33DEB3DD" w:rsidTr="00A62E4F">
        <w:trPr>
          <w:trHeight w:val="696"/>
          <w:jc w:val="center"/>
        </w:trPr>
        <w:tc>
          <w:tcPr>
            <w:tcW w:w="1133" w:type="dxa"/>
            <w:vAlign w:val="center"/>
          </w:tcPr>
          <w:p w14:paraId="3B6192F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2F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заместителях, руководителях филиалов, представительств образовательной организации (при наличии), в том числе фамилию, имя, отчество (при наличии) заместителей, должность заместителей, контактные телефоны, адреса электронной почты</w:t>
            </w:r>
          </w:p>
        </w:tc>
        <w:tc>
          <w:tcPr>
            <w:tcW w:w="339" w:type="dxa"/>
            <w:shd w:val="clear" w:color="auto" w:fill="auto"/>
            <w:vAlign w:val="center"/>
          </w:tcPr>
          <w:p w14:paraId="3B6192FA" w14:textId="7319F9F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FB" w14:textId="3208ED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2FC" w14:textId="6591E5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2FD" w14:textId="28F4AAE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FE" w14:textId="27C46C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2FF" w14:textId="209F50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00" w14:textId="16E03F8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A6A10F8" w14:textId="6A094D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219AB8C" w14:textId="5C3D328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DD6EF34" w14:textId="3829992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3420EAA" w14:textId="439064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839475B" w14:textId="04F008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7873565B" w14:textId="340818D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BC4DB43" w14:textId="0E5917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BE5ADDE" w14:textId="692AA0F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54BE847" w14:textId="6625C18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C1AC255" w14:textId="6936D9E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0F66626" w14:textId="7341330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74946C" w14:textId="25D1EE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9ECB2DE" w14:textId="6FDF143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B79C1F0" w14:textId="7302B82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093F545" w14:textId="7515213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1A6F277" w14:textId="322EFEF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1F" w14:textId="7CB07626" w:rsidTr="00A62E4F">
        <w:trPr>
          <w:jc w:val="center"/>
        </w:trPr>
        <w:tc>
          <w:tcPr>
            <w:tcW w:w="1133" w:type="dxa"/>
            <w:vAlign w:val="center"/>
          </w:tcPr>
          <w:p w14:paraId="3B61930C"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0D"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Фамилию, имя, отчество (при наличии) педагогического работника</w:t>
            </w:r>
          </w:p>
        </w:tc>
        <w:tc>
          <w:tcPr>
            <w:tcW w:w="339" w:type="dxa"/>
            <w:shd w:val="clear" w:color="auto" w:fill="auto"/>
            <w:vAlign w:val="center"/>
          </w:tcPr>
          <w:p w14:paraId="3B61930E" w14:textId="580CB8C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0F" w14:textId="7A95C9A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10" w14:textId="440DE3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11" w14:textId="55C17FC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12" w14:textId="388650B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13" w14:textId="13B903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14" w14:textId="1650E73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30BCEB2" w14:textId="2F2FE2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7055755" w14:textId="43968D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2F43B75" w14:textId="42F6B17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3E197F8" w14:textId="4A7B39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08FF317" w14:textId="47C6DB5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7D6D85B4" w14:textId="6F2D29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DAF4E1D" w14:textId="7E9593A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94ED1B9" w14:textId="2719E8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FD0642C" w14:textId="021F39F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89FCE25" w14:textId="134A422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8A6A579" w14:textId="3F30BF6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B0D6F88" w14:textId="6120B0B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4EDA1C6" w14:textId="2C8422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CD77764" w14:textId="154621C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182E387" w14:textId="70C80F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8B1957B" w14:textId="5A255E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33" w14:textId="6FC0507E" w:rsidTr="00A62E4F">
        <w:trPr>
          <w:jc w:val="center"/>
        </w:trPr>
        <w:tc>
          <w:tcPr>
            <w:tcW w:w="1133" w:type="dxa"/>
            <w:vAlign w:val="center"/>
          </w:tcPr>
          <w:p w14:paraId="3B619320"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21"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Занимаемую должность (должности) педагогического работника/преподаваемые учебные предметы, курсы, дисциплины (модули).</w:t>
            </w:r>
          </w:p>
        </w:tc>
        <w:tc>
          <w:tcPr>
            <w:tcW w:w="339" w:type="dxa"/>
            <w:shd w:val="clear" w:color="auto" w:fill="auto"/>
            <w:vAlign w:val="center"/>
          </w:tcPr>
          <w:p w14:paraId="3B619322" w14:textId="0CA599B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23" w14:textId="4A8305A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24" w14:textId="30452BB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25" w14:textId="6F48E37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26" w14:textId="0472777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27" w14:textId="23077D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28" w14:textId="21562BA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A622BD5" w14:textId="1E04293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3385FF3" w14:textId="2739E91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4C5C865" w14:textId="20F25FD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EDCD14D" w14:textId="53FCE4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856554F" w14:textId="0123DE5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3138579" w14:textId="2B1E75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EF4619F" w14:textId="53D6BE3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EFA16EB" w14:textId="412CD12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B4E0FF6" w14:textId="08FAAE3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CC71B00" w14:textId="1F7B0C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0481263" w14:textId="2E62B75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0D3DCC1" w14:textId="22AB77E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50205CD" w14:textId="797185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82C2296" w14:textId="31ADF9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CDC9667" w14:textId="250E4C0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FDCF68C" w14:textId="67D8D7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47" w14:textId="1AEB2D9B" w:rsidTr="00A62E4F">
        <w:trPr>
          <w:jc w:val="center"/>
        </w:trPr>
        <w:tc>
          <w:tcPr>
            <w:tcW w:w="1133" w:type="dxa"/>
            <w:vAlign w:val="center"/>
          </w:tcPr>
          <w:p w14:paraId="3B619334"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3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Уровень образования, квалификация</w:t>
            </w:r>
          </w:p>
        </w:tc>
        <w:tc>
          <w:tcPr>
            <w:tcW w:w="339" w:type="dxa"/>
            <w:shd w:val="clear" w:color="auto" w:fill="auto"/>
            <w:vAlign w:val="center"/>
          </w:tcPr>
          <w:p w14:paraId="3B619336" w14:textId="04D9F83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37" w14:textId="58E2814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38" w14:textId="3CCF461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39" w14:textId="6062606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3A" w14:textId="0D7475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3B" w14:textId="30A14BF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3C" w14:textId="0930AC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C575477" w14:textId="40DF17A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D503D90" w14:textId="5C398D1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A56791B" w14:textId="19A435C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2D70436" w14:textId="5B4563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DC96D06" w14:textId="3B94F95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3685E1D" w14:textId="7523F8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5EF5DC5" w14:textId="517877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87E4F0F" w14:textId="1B467EF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0ABE611" w14:textId="444868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DA5D811" w14:textId="44016D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DB532C1" w14:textId="0D98D8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C1966C" w14:textId="6F191F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9446135" w14:textId="0C4C236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0DD6A66" w14:textId="7BE0CA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7030B0D" w14:textId="74532FE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B41577E" w14:textId="46DE40F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5B" w14:textId="24C661DB" w:rsidTr="00A62E4F">
        <w:trPr>
          <w:jc w:val="center"/>
        </w:trPr>
        <w:tc>
          <w:tcPr>
            <w:tcW w:w="1133" w:type="dxa"/>
            <w:vAlign w:val="center"/>
          </w:tcPr>
          <w:p w14:paraId="3B61934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4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Наименование направления подготовки и (или) специальности</w:t>
            </w:r>
          </w:p>
        </w:tc>
        <w:tc>
          <w:tcPr>
            <w:tcW w:w="339" w:type="dxa"/>
            <w:shd w:val="clear" w:color="auto" w:fill="auto"/>
            <w:vAlign w:val="center"/>
          </w:tcPr>
          <w:p w14:paraId="3B61934A" w14:textId="643486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4B" w14:textId="0F3B55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4C" w14:textId="736BC88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4D" w14:textId="348AACA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4E" w14:textId="0E168C5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4F" w14:textId="08CAFD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50" w14:textId="02B26B4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6450B92" w14:textId="209D47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1D9BAA0" w14:textId="512BF2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8D97D1D" w14:textId="7AE639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E86A7A5" w14:textId="3CA8D4A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EDA1724" w14:textId="2C73FF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FB6B4BD" w14:textId="21DA90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F40AFBE" w14:textId="10D89F5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C399E99" w14:textId="1E097D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9863FA1" w14:textId="100166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E43DAA1" w14:textId="02817C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628BA06" w14:textId="0DB16E4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DD8FA28" w14:textId="2FD7B6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A5DA343" w14:textId="6C06FE5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ACA6B2B" w14:textId="2371FF6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79501C0" w14:textId="384CDF9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9A4C34E" w14:textId="38A8403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6F" w14:textId="70E582BD" w:rsidTr="00A62E4F">
        <w:trPr>
          <w:jc w:val="center"/>
        </w:trPr>
        <w:tc>
          <w:tcPr>
            <w:tcW w:w="1133" w:type="dxa"/>
            <w:vAlign w:val="center"/>
          </w:tcPr>
          <w:p w14:paraId="3B61935C"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5D"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Данные о повышении квалификации и (или) профессиональной переподготовке (при наличии)</w:t>
            </w:r>
          </w:p>
        </w:tc>
        <w:tc>
          <w:tcPr>
            <w:tcW w:w="339" w:type="dxa"/>
            <w:shd w:val="clear" w:color="auto" w:fill="auto"/>
            <w:vAlign w:val="center"/>
          </w:tcPr>
          <w:p w14:paraId="3B61935E" w14:textId="28F019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5F" w14:textId="2AFB0E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60" w14:textId="4216B25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61" w14:textId="1914CE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62" w14:textId="5C6E2B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63" w14:textId="34E1775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64" w14:textId="68BA7B7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2A14D43" w14:textId="4936410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11DD0F7" w14:textId="7D2613E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FE67476" w14:textId="1CABDA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A3257CF" w14:textId="27871E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85F8B46" w14:textId="623A475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746EC58F" w14:textId="57A0D53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89DE394" w14:textId="635E10D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AA82FF" w14:textId="4505C4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D702336" w14:textId="01E3332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203BFC3" w14:textId="04DC30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8B2A626" w14:textId="70DCBF7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74A3E49" w14:textId="13DE5A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6C5ABAA" w14:textId="1D4097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C582C3D" w14:textId="477606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D548A7C" w14:textId="004C14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2FD59315" w14:textId="613DE3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83" w14:textId="2F786160" w:rsidTr="00A62E4F">
        <w:trPr>
          <w:trHeight w:val="310"/>
          <w:jc w:val="center"/>
        </w:trPr>
        <w:tc>
          <w:tcPr>
            <w:tcW w:w="1133" w:type="dxa"/>
            <w:vAlign w:val="center"/>
          </w:tcPr>
          <w:p w14:paraId="3B619370"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71"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Общий стаж работы</w:t>
            </w:r>
          </w:p>
        </w:tc>
        <w:tc>
          <w:tcPr>
            <w:tcW w:w="339" w:type="dxa"/>
            <w:shd w:val="clear" w:color="auto" w:fill="auto"/>
            <w:vAlign w:val="center"/>
          </w:tcPr>
          <w:p w14:paraId="3B619372" w14:textId="76C4674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73" w14:textId="1B24C9A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74" w14:textId="0FCF71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75" w14:textId="76E260B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76" w14:textId="1B34F75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77" w14:textId="74FB2C8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78" w14:textId="5A35A38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B23BAA0" w14:textId="5452041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4BB48F8" w14:textId="2E49F65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FEB1873" w14:textId="6ED563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77106F4" w14:textId="5D33C1D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62479E9" w14:textId="6CDC60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065AD1F" w14:textId="229E9E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7AF510F" w14:textId="68C62D9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6A8A5AE" w14:textId="5E27A5C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EE8C878" w14:textId="3882CB2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35F8FA4" w14:textId="46F20F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5DA6F28" w14:textId="08F1ED5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486D9B4" w14:textId="11EEE74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C97F77B" w14:textId="2686077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3B6C0B2" w14:textId="4E41EA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361B1FB" w14:textId="236856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83C6410" w14:textId="2A99D0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97" w14:textId="7FD77886" w:rsidTr="00A62E4F">
        <w:trPr>
          <w:trHeight w:val="273"/>
          <w:jc w:val="center"/>
        </w:trPr>
        <w:tc>
          <w:tcPr>
            <w:tcW w:w="1133" w:type="dxa"/>
            <w:vAlign w:val="center"/>
          </w:tcPr>
          <w:p w14:paraId="3B619384"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8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Стаж работы по специальности</w:t>
            </w:r>
          </w:p>
        </w:tc>
        <w:tc>
          <w:tcPr>
            <w:tcW w:w="339" w:type="dxa"/>
            <w:shd w:val="clear" w:color="auto" w:fill="auto"/>
            <w:vAlign w:val="center"/>
          </w:tcPr>
          <w:p w14:paraId="3B619386" w14:textId="58CA0C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87" w14:textId="2D1F7FA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88" w14:textId="3128FA0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89" w14:textId="48789D3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8A" w14:textId="2E11AD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8B" w14:textId="1E3D4DC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8C" w14:textId="4DCDD40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C926DAA" w14:textId="19C118F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885D200" w14:textId="7FF7A7C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0D6092B" w14:textId="61016AF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41E9D3D" w14:textId="52FE70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5830BDE" w14:textId="444C8D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F6B3443" w14:textId="22C5E17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EC0EEC3" w14:textId="2B2A1C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4CDCDFD" w14:textId="0E6B276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6641B08" w14:textId="086E2BC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96DDD9F" w14:textId="72D0583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783AF33" w14:textId="1F5FB1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B6F467C" w14:textId="1A2751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6BA8A49" w14:textId="1BB49F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F965243" w14:textId="05FD310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D01334B" w14:textId="062BE1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837AE29" w14:textId="6F96A66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AB" w14:textId="5B210993" w:rsidTr="00A62E4F">
        <w:trPr>
          <w:trHeight w:val="250"/>
          <w:jc w:val="center"/>
        </w:trPr>
        <w:tc>
          <w:tcPr>
            <w:tcW w:w="1133" w:type="dxa"/>
            <w:vAlign w:val="center"/>
          </w:tcPr>
          <w:p w14:paraId="3B61939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9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об оборудованных учебных кабинетах</w:t>
            </w:r>
          </w:p>
        </w:tc>
        <w:tc>
          <w:tcPr>
            <w:tcW w:w="339" w:type="dxa"/>
            <w:shd w:val="clear" w:color="auto" w:fill="auto"/>
            <w:vAlign w:val="center"/>
          </w:tcPr>
          <w:p w14:paraId="3B61939A" w14:textId="438B713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9B" w14:textId="77EA553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9C" w14:textId="4D0AE03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9D" w14:textId="5DDE12A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9E" w14:textId="5B4DAB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9F" w14:textId="598EBA3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A0" w14:textId="387A136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000CF03" w14:textId="5C4FAAA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A127A92" w14:textId="2AB7C21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1F51858" w14:textId="4D33C48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3728B94" w14:textId="21CEE00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C61A759" w14:textId="6E2F922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95DE178" w14:textId="50DBBD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19F6DCA" w14:textId="681CAC4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B8956AD" w14:textId="11FE617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ECEE525" w14:textId="3825B8F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2397C0E" w14:textId="2BEABF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779E721" w14:textId="6BFF53C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B05419E" w14:textId="145EA0F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F86A8F0" w14:textId="2C49112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0CC69DB" w14:textId="7C687A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02531E1" w14:textId="5A99A6E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D792C76" w14:textId="043AD1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BF" w14:textId="4CAB7F76" w:rsidTr="00A62E4F">
        <w:trPr>
          <w:trHeight w:val="255"/>
          <w:jc w:val="center"/>
        </w:trPr>
        <w:tc>
          <w:tcPr>
            <w:tcW w:w="1133" w:type="dxa"/>
            <w:vAlign w:val="center"/>
          </w:tcPr>
          <w:p w14:paraId="3B6193AC"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AD"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об объектах, для проведения практических занятий</w:t>
            </w:r>
          </w:p>
        </w:tc>
        <w:tc>
          <w:tcPr>
            <w:tcW w:w="339" w:type="dxa"/>
            <w:shd w:val="clear" w:color="auto" w:fill="auto"/>
            <w:vAlign w:val="center"/>
          </w:tcPr>
          <w:p w14:paraId="3B6193AE" w14:textId="41380AC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AF" w14:textId="4D92693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B0" w14:textId="0C00EB2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B1" w14:textId="0427F6C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B2" w14:textId="714564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B3" w14:textId="1CA2370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B4" w14:textId="36A012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C58D0AA" w14:textId="4684C8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649CDA4" w14:textId="4E1B84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862FC26" w14:textId="4E4FD66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9F08AC5" w14:textId="6B6E3F7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C088CB9" w14:textId="5D7F148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5F0B50EC" w14:textId="1A367BA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02C6505" w14:textId="00889A4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E89B56" w14:textId="090071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B9BF4B4" w14:textId="4D6CDFA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9077BA6" w14:textId="4C08EE3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ABC238F" w14:textId="46C31D9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DB824D9" w14:textId="754F488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23D7D7E" w14:textId="5A594D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F1C38A3" w14:textId="1402E3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E152018" w14:textId="0591130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A45AE7A" w14:textId="2A79896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D3" w14:textId="0E436BA5" w:rsidTr="00A62E4F">
        <w:trPr>
          <w:trHeight w:val="267"/>
          <w:jc w:val="center"/>
        </w:trPr>
        <w:tc>
          <w:tcPr>
            <w:tcW w:w="1133" w:type="dxa"/>
            <w:vAlign w:val="center"/>
          </w:tcPr>
          <w:p w14:paraId="3B6193C0"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C1"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 библиотеке (ах)</w:t>
            </w:r>
          </w:p>
        </w:tc>
        <w:tc>
          <w:tcPr>
            <w:tcW w:w="339" w:type="dxa"/>
            <w:shd w:val="clear" w:color="auto" w:fill="auto"/>
            <w:vAlign w:val="center"/>
          </w:tcPr>
          <w:p w14:paraId="3B6193C2" w14:textId="5CF93B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C3" w14:textId="479FDB5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C4" w14:textId="1796996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C5" w14:textId="5E7DB9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C6" w14:textId="368C3A7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C7" w14:textId="02C1615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C8" w14:textId="6AD996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0DB7211" w14:textId="07712AD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DB3A4ED" w14:textId="6043928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FCB257C" w14:textId="32844AC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61182BA" w14:textId="535968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8D0E254" w14:textId="373F115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4087724E" w14:textId="51EDEF9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738E03F" w14:textId="0F1616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45705A2" w14:textId="0E6306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980161B" w14:textId="717196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1DCE632" w14:textId="52ED995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FAE666C" w14:textId="6208247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68532C8" w14:textId="49698A6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3068EDA" w14:textId="48DF478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B58C59D" w14:textId="45F8AD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C11FD85" w14:textId="723C988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B854CF1" w14:textId="1135E7A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E7" w14:textId="53E595A3" w:rsidTr="00A62E4F">
        <w:trPr>
          <w:trHeight w:val="247"/>
          <w:jc w:val="center"/>
        </w:trPr>
        <w:tc>
          <w:tcPr>
            <w:tcW w:w="1133" w:type="dxa"/>
            <w:vAlign w:val="center"/>
          </w:tcPr>
          <w:p w14:paraId="3B6193D4"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D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об объектах спорта</w:t>
            </w:r>
          </w:p>
        </w:tc>
        <w:tc>
          <w:tcPr>
            <w:tcW w:w="339" w:type="dxa"/>
            <w:shd w:val="clear" w:color="auto" w:fill="auto"/>
            <w:vAlign w:val="center"/>
          </w:tcPr>
          <w:p w14:paraId="3B6193D6" w14:textId="122A304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D7" w14:textId="4419CB7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D8" w14:textId="24951E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D9" w14:textId="2FEE1B5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DA" w14:textId="406ECF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DB" w14:textId="7612D43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DC" w14:textId="53C3E72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0192AD5" w14:textId="712D061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08CCD39" w14:textId="1D8EEA4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4A9E51E" w14:textId="5AD5063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111FA4A" w14:textId="3DD110D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9BB898E" w14:textId="21BACC1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1A98C78F" w14:textId="628B3B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22C760D" w14:textId="6B31B16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E5E8DEC" w14:textId="773330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C77403E" w14:textId="3DA2ACF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5E87C7D" w14:textId="2108A1F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044D908" w14:textId="2B4793A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9860CB7" w14:textId="6E252CD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190E524" w14:textId="632231F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64E03A6" w14:textId="20EC5F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AA2258A" w14:textId="68F8B54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29AA711F" w14:textId="72BAFB7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3FB" w14:textId="0AC2831D" w:rsidTr="00A62E4F">
        <w:trPr>
          <w:trHeight w:val="236"/>
          <w:jc w:val="center"/>
        </w:trPr>
        <w:tc>
          <w:tcPr>
            <w:tcW w:w="1133" w:type="dxa"/>
            <w:vAlign w:val="center"/>
          </w:tcPr>
          <w:p w14:paraId="3B6193E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E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 средствах обучения и воспитания</w:t>
            </w:r>
          </w:p>
        </w:tc>
        <w:tc>
          <w:tcPr>
            <w:tcW w:w="339" w:type="dxa"/>
            <w:shd w:val="clear" w:color="auto" w:fill="auto"/>
            <w:vAlign w:val="center"/>
          </w:tcPr>
          <w:p w14:paraId="3B6193EA" w14:textId="6DA84C8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EB" w14:textId="653812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EC" w14:textId="5BDE21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3ED" w14:textId="119E262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EE" w14:textId="1B60357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EF" w14:textId="7F811E8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3F0" w14:textId="51194C9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45B7F2B" w14:textId="6C7B45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52A7954" w14:textId="03614B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97D43C9" w14:textId="05F583F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B7E6871" w14:textId="03D2BD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B796FB3" w14:textId="5FD0CE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CBEE5CA" w14:textId="7A4080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2826653" w14:textId="437944B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BDE8E71" w14:textId="4EE2AFE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40B52FA" w14:textId="559C03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17B1711" w14:textId="14D95B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3D3EAA4" w14:textId="3C17D7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ED4297E" w14:textId="259F179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E56270D" w14:textId="0E765FB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8FCF413" w14:textId="1ED9DA3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630467D" w14:textId="50C66C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32CA2A2" w14:textId="3367D6C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0F" w14:textId="42681C69" w:rsidTr="00A62E4F">
        <w:trPr>
          <w:trHeight w:val="223"/>
          <w:jc w:val="center"/>
        </w:trPr>
        <w:tc>
          <w:tcPr>
            <w:tcW w:w="1133" w:type="dxa"/>
            <w:vAlign w:val="center"/>
          </w:tcPr>
          <w:p w14:paraId="3B6193FC"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3FD"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об условиях питания обучающихся</w:t>
            </w:r>
          </w:p>
        </w:tc>
        <w:tc>
          <w:tcPr>
            <w:tcW w:w="339" w:type="dxa"/>
            <w:shd w:val="clear" w:color="auto" w:fill="auto"/>
            <w:vAlign w:val="center"/>
          </w:tcPr>
          <w:p w14:paraId="3B6193FE" w14:textId="261A255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3FF" w14:textId="7780673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00" w14:textId="68E5199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01" w14:textId="72FDC7B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02" w14:textId="1444863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03" w14:textId="68BC27E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04" w14:textId="7458F81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AE2C5AD" w14:textId="20AD67E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8C6882A" w14:textId="109E777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3629916" w14:textId="6CB3E60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ED5F489" w14:textId="332B7F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112EDDC" w14:textId="609B71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1E3BCC58" w14:textId="631ABE4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71B0104" w14:textId="4F4D19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2BE7C2D" w14:textId="68032B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0AE7D3A" w14:textId="4080835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106DA5C" w14:textId="12EB5E8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F789F85" w14:textId="79FF9BA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94F1852" w14:textId="63C86D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8EF0D54" w14:textId="685764E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AC719B6" w14:textId="3333A1B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E4E2AEB" w14:textId="4EDBE06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2F16AFC7" w14:textId="20E9A71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23" w14:textId="146231A6" w:rsidTr="00A62E4F">
        <w:trPr>
          <w:trHeight w:val="313"/>
          <w:jc w:val="center"/>
        </w:trPr>
        <w:tc>
          <w:tcPr>
            <w:tcW w:w="1133" w:type="dxa"/>
            <w:vAlign w:val="center"/>
          </w:tcPr>
          <w:p w14:paraId="3B619410"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11"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об условиях охраны здоровья обучающихся</w:t>
            </w:r>
          </w:p>
        </w:tc>
        <w:tc>
          <w:tcPr>
            <w:tcW w:w="339" w:type="dxa"/>
            <w:shd w:val="clear" w:color="auto" w:fill="auto"/>
            <w:vAlign w:val="center"/>
          </w:tcPr>
          <w:p w14:paraId="3B619412" w14:textId="6BDF1C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13" w14:textId="08969EB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14" w14:textId="2C0822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15" w14:textId="2BEC63C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16" w14:textId="4B5BAC8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17" w14:textId="7039E12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18" w14:textId="68AE182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6B52A25" w14:textId="44FD779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F1EC22D" w14:textId="5A084BF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A0C3866" w14:textId="3A264CF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ADDCD69" w14:textId="670D03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A1DF6C7" w14:textId="0B248A6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A9134FD" w14:textId="6A3834A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FAAC21F" w14:textId="4D05831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09A975D" w14:textId="15C2631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5ADAFA4" w14:textId="275646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337ECCA" w14:textId="4BD14B5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74D7481" w14:textId="24D1436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85EF747" w14:textId="056615C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B4E303C" w14:textId="2D4D885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66EA077" w14:textId="70F2288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F648A7C" w14:textId="15A1A70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617644E" w14:textId="789B02F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37" w14:textId="1A6FC441" w:rsidTr="00A62E4F">
        <w:trPr>
          <w:trHeight w:val="303"/>
          <w:jc w:val="center"/>
        </w:trPr>
        <w:tc>
          <w:tcPr>
            <w:tcW w:w="1133" w:type="dxa"/>
            <w:vAlign w:val="center"/>
          </w:tcPr>
          <w:p w14:paraId="3B619424"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25"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 доступе к информационным системам и информационно-телекоммуникационным сетям</w:t>
            </w:r>
          </w:p>
        </w:tc>
        <w:tc>
          <w:tcPr>
            <w:tcW w:w="339" w:type="dxa"/>
            <w:shd w:val="clear" w:color="auto" w:fill="auto"/>
            <w:vAlign w:val="center"/>
          </w:tcPr>
          <w:p w14:paraId="3B619426" w14:textId="276FECD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27" w14:textId="564C98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28" w14:textId="6904411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29" w14:textId="09786D8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2A" w14:textId="0BC9B66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2B" w14:textId="27E9AD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2C" w14:textId="68FA03F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539D647" w14:textId="047F1A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6DE2D18" w14:textId="40A8D78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474E09C" w14:textId="3FAE36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94DA455" w14:textId="211697A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2A640D3" w14:textId="3EB79B7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F11A05E" w14:textId="4D54850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241F517" w14:textId="50F48BA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B7B4860" w14:textId="0EB0840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39472A7" w14:textId="4412BA2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0FF3A1A" w14:textId="66F337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5625B12" w14:textId="0F2523A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3779AF1" w14:textId="5B6271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7FA9F19" w14:textId="2B97B35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8DAD45D" w14:textId="1AA37F8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7A31069" w14:textId="6979450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4CC8A2C4" w14:textId="4FA59C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4C" w14:textId="48191909" w:rsidTr="00A62E4F">
        <w:trPr>
          <w:trHeight w:val="693"/>
          <w:jc w:val="center"/>
        </w:trPr>
        <w:tc>
          <w:tcPr>
            <w:tcW w:w="1133" w:type="dxa"/>
            <w:vAlign w:val="center"/>
          </w:tcPr>
          <w:p w14:paraId="3B619438"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39"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Сведения об электронных образовательных ресурсах, к которым обеспечивается доступ обучающихся, в том числе:</w:t>
            </w:r>
          </w:p>
          <w:p w14:paraId="3B61943A"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lastRenderedPageBreak/>
              <w:t>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tc>
        <w:tc>
          <w:tcPr>
            <w:tcW w:w="339" w:type="dxa"/>
            <w:shd w:val="clear" w:color="auto" w:fill="auto"/>
            <w:vAlign w:val="center"/>
          </w:tcPr>
          <w:p w14:paraId="3B61943B" w14:textId="0003B69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lastRenderedPageBreak/>
              <w:t>+</w:t>
            </w:r>
          </w:p>
        </w:tc>
        <w:tc>
          <w:tcPr>
            <w:tcW w:w="339" w:type="dxa"/>
            <w:shd w:val="clear" w:color="auto" w:fill="auto"/>
            <w:vAlign w:val="center"/>
          </w:tcPr>
          <w:p w14:paraId="3B61943C" w14:textId="69ECD2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39" w:type="dxa"/>
            <w:shd w:val="clear" w:color="auto" w:fill="auto"/>
            <w:vAlign w:val="center"/>
          </w:tcPr>
          <w:p w14:paraId="3B61943D" w14:textId="3095D2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2" w:type="dxa"/>
            <w:shd w:val="clear" w:color="auto" w:fill="auto"/>
            <w:vAlign w:val="center"/>
          </w:tcPr>
          <w:p w14:paraId="3B61943E" w14:textId="4022083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0" w:type="dxa"/>
            <w:shd w:val="clear" w:color="auto" w:fill="auto"/>
            <w:vAlign w:val="center"/>
          </w:tcPr>
          <w:p w14:paraId="3B61943F" w14:textId="63057E6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0" w:type="dxa"/>
            <w:shd w:val="clear" w:color="auto" w:fill="auto"/>
            <w:vAlign w:val="center"/>
          </w:tcPr>
          <w:p w14:paraId="3B619440" w14:textId="620295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0" w:type="dxa"/>
            <w:shd w:val="clear" w:color="auto" w:fill="auto"/>
            <w:vAlign w:val="center"/>
          </w:tcPr>
          <w:p w14:paraId="3B619441" w14:textId="309D653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2" w:type="dxa"/>
            <w:vAlign w:val="center"/>
          </w:tcPr>
          <w:p w14:paraId="07C7D807" w14:textId="66E7CC2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0" w:type="dxa"/>
            <w:vAlign w:val="center"/>
          </w:tcPr>
          <w:p w14:paraId="18B72D62" w14:textId="3BB3046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0" w:type="dxa"/>
            <w:vAlign w:val="center"/>
          </w:tcPr>
          <w:p w14:paraId="4654BBDA" w14:textId="161DE2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0" w:type="dxa"/>
            <w:vAlign w:val="center"/>
          </w:tcPr>
          <w:p w14:paraId="274421C8" w14:textId="485825E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0" w:type="dxa"/>
            <w:vAlign w:val="center"/>
          </w:tcPr>
          <w:p w14:paraId="7BD0BAD0" w14:textId="2139CB5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5" w:type="dxa"/>
            <w:vAlign w:val="center"/>
          </w:tcPr>
          <w:p w14:paraId="119BB081" w14:textId="0CA5C0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2" w:type="dxa"/>
            <w:vAlign w:val="center"/>
          </w:tcPr>
          <w:p w14:paraId="1CCF10EB" w14:textId="7C1981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2" w:type="dxa"/>
            <w:vAlign w:val="center"/>
          </w:tcPr>
          <w:p w14:paraId="4D623318" w14:textId="59485F6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2" w:type="dxa"/>
            <w:vAlign w:val="center"/>
          </w:tcPr>
          <w:p w14:paraId="4B4F0AB7" w14:textId="3E26BF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2" w:type="dxa"/>
            <w:vAlign w:val="center"/>
          </w:tcPr>
          <w:p w14:paraId="325AF702" w14:textId="17AE076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1" w:type="dxa"/>
            <w:vAlign w:val="center"/>
          </w:tcPr>
          <w:p w14:paraId="777971DE" w14:textId="0DA406E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1" w:type="dxa"/>
            <w:vAlign w:val="center"/>
          </w:tcPr>
          <w:p w14:paraId="0D712443" w14:textId="395811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1" w:type="dxa"/>
            <w:vAlign w:val="center"/>
          </w:tcPr>
          <w:p w14:paraId="00B25847" w14:textId="7566DC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1" w:type="dxa"/>
            <w:vAlign w:val="center"/>
          </w:tcPr>
          <w:p w14:paraId="5E93E791" w14:textId="2776496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1" w:type="dxa"/>
            <w:vAlign w:val="center"/>
          </w:tcPr>
          <w:p w14:paraId="34340A19" w14:textId="0DCCBD0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c>
          <w:tcPr>
            <w:tcW w:w="349" w:type="dxa"/>
            <w:gridSpan w:val="2"/>
            <w:vAlign w:val="center"/>
          </w:tcPr>
          <w:p w14:paraId="05E25453" w14:textId="656BE1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Arial" w:hAnsi="Arial" w:cs="Arial"/>
                <w:color w:val="000000"/>
              </w:rPr>
              <w:t>+</w:t>
            </w:r>
          </w:p>
        </w:tc>
      </w:tr>
      <w:tr w:rsidR="00A62E4F" w:rsidRPr="0039300B" w14:paraId="3B619460" w14:textId="56C9B6C3" w:rsidTr="00A62E4F">
        <w:trPr>
          <w:trHeight w:val="303"/>
          <w:jc w:val="center"/>
        </w:trPr>
        <w:tc>
          <w:tcPr>
            <w:tcW w:w="1133" w:type="dxa"/>
            <w:vAlign w:val="center"/>
          </w:tcPr>
          <w:p w14:paraId="3B61944D"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4E"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39" w:type="dxa"/>
            <w:shd w:val="clear" w:color="auto" w:fill="auto"/>
            <w:vAlign w:val="center"/>
          </w:tcPr>
          <w:p w14:paraId="3B61944F" w14:textId="1730C1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50" w14:textId="310264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51" w14:textId="2AA4697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52" w14:textId="270C7D8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53" w14:textId="00EC3F2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54" w14:textId="7D1D950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55" w14:textId="68CA630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7BCB60EA" w14:textId="33BA5B1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4451FACD" w14:textId="0321A28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180F65D0" w14:textId="16053A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7ABFFC1" w14:textId="66951A5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C7F7ADD" w14:textId="7A70C4C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1992B68" w14:textId="0884C8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C22F452" w14:textId="5FA928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669DBF7" w14:textId="1B8A323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6287A94" w14:textId="0F14119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9F37687" w14:textId="28F85A8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FE63DD8" w14:textId="0AE09A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26AA1AB" w14:textId="728832E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572BEA8" w14:textId="2EE5521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96A0D8C" w14:textId="7DFABB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63BB370" w14:textId="54B4F41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375430A" w14:textId="78C0449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74" w14:textId="14999533" w:rsidTr="00A62E4F">
        <w:trPr>
          <w:trHeight w:val="594"/>
          <w:jc w:val="center"/>
        </w:trPr>
        <w:tc>
          <w:tcPr>
            <w:tcW w:w="1133" w:type="dxa"/>
            <w:vAlign w:val="center"/>
          </w:tcPr>
          <w:p w14:paraId="3B619461"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62"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порядке оказания платных образовательных услуг, в том числе образец договора об оказании платных образовательных услуг; об утверждении стоимости обучения по каждой образовательной программе </w:t>
            </w:r>
            <w:r w:rsidRPr="0039300B">
              <w:rPr>
                <w:rFonts w:ascii="Times New Roman" w:hAnsi="Times New Roman" w:cs="Times New Roman"/>
                <w:color w:val="C00000"/>
                <w:sz w:val="20"/>
                <w:szCs w:val="20"/>
              </w:rPr>
              <w:t>(электронный документ)</w:t>
            </w:r>
          </w:p>
        </w:tc>
        <w:tc>
          <w:tcPr>
            <w:tcW w:w="339" w:type="dxa"/>
            <w:shd w:val="clear" w:color="auto" w:fill="auto"/>
            <w:vAlign w:val="center"/>
          </w:tcPr>
          <w:p w14:paraId="3B619463" w14:textId="2AEAEEC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64" w14:textId="7CAE5DF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65" w14:textId="5F76C7A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66" w14:textId="3B46473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67" w14:textId="09CCE0A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68" w14:textId="515ACBE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69" w14:textId="41D8CE2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CD23764" w14:textId="2095908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7A3CD33" w14:textId="42C5DB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203D727" w14:textId="38AD36C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8ADECFD" w14:textId="7A2B89B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369860B" w14:textId="1E03E1F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32484690" w14:textId="53A68C8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9C7D1D0" w14:textId="2415106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0728FAC" w14:textId="5B5B1AE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5FE9F64" w14:textId="5FEFBA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4357401" w14:textId="6DAB4A5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4E247B7" w14:textId="30685DD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CAE41EB" w14:textId="08888FB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DEBE56B" w14:textId="3912365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3E5A2BA" w14:textId="757C1D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230981C" w14:textId="41A9A49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2FD92B4" w14:textId="3E44E0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88" w14:textId="34F1E0AD" w:rsidTr="00A62E4F">
        <w:trPr>
          <w:trHeight w:val="185"/>
          <w:jc w:val="center"/>
        </w:trPr>
        <w:tc>
          <w:tcPr>
            <w:tcW w:w="1133" w:type="dxa"/>
            <w:vAlign w:val="center"/>
          </w:tcPr>
          <w:p w14:paraId="3B619475"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76"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за счет бюджетов субъектов Российской Федерации; за счет местных бюджетов; по договорам об оказании платных образовательных услуг</w:t>
            </w:r>
          </w:p>
        </w:tc>
        <w:tc>
          <w:tcPr>
            <w:tcW w:w="339" w:type="dxa"/>
            <w:shd w:val="clear" w:color="auto" w:fill="auto"/>
            <w:vAlign w:val="center"/>
          </w:tcPr>
          <w:p w14:paraId="3B619477" w14:textId="4981E61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78" w14:textId="4350564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79" w14:textId="1D7475A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7A" w14:textId="0A05735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7B" w14:textId="1E995F2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7C" w14:textId="640FE97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7D" w14:textId="18954D4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A20CC12" w14:textId="0FD17AF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74199B1" w14:textId="50A8B44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AB1FC42" w14:textId="78C8F1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3BEA29E" w14:textId="04252D2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371581A" w14:textId="0A99A88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2E4D829C" w14:textId="13D39C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E98781B" w14:textId="28B86F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BF577C9" w14:textId="443B2D1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3012C84" w14:textId="07B93BD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F159D44" w14:textId="0FBBCCD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0C02221" w14:textId="3B84A8F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66F2FD7" w14:textId="3D111D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9A0622B" w14:textId="035DCFC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A49B48F" w14:textId="2769A37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6C80B63" w14:textId="7E71564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E452C28" w14:textId="004AD6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9C" w14:textId="7EBBD62A" w:rsidTr="00A62E4F">
        <w:trPr>
          <w:trHeight w:val="403"/>
          <w:jc w:val="center"/>
        </w:trPr>
        <w:tc>
          <w:tcPr>
            <w:tcW w:w="1133" w:type="dxa"/>
            <w:vAlign w:val="center"/>
          </w:tcPr>
          <w:p w14:paraId="3B619489"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8A"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поступлении финансовых и материальных средств по итогам финансового года</w:t>
            </w:r>
          </w:p>
        </w:tc>
        <w:tc>
          <w:tcPr>
            <w:tcW w:w="339" w:type="dxa"/>
            <w:shd w:val="clear" w:color="auto" w:fill="auto"/>
            <w:vAlign w:val="center"/>
          </w:tcPr>
          <w:p w14:paraId="3B61948B" w14:textId="1F045F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8C" w14:textId="1467520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8D" w14:textId="4C1161D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8E" w14:textId="0738D0D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8F" w14:textId="4927111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90" w14:textId="6C1532B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91" w14:textId="4D94197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16ED925" w14:textId="721B39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48D2B99" w14:textId="6AAA83E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6CE472D" w14:textId="7E190C3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6415823" w14:textId="339BEC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3DF3232" w14:textId="49DE885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4958F30" w14:textId="195BDB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8A31B46" w14:textId="06B1FDC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A3754BC" w14:textId="4983EB2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7BA99CB" w14:textId="4D16AFA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CAAF75B" w14:textId="45A7A63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B64FC23" w14:textId="137251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353B8B4" w14:textId="7A9CEBB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34A7463" w14:textId="7E71FC6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59DC50F" w14:textId="48A1FAA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544CA76" w14:textId="42F48E6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7140F15" w14:textId="39266BF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B0" w14:textId="27935BFE" w:rsidTr="00A62E4F">
        <w:trPr>
          <w:trHeight w:val="310"/>
          <w:jc w:val="center"/>
        </w:trPr>
        <w:tc>
          <w:tcPr>
            <w:tcW w:w="1133" w:type="dxa"/>
            <w:vAlign w:val="center"/>
          </w:tcPr>
          <w:p w14:paraId="3B61949D"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9E"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расходовании финансовых и материальных средств по итогам финансового года</w:t>
            </w:r>
          </w:p>
        </w:tc>
        <w:tc>
          <w:tcPr>
            <w:tcW w:w="339" w:type="dxa"/>
            <w:shd w:val="clear" w:color="auto" w:fill="auto"/>
            <w:vAlign w:val="center"/>
          </w:tcPr>
          <w:p w14:paraId="3B61949F" w14:textId="025CDB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A0" w14:textId="039BB9F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A1" w14:textId="11ED869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A2" w14:textId="1783FCB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A3" w14:textId="0693BB4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A4" w14:textId="14CB659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A5" w14:textId="26F3BC5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18C9000" w14:textId="68D146E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87D1B01" w14:textId="7C46E1F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281C863" w14:textId="5E6407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B3A0B77" w14:textId="24F48FB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6CD6A586" w14:textId="1819C57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019908F5" w14:textId="1A98438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6F95B78" w14:textId="08B80DA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152FEA3" w14:textId="69EEF0E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7FF765B" w14:textId="3481C0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E6C2AF1" w14:textId="704330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718D08B" w14:textId="26971C3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1E687FA" w14:textId="26BAC55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35930272" w14:textId="2E9BA50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8700F07" w14:textId="4495610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EB97D41" w14:textId="592D59A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5B3CDE10" w14:textId="274BCBE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C4" w14:textId="491FEDE5" w:rsidTr="00A62E4F">
        <w:trPr>
          <w:trHeight w:val="611"/>
          <w:jc w:val="center"/>
        </w:trPr>
        <w:tc>
          <w:tcPr>
            <w:tcW w:w="1133" w:type="dxa"/>
            <w:vAlign w:val="center"/>
          </w:tcPr>
          <w:p w14:paraId="3B6194B1"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B2"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39" w:type="dxa"/>
            <w:shd w:val="clear" w:color="auto" w:fill="auto"/>
            <w:vAlign w:val="center"/>
          </w:tcPr>
          <w:p w14:paraId="3B6194B3" w14:textId="494E7AD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B4" w14:textId="3E2E06A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B5" w14:textId="6A27337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B6" w14:textId="6A0A850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B7" w14:textId="2309927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B8" w14:textId="0B89E7F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B9" w14:textId="4625A84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A29EE73" w14:textId="38FCA3E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5AD8E76" w14:textId="77241D9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E3F3929" w14:textId="1506FD1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A6A5FAB" w14:textId="54E7AE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DE4F0AB" w14:textId="5F1C129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52F1D03F" w14:textId="777C26B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1CEF21B" w14:textId="378EE1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98F7619" w14:textId="3707629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FB26037" w14:textId="11050D4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9221497" w14:textId="3D3B4EF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0C3EF78" w14:textId="5AE1BA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B3AA81D" w14:textId="47C47A5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B574B4D" w14:textId="4A84592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73905DE" w14:textId="67C89B4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18969CC" w14:textId="074951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68F63B1D" w14:textId="00B982B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D8" w14:textId="4946A7F8" w:rsidTr="00A62E4F">
        <w:trPr>
          <w:trHeight w:val="204"/>
          <w:jc w:val="center"/>
        </w:trPr>
        <w:tc>
          <w:tcPr>
            <w:tcW w:w="1133" w:type="dxa"/>
            <w:vAlign w:val="center"/>
          </w:tcPr>
          <w:p w14:paraId="3B6194C5"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C6"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 количество вакантных мест для приема (перевода) за счет бюджетных ассигнований федерального бюджета; количество вакантных мест для приема (перевода) за счет бюджетных ассигнований бюджетов субъекта Российской Федерации; количество вакантных мест для приема (перевода) за счет бюджетных ассигнований местных бюджетов; количество вакантных мест для приема (перевода) за счет средств физических и (или) юридических лиц</w:t>
            </w:r>
          </w:p>
        </w:tc>
        <w:tc>
          <w:tcPr>
            <w:tcW w:w="339" w:type="dxa"/>
            <w:shd w:val="clear" w:color="auto" w:fill="auto"/>
            <w:vAlign w:val="center"/>
          </w:tcPr>
          <w:p w14:paraId="3B6194C7" w14:textId="0356160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C8" w14:textId="6A98EAA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C9" w14:textId="5D9C9F6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CA" w14:textId="559B177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CB" w14:textId="5C7A509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CC" w14:textId="3BD9595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CD" w14:textId="45B6387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425EC78" w14:textId="0F37281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DED6454" w14:textId="6A1689F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72EAED9" w14:textId="172168B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C7C31AD" w14:textId="6E1E79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38A9603" w14:textId="4E1E73C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6A9B499" w14:textId="4F7BA3F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78244AD" w14:textId="4F52F34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4482CD7" w14:textId="41E5CAF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2FECF67E" w14:textId="0660653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0B91711" w14:textId="00CF19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23A0397" w14:textId="759167C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02C87E7A" w14:textId="4A5A59B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7038DDA" w14:textId="186EAA8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0073FE5" w14:textId="1F4CF4A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ECDB792" w14:textId="1D8BD9B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36A6A62B" w14:textId="5416EEC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4EC" w14:textId="324187A1" w:rsidTr="00A62E4F">
        <w:trPr>
          <w:trHeight w:val="361"/>
          <w:jc w:val="center"/>
        </w:trPr>
        <w:tc>
          <w:tcPr>
            <w:tcW w:w="1133" w:type="dxa"/>
            <w:vAlign w:val="center"/>
          </w:tcPr>
          <w:p w14:paraId="3B6194D9"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DA"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специально оборудованных учебных кабинетах</w:t>
            </w:r>
          </w:p>
        </w:tc>
        <w:tc>
          <w:tcPr>
            <w:tcW w:w="339" w:type="dxa"/>
            <w:shd w:val="clear" w:color="auto" w:fill="auto"/>
            <w:vAlign w:val="center"/>
          </w:tcPr>
          <w:p w14:paraId="3B6194DB" w14:textId="4851F3F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DC" w14:textId="7634C4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DD" w14:textId="3466A3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DE" w14:textId="41307C9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DF" w14:textId="1115E0E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E0" w14:textId="1BE8BE5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E1" w14:textId="34D6CDF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111C729" w14:textId="6362268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2126F0C" w14:textId="1E6CA81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83B02A4" w14:textId="5ED699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E5378F7" w14:textId="66FD555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53545F3D" w14:textId="4951043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6D69A3F" w14:textId="514AE87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1E86317" w14:textId="41CD7F9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983C854" w14:textId="528C42B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FA9149D" w14:textId="0AEA7EA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64887332" w14:textId="3477560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818D74F" w14:textId="15B0A25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45369F7" w14:textId="402F070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11B46B9" w14:textId="74332B6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E277F2A" w14:textId="4066AEFB"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9CDCA77" w14:textId="2AB175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16FCF452" w14:textId="504E14C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500" w14:textId="0135B68C" w:rsidTr="00A62E4F">
        <w:trPr>
          <w:trHeight w:val="411"/>
          <w:jc w:val="center"/>
        </w:trPr>
        <w:tc>
          <w:tcPr>
            <w:tcW w:w="1133" w:type="dxa"/>
            <w:vAlign w:val="center"/>
          </w:tcPr>
          <w:p w14:paraId="3B6194ED"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4EE"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39" w:type="dxa"/>
            <w:shd w:val="clear" w:color="auto" w:fill="auto"/>
            <w:vAlign w:val="center"/>
          </w:tcPr>
          <w:p w14:paraId="3B6194EF" w14:textId="1C663A1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F0" w14:textId="561B311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4F1" w14:textId="27617CF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4F2" w14:textId="541470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F3" w14:textId="6B5A3CD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F4" w14:textId="6BB672C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4F5" w14:textId="175D5D0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DCA26B2" w14:textId="0D1F6CD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4F3B7552" w14:textId="545ADE4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3710B1F7" w14:textId="0182EA1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54B757A" w14:textId="25C26E3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0AE6954D" w14:textId="518D878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4AFA657E" w14:textId="2399365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314674C" w14:textId="003BEFE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0FAB4402" w14:textId="3D0874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385CB148" w14:textId="7D6C244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709E59B" w14:textId="7F9729A2"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5A69F23" w14:textId="5AE4ABC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54C9E7B" w14:textId="027391D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1C98B9CC" w14:textId="400D385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6AC52CBE" w14:textId="4CBD921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4C827314" w14:textId="6A127DDD"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4A8DAA6" w14:textId="0178823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514" w14:textId="5CD8D836" w:rsidTr="00A62E4F">
        <w:trPr>
          <w:trHeight w:val="481"/>
          <w:jc w:val="center"/>
        </w:trPr>
        <w:tc>
          <w:tcPr>
            <w:tcW w:w="1133" w:type="dxa"/>
            <w:vAlign w:val="center"/>
          </w:tcPr>
          <w:p w14:paraId="3B619501"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02"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библиотеке(ах), приспособленных для использования инвалидами и лицами с ограниченными возможностями здоровья</w:t>
            </w:r>
          </w:p>
        </w:tc>
        <w:tc>
          <w:tcPr>
            <w:tcW w:w="339" w:type="dxa"/>
            <w:shd w:val="clear" w:color="auto" w:fill="auto"/>
            <w:vAlign w:val="center"/>
          </w:tcPr>
          <w:p w14:paraId="3B619503" w14:textId="592166F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504" w14:textId="7D46386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39" w:type="dxa"/>
            <w:shd w:val="clear" w:color="auto" w:fill="auto"/>
            <w:vAlign w:val="center"/>
          </w:tcPr>
          <w:p w14:paraId="3B619505" w14:textId="3328F4E0"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shd w:val="clear" w:color="auto" w:fill="auto"/>
            <w:vAlign w:val="center"/>
          </w:tcPr>
          <w:p w14:paraId="3B619506" w14:textId="4F1A457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507" w14:textId="5B98392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508" w14:textId="6A3F211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shd w:val="clear" w:color="auto" w:fill="auto"/>
            <w:vAlign w:val="center"/>
          </w:tcPr>
          <w:p w14:paraId="3B619509" w14:textId="0180917A"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5F9D3CD2" w14:textId="57CCDED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E332B04" w14:textId="0B780814"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7C06136A" w14:textId="5B891B8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22AAE2F9" w14:textId="219F832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0" w:type="dxa"/>
            <w:vAlign w:val="center"/>
          </w:tcPr>
          <w:p w14:paraId="10D23C6F" w14:textId="061D1911"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5" w:type="dxa"/>
            <w:vAlign w:val="center"/>
          </w:tcPr>
          <w:p w14:paraId="6C6516DC" w14:textId="202F752C"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7D2ADA06" w14:textId="6B6D33EE"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748C7CB" w14:textId="352FC9A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4E259B60" w14:textId="123E60C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2" w:type="dxa"/>
            <w:vAlign w:val="center"/>
          </w:tcPr>
          <w:p w14:paraId="13C6898B" w14:textId="353A4E4F"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394B29A" w14:textId="2620A799"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CB8CED5" w14:textId="699D3607"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23CB04D1" w14:textId="47E6E645"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56A53AA6" w14:textId="6CDCB908"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1" w:type="dxa"/>
            <w:vAlign w:val="center"/>
          </w:tcPr>
          <w:p w14:paraId="781FA031" w14:textId="7F96DB56"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c>
          <w:tcPr>
            <w:tcW w:w="349" w:type="dxa"/>
            <w:gridSpan w:val="2"/>
            <w:vAlign w:val="center"/>
          </w:tcPr>
          <w:p w14:paraId="05EB8704" w14:textId="3CCB7793" w:rsidR="00A62E4F" w:rsidRPr="00A62E4F" w:rsidRDefault="00A62E4F" w:rsidP="00A62E4F">
            <w:pPr>
              <w:spacing w:after="0" w:line="240" w:lineRule="auto"/>
              <w:jc w:val="center"/>
              <w:rPr>
                <w:rFonts w:ascii="Times New Roman" w:hAnsi="Times New Roman" w:cs="Times New Roman"/>
                <w:b/>
                <w:bCs/>
                <w:color w:val="000000"/>
              </w:rPr>
            </w:pPr>
            <w:r w:rsidRPr="00A62E4F">
              <w:rPr>
                <w:rFonts w:ascii="Times New Roman" w:hAnsi="Times New Roman" w:cs="Times New Roman"/>
                <w:color w:val="000000"/>
              </w:rPr>
              <w:t>+</w:t>
            </w:r>
          </w:p>
        </w:tc>
      </w:tr>
      <w:tr w:rsidR="00A62E4F" w:rsidRPr="0039300B" w14:paraId="3B619528" w14:textId="37A74E30" w:rsidTr="00A62E4F">
        <w:trPr>
          <w:trHeight w:val="427"/>
          <w:jc w:val="center"/>
        </w:trPr>
        <w:tc>
          <w:tcPr>
            <w:tcW w:w="1133" w:type="dxa"/>
            <w:vAlign w:val="center"/>
          </w:tcPr>
          <w:p w14:paraId="3B619515"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16"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об объектах спорта, приспособленных для использования инвалидами и лицами с ограниченными возможностями здоровья</w:t>
            </w:r>
          </w:p>
        </w:tc>
        <w:tc>
          <w:tcPr>
            <w:tcW w:w="339" w:type="dxa"/>
            <w:shd w:val="clear" w:color="auto" w:fill="auto"/>
            <w:vAlign w:val="center"/>
          </w:tcPr>
          <w:p w14:paraId="3B619517" w14:textId="786A6E7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18" w14:textId="167EC8A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19" w14:textId="7B98DAC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1A" w14:textId="61C90B8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1B" w14:textId="56A28FD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1C" w14:textId="3ED384A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1D" w14:textId="15800DA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1B38735B" w14:textId="3043DB9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5FAE343C" w14:textId="0C4810B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3916DB42" w14:textId="2D90FA1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261BED36" w14:textId="27849F5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186808CF" w14:textId="02EE3D2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6A26BF05" w14:textId="39B65DA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6B7B0A24" w14:textId="5B62008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61CA9A66" w14:textId="0BE03BA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4921D23" w14:textId="148AB6D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647498A3" w14:textId="79FEFAE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24E8653B" w14:textId="080C5C7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5D25B7C4" w14:textId="03C7657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00903847" w14:textId="6427072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5F0E69A6" w14:textId="7D56B8E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01DCDFE0" w14:textId="4230C6E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286F67F2" w14:textId="46954D0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3B61953C" w14:textId="54F386F4" w:rsidTr="00A62E4F">
        <w:trPr>
          <w:trHeight w:val="455"/>
          <w:jc w:val="center"/>
        </w:trPr>
        <w:tc>
          <w:tcPr>
            <w:tcW w:w="1133" w:type="dxa"/>
            <w:vAlign w:val="center"/>
          </w:tcPr>
          <w:p w14:paraId="3B619529"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2A"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средствах обучения и воспитания, приспособленных для использования инвалидами и лицами с ограниченными возможностями здоровья</w:t>
            </w:r>
          </w:p>
        </w:tc>
        <w:tc>
          <w:tcPr>
            <w:tcW w:w="339" w:type="dxa"/>
            <w:shd w:val="clear" w:color="auto" w:fill="auto"/>
            <w:vAlign w:val="center"/>
          </w:tcPr>
          <w:p w14:paraId="3B61952B" w14:textId="1284BC2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2C" w14:textId="754CD0E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2D" w14:textId="1E99D33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2E" w14:textId="24DC598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2F" w14:textId="0D73618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30" w14:textId="7024C99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31" w14:textId="0401383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5C65197D" w14:textId="53001E1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2D8FA980" w14:textId="26D209B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7B666C36" w14:textId="0A46AE4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0A086E0F" w14:textId="2A6E248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0072E82E" w14:textId="41F0068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5341DF10" w14:textId="4FF72D5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2117450D" w14:textId="20CDF24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448838B8" w14:textId="2764F8F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8F4B39A" w14:textId="5D45A61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1E9ADCBC" w14:textId="5EE9864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0D7000D8" w14:textId="686109C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44D1964B" w14:textId="0D26185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19FED38A" w14:textId="4BB5020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31771ABD" w14:textId="6747C08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3E9E64D7" w14:textId="5808DE1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1D8D28E4" w14:textId="7EEED47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3B619550" w14:textId="4B667C08" w:rsidTr="00A62E4F">
        <w:trPr>
          <w:trHeight w:val="189"/>
          <w:jc w:val="center"/>
        </w:trPr>
        <w:tc>
          <w:tcPr>
            <w:tcW w:w="1133" w:type="dxa"/>
            <w:vAlign w:val="center"/>
          </w:tcPr>
          <w:p w14:paraId="3B61953D"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3E"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об обеспечении беспрепятственного доступа в здания образовательной организации</w:t>
            </w:r>
          </w:p>
        </w:tc>
        <w:tc>
          <w:tcPr>
            <w:tcW w:w="339" w:type="dxa"/>
            <w:shd w:val="clear" w:color="auto" w:fill="auto"/>
            <w:vAlign w:val="center"/>
          </w:tcPr>
          <w:p w14:paraId="3B61953F" w14:textId="26C53E8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40" w14:textId="06E4248D"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41" w14:textId="2F982CF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42" w14:textId="63AFFEB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43" w14:textId="054C10A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44" w14:textId="5133876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45" w14:textId="1A4AC95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1E2B5F15" w14:textId="25FF4B4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00EB7728" w14:textId="0664B25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6446FACB" w14:textId="16D6A25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1D39C4DF" w14:textId="6A25E56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4C426212" w14:textId="4680235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29B93C2F" w14:textId="7585FAC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4246A347" w14:textId="6904F0D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7B44F858" w14:textId="4177B54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1FF84A1F" w14:textId="5A9341B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13404E5F" w14:textId="7746E34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9ACE693" w14:textId="28D6690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3433E26A" w14:textId="42C2012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2D2B6DA" w14:textId="7A17103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3FFF09EC" w14:textId="54ACBE8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5F443DBC" w14:textId="226320A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35B12A81" w14:textId="51A3888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3B619564" w14:textId="68B86A68" w:rsidTr="00A62E4F">
        <w:trPr>
          <w:jc w:val="center"/>
        </w:trPr>
        <w:tc>
          <w:tcPr>
            <w:tcW w:w="1133" w:type="dxa"/>
            <w:vAlign w:val="center"/>
          </w:tcPr>
          <w:p w14:paraId="3B619551"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52"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специальных условиях питания</w:t>
            </w:r>
          </w:p>
        </w:tc>
        <w:tc>
          <w:tcPr>
            <w:tcW w:w="339" w:type="dxa"/>
            <w:shd w:val="clear" w:color="auto" w:fill="auto"/>
            <w:vAlign w:val="center"/>
          </w:tcPr>
          <w:p w14:paraId="3B619553" w14:textId="5625560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54" w14:textId="5A4BF59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55" w14:textId="15C42ED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56" w14:textId="50AE451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57" w14:textId="05E888A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58" w14:textId="77B499A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59" w14:textId="30DB524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0487B080" w14:textId="5DF4545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648ADDAA" w14:textId="300B630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3E66A151" w14:textId="08DBF0F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791FC694" w14:textId="3CB5CCE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531204AA" w14:textId="24EB74C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7549D2FC" w14:textId="1130F5D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2C2FF699" w14:textId="1673CD1D"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6622B8AC" w14:textId="092662F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5D139B77" w14:textId="74FB37F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543FFD2B" w14:textId="4E20A46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23CAF91" w14:textId="705E876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21A13F27" w14:textId="4C176E2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2EA5BC20" w14:textId="6A5FA33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44C3E38" w14:textId="6608E9F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41B93508" w14:textId="05EDB75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05D705EE" w14:textId="1EAEFD3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3B619578" w14:textId="250B2F63" w:rsidTr="00A62E4F">
        <w:trPr>
          <w:trHeight w:val="303"/>
          <w:jc w:val="center"/>
        </w:trPr>
        <w:tc>
          <w:tcPr>
            <w:tcW w:w="1133" w:type="dxa"/>
            <w:vAlign w:val="center"/>
          </w:tcPr>
          <w:p w14:paraId="3B619565"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66"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color w:val="FF0000"/>
                <w:sz w:val="20"/>
                <w:szCs w:val="20"/>
              </w:rPr>
              <w:t>Информация о специальных условиях охраны здоровья</w:t>
            </w:r>
          </w:p>
        </w:tc>
        <w:tc>
          <w:tcPr>
            <w:tcW w:w="339" w:type="dxa"/>
            <w:shd w:val="clear" w:color="auto" w:fill="auto"/>
            <w:vAlign w:val="center"/>
          </w:tcPr>
          <w:p w14:paraId="3B619567" w14:textId="17C1D6C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68" w14:textId="3FDE374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69" w14:textId="107CC80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6A" w14:textId="1A9BCCB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6B" w14:textId="39E43F1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6C" w14:textId="65F1A8A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6D" w14:textId="72D0BDA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450CDD9" w14:textId="4EC05C8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1AF5DE0B" w14:textId="6A816A1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65540829" w14:textId="3555A3C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278C73D6" w14:textId="692C206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52449C67" w14:textId="1493C4E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2D30F615" w14:textId="58D7E64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4A5D553A" w14:textId="5F5CB0D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5381E0F7" w14:textId="5D6A052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8A040CB" w14:textId="0354A09D"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76E27626" w14:textId="4EA54EB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1949FB93" w14:textId="60B7F1A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27538E16" w14:textId="25870E5D"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4A158BE6" w14:textId="08D9F40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6541D37" w14:textId="7E225F5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6F645CA" w14:textId="047F372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3925BE16" w14:textId="2FBEC59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3B61958D" w14:textId="77FA12A7" w:rsidTr="00A62E4F">
        <w:trPr>
          <w:trHeight w:val="416"/>
          <w:jc w:val="center"/>
        </w:trPr>
        <w:tc>
          <w:tcPr>
            <w:tcW w:w="1133" w:type="dxa"/>
            <w:vAlign w:val="center"/>
          </w:tcPr>
          <w:p w14:paraId="3B619579"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7A"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3B61957B"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339" w:type="dxa"/>
            <w:shd w:val="clear" w:color="auto" w:fill="auto"/>
            <w:vAlign w:val="center"/>
          </w:tcPr>
          <w:p w14:paraId="3B61957C" w14:textId="69D3544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7D" w14:textId="11414A4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7E" w14:textId="46F7B6E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7F" w14:textId="5CB1292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80" w14:textId="4508774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81" w14:textId="31A9AC3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82" w14:textId="4D84919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2A33264A" w14:textId="038079F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0750A52D" w14:textId="647E7DE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3BDD5CFB" w14:textId="198D806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390F3AF3" w14:textId="105359A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1855476F" w14:textId="4457739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1AA227EC" w14:textId="33E46F0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59E23DDB" w14:textId="32ABCC8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0B556A26" w14:textId="231707A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66D5F225" w14:textId="48D018D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8B75414" w14:textId="47F5F1A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5F7F0F5F" w14:textId="14C927C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56A29B71" w14:textId="1D89A1F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4BBE4320" w14:textId="3127BC3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2C1D1723" w14:textId="2FF9F5E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06362EE5" w14:textId="09C3DEA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4FAA8781" w14:textId="0D2B95A0"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3B6195A1" w14:textId="5C1D3CFF" w:rsidTr="00A62E4F">
        <w:trPr>
          <w:trHeight w:val="335"/>
          <w:jc w:val="center"/>
        </w:trPr>
        <w:tc>
          <w:tcPr>
            <w:tcW w:w="1133" w:type="dxa"/>
            <w:vAlign w:val="center"/>
          </w:tcPr>
          <w:p w14:paraId="3B61958E"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8F"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w:t>
            </w:r>
          </w:p>
        </w:tc>
        <w:tc>
          <w:tcPr>
            <w:tcW w:w="339" w:type="dxa"/>
            <w:shd w:val="clear" w:color="auto" w:fill="auto"/>
            <w:vAlign w:val="center"/>
          </w:tcPr>
          <w:p w14:paraId="3B619590" w14:textId="16A8CF4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91" w14:textId="47AAF5C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92" w14:textId="251397C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93" w14:textId="2656F9B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94" w14:textId="1C063D9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95" w14:textId="75E2F51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96" w14:textId="782A343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19B3432E" w14:textId="4CCCBF0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0D2503A5" w14:textId="7C57DDF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600992CD" w14:textId="5BD95BD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4BD3B2E7" w14:textId="4480F56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13831AF1" w14:textId="1B53087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27AD4CEB" w14:textId="34A2D74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E6CA425" w14:textId="6B62E4D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241AB7F8" w14:textId="43250D8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0105E91" w14:textId="2C4CF308"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7F08A05C" w14:textId="688A675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743BC5A8" w14:textId="48401E6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167B06A2" w14:textId="1C5CE9D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7E0FB9AE" w14:textId="09B9482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4C68F63" w14:textId="54E960D7"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2B2D22F2" w14:textId="41132F8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68B9FA5F" w14:textId="24E1B10D"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3B6195B5" w14:textId="41C6F264" w:rsidTr="00A62E4F">
        <w:trPr>
          <w:trHeight w:val="845"/>
          <w:jc w:val="center"/>
        </w:trPr>
        <w:tc>
          <w:tcPr>
            <w:tcW w:w="1133" w:type="dxa"/>
            <w:vAlign w:val="center"/>
          </w:tcPr>
          <w:p w14:paraId="3B6195A2" w14:textId="77777777" w:rsidR="00A62E4F" w:rsidRPr="0039300B" w:rsidRDefault="00A62E4F" w:rsidP="00A62E4F">
            <w:pPr>
              <w:pStyle w:val="a5"/>
              <w:numPr>
                <w:ilvl w:val="0"/>
                <w:numId w:val="17"/>
              </w:numPr>
              <w:spacing w:after="0" w:line="240" w:lineRule="auto"/>
              <w:ind w:left="0" w:firstLine="0"/>
              <w:jc w:val="center"/>
              <w:rPr>
                <w:rFonts w:ascii="Times New Roman" w:hAnsi="Times New Roman" w:cs="Times New Roman"/>
                <w:b/>
                <w:sz w:val="20"/>
                <w:szCs w:val="20"/>
              </w:rPr>
            </w:pPr>
          </w:p>
        </w:tc>
        <w:tc>
          <w:tcPr>
            <w:tcW w:w="7061" w:type="dxa"/>
            <w:gridSpan w:val="2"/>
            <w:vAlign w:val="center"/>
          </w:tcPr>
          <w:p w14:paraId="3B6195A3" w14:textId="77777777" w:rsidR="00A62E4F" w:rsidRPr="0039300B" w:rsidRDefault="00A62E4F" w:rsidP="00A62E4F">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 и науки (при наличии)/о международной аккредитации образовательных программ (при наличии)</w:t>
            </w:r>
          </w:p>
        </w:tc>
        <w:tc>
          <w:tcPr>
            <w:tcW w:w="339" w:type="dxa"/>
            <w:shd w:val="clear" w:color="auto" w:fill="auto"/>
            <w:vAlign w:val="center"/>
          </w:tcPr>
          <w:p w14:paraId="3B6195A4" w14:textId="4497876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A5" w14:textId="15D2336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39" w:type="dxa"/>
            <w:shd w:val="clear" w:color="auto" w:fill="auto"/>
            <w:vAlign w:val="center"/>
          </w:tcPr>
          <w:p w14:paraId="3B6195A6" w14:textId="12BF919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shd w:val="clear" w:color="auto" w:fill="auto"/>
            <w:vAlign w:val="center"/>
          </w:tcPr>
          <w:p w14:paraId="3B6195A7" w14:textId="73CF950E"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A8" w14:textId="048C79FC"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A9" w14:textId="0936EDA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shd w:val="clear" w:color="auto" w:fill="auto"/>
            <w:vAlign w:val="center"/>
          </w:tcPr>
          <w:p w14:paraId="3B6195AA" w14:textId="26C5117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1FE1FDE7" w14:textId="0AC4EA1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3BD64E1A" w14:textId="27350FF3"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277F045A" w14:textId="70779AD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0078A624" w14:textId="1E424756"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0" w:type="dxa"/>
            <w:vAlign w:val="center"/>
          </w:tcPr>
          <w:p w14:paraId="2F8A5852" w14:textId="6CE416B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5" w:type="dxa"/>
            <w:vAlign w:val="center"/>
          </w:tcPr>
          <w:p w14:paraId="696AFFD4" w14:textId="3770774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48E55CA4" w14:textId="26BFC87A"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31007E93" w14:textId="4B71893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7B04AB0F" w14:textId="38386A29"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2" w:type="dxa"/>
            <w:vAlign w:val="center"/>
          </w:tcPr>
          <w:p w14:paraId="7D236099" w14:textId="242AF424"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7EB66FEC" w14:textId="4CDF6EAF"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BDD2B54" w14:textId="24CA0FF1"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624A3976" w14:textId="00AD16FD"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7BE3A584" w14:textId="39BA849B"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1" w:type="dxa"/>
            <w:vAlign w:val="center"/>
          </w:tcPr>
          <w:p w14:paraId="5B240C71" w14:textId="546902D2"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c>
          <w:tcPr>
            <w:tcW w:w="349" w:type="dxa"/>
            <w:gridSpan w:val="2"/>
            <w:vAlign w:val="center"/>
          </w:tcPr>
          <w:p w14:paraId="084DC50B" w14:textId="5A1E95D5" w:rsidR="00A62E4F" w:rsidRPr="00A62E4F" w:rsidRDefault="00A62E4F" w:rsidP="00A62E4F">
            <w:pPr>
              <w:spacing w:after="0" w:line="240" w:lineRule="auto"/>
              <w:jc w:val="center"/>
              <w:rPr>
                <w:rFonts w:ascii="Times New Roman" w:hAnsi="Times New Roman" w:cs="Times New Roman"/>
                <w:b/>
                <w:bCs/>
                <w:color w:val="000000"/>
                <w:sz w:val="24"/>
                <w:szCs w:val="24"/>
              </w:rPr>
            </w:pPr>
            <w:r w:rsidRPr="00A62E4F">
              <w:rPr>
                <w:rFonts w:ascii="Times New Roman" w:hAnsi="Times New Roman" w:cs="Times New Roman"/>
                <w:color w:val="000000"/>
                <w:sz w:val="24"/>
                <w:szCs w:val="24"/>
              </w:rPr>
              <w:t>+</w:t>
            </w:r>
          </w:p>
        </w:tc>
      </w:tr>
      <w:tr w:rsidR="00A62E4F" w:rsidRPr="0039300B" w14:paraId="5E40D454" w14:textId="2A8CDAE3" w:rsidTr="00A62E4F">
        <w:trPr>
          <w:cantSplit/>
          <w:trHeight w:val="1134"/>
          <w:jc w:val="center"/>
        </w:trPr>
        <w:tc>
          <w:tcPr>
            <w:tcW w:w="3043" w:type="dxa"/>
            <w:gridSpan w:val="2"/>
            <w:vMerge w:val="restart"/>
            <w:shd w:val="clear" w:color="auto" w:fill="B4C6E7" w:themeFill="accent1" w:themeFillTint="66"/>
            <w:vAlign w:val="center"/>
          </w:tcPr>
          <w:p w14:paraId="3CE2158F" w14:textId="529F1588" w:rsidR="00A62E4F" w:rsidRPr="0039300B" w:rsidRDefault="00A62E4F" w:rsidP="00A62E4F">
            <w:pPr>
              <w:pStyle w:val="a5"/>
              <w:spacing w:after="0" w:line="200" w:lineRule="exact"/>
              <w:ind w:left="0"/>
              <w:jc w:val="center"/>
              <w:rPr>
                <w:rFonts w:ascii="Times New Roman" w:hAnsi="Times New Roman" w:cs="Times New Roman"/>
                <w:b/>
                <w:sz w:val="20"/>
                <w:szCs w:val="20"/>
              </w:rPr>
            </w:pPr>
            <w:r w:rsidRPr="0039300B">
              <w:rPr>
                <w:rFonts w:ascii="Times New Roman" w:hAnsi="Times New Roman" w:cs="Times New Roman"/>
                <w:b/>
                <w:sz w:val="20"/>
                <w:szCs w:val="20"/>
              </w:rPr>
              <w:t>Оценка индикатора 1.1.2</w:t>
            </w:r>
          </w:p>
        </w:tc>
        <w:tc>
          <w:tcPr>
            <w:tcW w:w="5151" w:type="dxa"/>
            <w:shd w:val="clear" w:color="auto" w:fill="B4C6E7" w:themeFill="accent1" w:themeFillTint="66"/>
            <w:vAlign w:val="center"/>
          </w:tcPr>
          <w:p w14:paraId="4861DADA" w14:textId="78621D46" w:rsidR="00A62E4F" w:rsidRPr="0039300B" w:rsidRDefault="00A62E4F" w:rsidP="00A62E4F">
            <w:pPr>
              <w:spacing w:after="0" w:line="200" w:lineRule="exact"/>
              <w:jc w:val="right"/>
              <w:rPr>
                <w:rFonts w:ascii="Times New Roman" w:hAnsi="Times New Roman" w:cs="Times New Roman"/>
                <w:sz w:val="20"/>
                <w:szCs w:val="20"/>
              </w:rPr>
            </w:pPr>
            <w:r w:rsidRPr="00A02D59">
              <w:rPr>
                <w:rFonts w:ascii="Times New Roman" w:hAnsi="Times New Roman" w:cs="Times New Roman"/>
                <w:b/>
                <w:bCs/>
              </w:rPr>
              <w:t>в баллах</w:t>
            </w:r>
          </w:p>
        </w:tc>
        <w:tc>
          <w:tcPr>
            <w:tcW w:w="339" w:type="dxa"/>
            <w:shd w:val="clear" w:color="auto" w:fill="B4C6E7" w:themeFill="accent1" w:themeFillTint="66"/>
            <w:textDirection w:val="btLr"/>
          </w:tcPr>
          <w:p w14:paraId="6D15B71B" w14:textId="7288718D"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72,28</w:t>
            </w:r>
          </w:p>
        </w:tc>
        <w:tc>
          <w:tcPr>
            <w:tcW w:w="339" w:type="dxa"/>
            <w:shd w:val="clear" w:color="auto" w:fill="B4C6E7" w:themeFill="accent1" w:themeFillTint="66"/>
            <w:textDirection w:val="btLr"/>
          </w:tcPr>
          <w:p w14:paraId="751E85CF" w14:textId="7BBB1984"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70,89</w:t>
            </w:r>
          </w:p>
        </w:tc>
        <w:tc>
          <w:tcPr>
            <w:tcW w:w="339" w:type="dxa"/>
            <w:shd w:val="clear" w:color="auto" w:fill="B4C6E7" w:themeFill="accent1" w:themeFillTint="66"/>
            <w:textDirection w:val="btLr"/>
          </w:tcPr>
          <w:p w14:paraId="2F0051E8" w14:textId="4040EDB6"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80,62</w:t>
            </w:r>
          </w:p>
        </w:tc>
        <w:tc>
          <w:tcPr>
            <w:tcW w:w="342" w:type="dxa"/>
            <w:shd w:val="clear" w:color="auto" w:fill="B4C6E7" w:themeFill="accent1" w:themeFillTint="66"/>
            <w:textDirection w:val="btLr"/>
          </w:tcPr>
          <w:p w14:paraId="3A5306ED" w14:textId="2323B73D"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86,18</w:t>
            </w:r>
          </w:p>
        </w:tc>
        <w:tc>
          <w:tcPr>
            <w:tcW w:w="340" w:type="dxa"/>
            <w:shd w:val="clear" w:color="auto" w:fill="B4C6E7" w:themeFill="accent1" w:themeFillTint="66"/>
            <w:textDirection w:val="btLr"/>
          </w:tcPr>
          <w:p w14:paraId="1E3D7D2E" w14:textId="2EFB9F30"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90,35</w:t>
            </w:r>
          </w:p>
        </w:tc>
        <w:tc>
          <w:tcPr>
            <w:tcW w:w="340" w:type="dxa"/>
            <w:shd w:val="clear" w:color="auto" w:fill="B4C6E7" w:themeFill="accent1" w:themeFillTint="66"/>
            <w:textDirection w:val="btLr"/>
          </w:tcPr>
          <w:p w14:paraId="37F80156" w14:textId="338FAFFE"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83,4</w:t>
            </w:r>
          </w:p>
        </w:tc>
        <w:tc>
          <w:tcPr>
            <w:tcW w:w="340" w:type="dxa"/>
            <w:shd w:val="clear" w:color="auto" w:fill="B4C6E7" w:themeFill="accent1" w:themeFillTint="66"/>
            <w:textDirection w:val="btLr"/>
          </w:tcPr>
          <w:p w14:paraId="40581FDA" w14:textId="2ADCC3E4"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86,18</w:t>
            </w:r>
          </w:p>
        </w:tc>
        <w:tc>
          <w:tcPr>
            <w:tcW w:w="342" w:type="dxa"/>
            <w:shd w:val="clear" w:color="auto" w:fill="B4C6E7" w:themeFill="accent1" w:themeFillTint="66"/>
            <w:textDirection w:val="btLr"/>
          </w:tcPr>
          <w:p w14:paraId="4C46ECE7" w14:textId="153BEB03"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94,52</w:t>
            </w:r>
          </w:p>
        </w:tc>
        <w:tc>
          <w:tcPr>
            <w:tcW w:w="340" w:type="dxa"/>
            <w:shd w:val="clear" w:color="auto" w:fill="B4C6E7" w:themeFill="accent1" w:themeFillTint="66"/>
            <w:textDirection w:val="btLr"/>
          </w:tcPr>
          <w:p w14:paraId="57FB34CE" w14:textId="22D53DCB"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86,18</w:t>
            </w:r>
          </w:p>
        </w:tc>
        <w:tc>
          <w:tcPr>
            <w:tcW w:w="340" w:type="dxa"/>
            <w:shd w:val="clear" w:color="auto" w:fill="B4C6E7" w:themeFill="accent1" w:themeFillTint="66"/>
            <w:textDirection w:val="btLr"/>
          </w:tcPr>
          <w:p w14:paraId="5B25A956" w14:textId="2F4790E9"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70,89</w:t>
            </w:r>
          </w:p>
        </w:tc>
        <w:tc>
          <w:tcPr>
            <w:tcW w:w="340" w:type="dxa"/>
            <w:shd w:val="clear" w:color="auto" w:fill="B4C6E7" w:themeFill="accent1" w:themeFillTint="66"/>
            <w:textDirection w:val="btLr"/>
          </w:tcPr>
          <w:p w14:paraId="15211A03" w14:textId="72AADD69"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77,84</w:t>
            </w:r>
          </w:p>
        </w:tc>
        <w:tc>
          <w:tcPr>
            <w:tcW w:w="340" w:type="dxa"/>
            <w:shd w:val="clear" w:color="auto" w:fill="B4C6E7" w:themeFill="accent1" w:themeFillTint="66"/>
            <w:textDirection w:val="btLr"/>
          </w:tcPr>
          <w:p w14:paraId="31EF9B90" w14:textId="4952B29D"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84,79</w:t>
            </w:r>
          </w:p>
        </w:tc>
        <w:tc>
          <w:tcPr>
            <w:tcW w:w="345" w:type="dxa"/>
            <w:shd w:val="clear" w:color="auto" w:fill="B4C6E7" w:themeFill="accent1" w:themeFillTint="66"/>
            <w:textDirection w:val="btLr"/>
          </w:tcPr>
          <w:p w14:paraId="502FBF2D" w14:textId="49D4F25E"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80,62</w:t>
            </w:r>
          </w:p>
        </w:tc>
        <w:tc>
          <w:tcPr>
            <w:tcW w:w="342" w:type="dxa"/>
            <w:shd w:val="clear" w:color="auto" w:fill="B4C6E7" w:themeFill="accent1" w:themeFillTint="66"/>
            <w:textDirection w:val="btLr"/>
          </w:tcPr>
          <w:p w14:paraId="52C5EF59" w14:textId="309F2D17"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86,18</w:t>
            </w:r>
          </w:p>
        </w:tc>
        <w:tc>
          <w:tcPr>
            <w:tcW w:w="342" w:type="dxa"/>
            <w:shd w:val="clear" w:color="auto" w:fill="B4C6E7" w:themeFill="accent1" w:themeFillTint="66"/>
            <w:textDirection w:val="btLr"/>
          </w:tcPr>
          <w:p w14:paraId="73925FB9" w14:textId="1FFC9B05"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70,89</w:t>
            </w:r>
          </w:p>
        </w:tc>
        <w:tc>
          <w:tcPr>
            <w:tcW w:w="342" w:type="dxa"/>
            <w:shd w:val="clear" w:color="auto" w:fill="B4C6E7" w:themeFill="accent1" w:themeFillTint="66"/>
            <w:textDirection w:val="btLr"/>
          </w:tcPr>
          <w:p w14:paraId="516F2CC0" w14:textId="2FB49EB4"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75,06</w:t>
            </w:r>
          </w:p>
        </w:tc>
        <w:tc>
          <w:tcPr>
            <w:tcW w:w="342" w:type="dxa"/>
            <w:shd w:val="clear" w:color="auto" w:fill="B4C6E7" w:themeFill="accent1" w:themeFillTint="66"/>
            <w:textDirection w:val="btLr"/>
          </w:tcPr>
          <w:p w14:paraId="311494FF" w14:textId="0E785F16"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80,62</w:t>
            </w:r>
          </w:p>
        </w:tc>
        <w:tc>
          <w:tcPr>
            <w:tcW w:w="341" w:type="dxa"/>
            <w:shd w:val="clear" w:color="auto" w:fill="B4C6E7" w:themeFill="accent1" w:themeFillTint="66"/>
            <w:textDirection w:val="btLr"/>
          </w:tcPr>
          <w:p w14:paraId="283C5373" w14:textId="6D9E8E0B"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79,23</w:t>
            </w:r>
          </w:p>
        </w:tc>
        <w:tc>
          <w:tcPr>
            <w:tcW w:w="341" w:type="dxa"/>
            <w:shd w:val="clear" w:color="auto" w:fill="B4C6E7" w:themeFill="accent1" w:themeFillTint="66"/>
            <w:textDirection w:val="btLr"/>
          </w:tcPr>
          <w:p w14:paraId="4A82EF2E" w14:textId="2E9A9F7C"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77,84</w:t>
            </w:r>
          </w:p>
        </w:tc>
        <w:tc>
          <w:tcPr>
            <w:tcW w:w="341" w:type="dxa"/>
            <w:shd w:val="clear" w:color="auto" w:fill="B4C6E7" w:themeFill="accent1" w:themeFillTint="66"/>
            <w:textDirection w:val="btLr"/>
          </w:tcPr>
          <w:p w14:paraId="010109EF" w14:textId="7E30B4B9"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79,23</w:t>
            </w:r>
          </w:p>
        </w:tc>
        <w:tc>
          <w:tcPr>
            <w:tcW w:w="341" w:type="dxa"/>
            <w:shd w:val="clear" w:color="auto" w:fill="B4C6E7" w:themeFill="accent1" w:themeFillTint="66"/>
            <w:textDirection w:val="btLr"/>
          </w:tcPr>
          <w:p w14:paraId="46BFF3B1" w14:textId="5734B146"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75,06</w:t>
            </w:r>
          </w:p>
        </w:tc>
        <w:tc>
          <w:tcPr>
            <w:tcW w:w="341" w:type="dxa"/>
            <w:shd w:val="clear" w:color="auto" w:fill="B4C6E7" w:themeFill="accent1" w:themeFillTint="66"/>
            <w:textDirection w:val="btLr"/>
          </w:tcPr>
          <w:p w14:paraId="02B17B4B" w14:textId="5803572D"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79,23</w:t>
            </w:r>
          </w:p>
        </w:tc>
        <w:tc>
          <w:tcPr>
            <w:tcW w:w="349" w:type="dxa"/>
            <w:gridSpan w:val="2"/>
            <w:shd w:val="clear" w:color="auto" w:fill="B4C6E7" w:themeFill="accent1" w:themeFillTint="66"/>
            <w:textDirection w:val="btLr"/>
          </w:tcPr>
          <w:p w14:paraId="78B61087" w14:textId="56BBD1AA" w:rsidR="00A62E4F" w:rsidRPr="00A62E4F" w:rsidRDefault="00A62E4F" w:rsidP="00A62E4F">
            <w:pPr>
              <w:spacing w:after="0" w:line="240" w:lineRule="auto"/>
              <w:ind w:left="113" w:right="113"/>
              <w:jc w:val="center"/>
              <w:rPr>
                <w:rFonts w:ascii="Times New Roman" w:hAnsi="Times New Roman" w:cs="Times New Roman"/>
                <w:b/>
                <w:bCs/>
                <w:color w:val="000000"/>
              </w:rPr>
            </w:pPr>
            <w:r w:rsidRPr="00A62E4F">
              <w:rPr>
                <w:rFonts w:ascii="Times New Roman" w:hAnsi="Times New Roman" w:cs="Times New Roman"/>
                <w:b/>
                <w:bCs/>
                <w:color w:val="000000"/>
              </w:rPr>
              <w:t>79,23</w:t>
            </w:r>
          </w:p>
        </w:tc>
      </w:tr>
      <w:tr w:rsidR="00A62E4F" w:rsidRPr="0039300B" w14:paraId="3415EB74" w14:textId="7BA4F19E" w:rsidTr="00A62E4F">
        <w:trPr>
          <w:cantSplit/>
          <w:trHeight w:val="1134"/>
          <w:jc w:val="center"/>
        </w:trPr>
        <w:tc>
          <w:tcPr>
            <w:tcW w:w="3043" w:type="dxa"/>
            <w:gridSpan w:val="2"/>
            <w:vMerge/>
            <w:shd w:val="clear" w:color="auto" w:fill="B4C6E7" w:themeFill="accent1" w:themeFillTint="66"/>
            <w:vAlign w:val="center"/>
          </w:tcPr>
          <w:p w14:paraId="781E861C" w14:textId="77777777" w:rsidR="00A62E4F" w:rsidRPr="0025487A" w:rsidRDefault="00A62E4F" w:rsidP="00A62E4F">
            <w:pPr>
              <w:spacing w:after="0" w:line="200" w:lineRule="exact"/>
              <w:ind w:left="992"/>
              <w:jc w:val="center"/>
              <w:rPr>
                <w:rFonts w:ascii="Times New Roman" w:hAnsi="Times New Roman" w:cs="Times New Roman"/>
                <w:b/>
                <w:sz w:val="20"/>
                <w:szCs w:val="20"/>
              </w:rPr>
            </w:pPr>
          </w:p>
        </w:tc>
        <w:tc>
          <w:tcPr>
            <w:tcW w:w="5151" w:type="dxa"/>
            <w:shd w:val="clear" w:color="auto" w:fill="8EAADB" w:themeFill="accent1" w:themeFillTint="99"/>
            <w:vAlign w:val="center"/>
          </w:tcPr>
          <w:p w14:paraId="460BDA15" w14:textId="6709FB3E" w:rsidR="00A62E4F" w:rsidRPr="0039300B" w:rsidRDefault="00A62E4F" w:rsidP="00A62E4F">
            <w:pPr>
              <w:spacing w:after="0" w:line="200" w:lineRule="exact"/>
              <w:jc w:val="right"/>
              <w:rPr>
                <w:rFonts w:ascii="Times New Roman" w:hAnsi="Times New Roman" w:cs="Times New Roman"/>
                <w:sz w:val="20"/>
                <w:szCs w:val="20"/>
              </w:rPr>
            </w:pPr>
            <w:r w:rsidRPr="00A02D59">
              <w:rPr>
                <w:rFonts w:ascii="Times New Roman" w:hAnsi="Times New Roman" w:cs="Times New Roman"/>
                <w:b/>
                <w:bCs/>
                <w:color w:val="FFFFFF" w:themeColor="background1"/>
              </w:rPr>
              <w:t>в единицах</w:t>
            </w:r>
          </w:p>
        </w:tc>
        <w:tc>
          <w:tcPr>
            <w:tcW w:w="339" w:type="dxa"/>
            <w:shd w:val="clear" w:color="auto" w:fill="8EAADB" w:themeFill="accent1" w:themeFillTint="99"/>
            <w:textDirection w:val="btLr"/>
          </w:tcPr>
          <w:p w14:paraId="4FBA1F7C" w14:textId="5E16F1DC"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52</w:t>
            </w:r>
          </w:p>
        </w:tc>
        <w:tc>
          <w:tcPr>
            <w:tcW w:w="339" w:type="dxa"/>
            <w:shd w:val="clear" w:color="auto" w:fill="8EAADB" w:themeFill="accent1" w:themeFillTint="99"/>
            <w:textDirection w:val="btLr"/>
          </w:tcPr>
          <w:p w14:paraId="3256B94E" w14:textId="6868DDA1"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51</w:t>
            </w:r>
          </w:p>
        </w:tc>
        <w:tc>
          <w:tcPr>
            <w:tcW w:w="339" w:type="dxa"/>
            <w:shd w:val="clear" w:color="auto" w:fill="8EAADB" w:themeFill="accent1" w:themeFillTint="99"/>
            <w:textDirection w:val="btLr"/>
          </w:tcPr>
          <w:p w14:paraId="440FB655" w14:textId="3EE32B03"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58</w:t>
            </w:r>
          </w:p>
        </w:tc>
        <w:tc>
          <w:tcPr>
            <w:tcW w:w="342" w:type="dxa"/>
            <w:shd w:val="clear" w:color="auto" w:fill="8EAADB" w:themeFill="accent1" w:themeFillTint="99"/>
            <w:textDirection w:val="btLr"/>
          </w:tcPr>
          <w:p w14:paraId="29D2C248" w14:textId="15BC0BE0"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62</w:t>
            </w:r>
          </w:p>
        </w:tc>
        <w:tc>
          <w:tcPr>
            <w:tcW w:w="340" w:type="dxa"/>
            <w:shd w:val="clear" w:color="auto" w:fill="8EAADB" w:themeFill="accent1" w:themeFillTint="99"/>
            <w:textDirection w:val="btLr"/>
          </w:tcPr>
          <w:p w14:paraId="1574111C" w14:textId="74A3BF2C"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65</w:t>
            </w:r>
          </w:p>
        </w:tc>
        <w:tc>
          <w:tcPr>
            <w:tcW w:w="340" w:type="dxa"/>
            <w:shd w:val="clear" w:color="auto" w:fill="8EAADB" w:themeFill="accent1" w:themeFillTint="99"/>
            <w:textDirection w:val="btLr"/>
          </w:tcPr>
          <w:p w14:paraId="20C1278E" w14:textId="5230FF60"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60</w:t>
            </w:r>
          </w:p>
        </w:tc>
        <w:tc>
          <w:tcPr>
            <w:tcW w:w="340" w:type="dxa"/>
            <w:shd w:val="clear" w:color="auto" w:fill="8EAADB" w:themeFill="accent1" w:themeFillTint="99"/>
            <w:textDirection w:val="btLr"/>
          </w:tcPr>
          <w:p w14:paraId="2D1737E5" w14:textId="756B18BE"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62</w:t>
            </w:r>
          </w:p>
        </w:tc>
        <w:tc>
          <w:tcPr>
            <w:tcW w:w="342" w:type="dxa"/>
            <w:shd w:val="clear" w:color="auto" w:fill="8EAADB" w:themeFill="accent1" w:themeFillTint="99"/>
            <w:textDirection w:val="btLr"/>
          </w:tcPr>
          <w:p w14:paraId="3061004C" w14:textId="4AF2EF81"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68</w:t>
            </w:r>
          </w:p>
        </w:tc>
        <w:tc>
          <w:tcPr>
            <w:tcW w:w="340" w:type="dxa"/>
            <w:shd w:val="clear" w:color="auto" w:fill="8EAADB" w:themeFill="accent1" w:themeFillTint="99"/>
            <w:textDirection w:val="btLr"/>
          </w:tcPr>
          <w:p w14:paraId="1455385B" w14:textId="4108461F"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62</w:t>
            </w:r>
          </w:p>
        </w:tc>
        <w:tc>
          <w:tcPr>
            <w:tcW w:w="340" w:type="dxa"/>
            <w:shd w:val="clear" w:color="auto" w:fill="8EAADB" w:themeFill="accent1" w:themeFillTint="99"/>
            <w:textDirection w:val="btLr"/>
          </w:tcPr>
          <w:p w14:paraId="245FBF3F" w14:textId="709D9728"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51</w:t>
            </w:r>
          </w:p>
        </w:tc>
        <w:tc>
          <w:tcPr>
            <w:tcW w:w="340" w:type="dxa"/>
            <w:shd w:val="clear" w:color="auto" w:fill="8EAADB" w:themeFill="accent1" w:themeFillTint="99"/>
            <w:textDirection w:val="btLr"/>
          </w:tcPr>
          <w:p w14:paraId="42C1C496" w14:textId="2BB58430"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56</w:t>
            </w:r>
          </w:p>
        </w:tc>
        <w:tc>
          <w:tcPr>
            <w:tcW w:w="340" w:type="dxa"/>
            <w:shd w:val="clear" w:color="auto" w:fill="8EAADB" w:themeFill="accent1" w:themeFillTint="99"/>
            <w:textDirection w:val="btLr"/>
          </w:tcPr>
          <w:p w14:paraId="1E9F753A" w14:textId="3AEBB91D"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61</w:t>
            </w:r>
          </w:p>
        </w:tc>
        <w:tc>
          <w:tcPr>
            <w:tcW w:w="345" w:type="dxa"/>
            <w:shd w:val="clear" w:color="auto" w:fill="8EAADB" w:themeFill="accent1" w:themeFillTint="99"/>
            <w:textDirection w:val="btLr"/>
          </w:tcPr>
          <w:p w14:paraId="6660F787" w14:textId="4CB7FED8"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58</w:t>
            </w:r>
          </w:p>
        </w:tc>
        <w:tc>
          <w:tcPr>
            <w:tcW w:w="342" w:type="dxa"/>
            <w:shd w:val="clear" w:color="auto" w:fill="8EAADB" w:themeFill="accent1" w:themeFillTint="99"/>
            <w:textDirection w:val="btLr"/>
          </w:tcPr>
          <w:p w14:paraId="3104DE7F" w14:textId="45BB7DCB"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62</w:t>
            </w:r>
          </w:p>
        </w:tc>
        <w:tc>
          <w:tcPr>
            <w:tcW w:w="342" w:type="dxa"/>
            <w:shd w:val="clear" w:color="auto" w:fill="8EAADB" w:themeFill="accent1" w:themeFillTint="99"/>
            <w:textDirection w:val="btLr"/>
          </w:tcPr>
          <w:p w14:paraId="1BD9ED60" w14:textId="52FF5487"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51</w:t>
            </w:r>
          </w:p>
        </w:tc>
        <w:tc>
          <w:tcPr>
            <w:tcW w:w="342" w:type="dxa"/>
            <w:shd w:val="clear" w:color="auto" w:fill="8EAADB" w:themeFill="accent1" w:themeFillTint="99"/>
            <w:textDirection w:val="btLr"/>
          </w:tcPr>
          <w:p w14:paraId="12744DED" w14:textId="380C57BD"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54</w:t>
            </w:r>
          </w:p>
        </w:tc>
        <w:tc>
          <w:tcPr>
            <w:tcW w:w="342" w:type="dxa"/>
            <w:shd w:val="clear" w:color="auto" w:fill="8EAADB" w:themeFill="accent1" w:themeFillTint="99"/>
            <w:textDirection w:val="btLr"/>
          </w:tcPr>
          <w:p w14:paraId="12DE2C9B" w14:textId="1A9FA129"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58</w:t>
            </w:r>
          </w:p>
        </w:tc>
        <w:tc>
          <w:tcPr>
            <w:tcW w:w="341" w:type="dxa"/>
            <w:shd w:val="clear" w:color="auto" w:fill="8EAADB" w:themeFill="accent1" w:themeFillTint="99"/>
            <w:textDirection w:val="btLr"/>
          </w:tcPr>
          <w:p w14:paraId="784A7CC9" w14:textId="1EA5DEA2"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57</w:t>
            </w:r>
          </w:p>
        </w:tc>
        <w:tc>
          <w:tcPr>
            <w:tcW w:w="341" w:type="dxa"/>
            <w:shd w:val="clear" w:color="auto" w:fill="8EAADB" w:themeFill="accent1" w:themeFillTint="99"/>
            <w:textDirection w:val="btLr"/>
          </w:tcPr>
          <w:p w14:paraId="5ACE4AE3" w14:textId="1D29F827"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56</w:t>
            </w:r>
          </w:p>
        </w:tc>
        <w:tc>
          <w:tcPr>
            <w:tcW w:w="341" w:type="dxa"/>
            <w:shd w:val="clear" w:color="auto" w:fill="8EAADB" w:themeFill="accent1" w:themeFillTint="99"/>
            <w:textDirection w:val="btLr"/>
          </w:tcPr>
          <w:p w14:paraId="7213542C" w14:textId="1F66D663"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57</w:t>
            </w:r>
          </w:p>
        </w:tc>
        <w:tc>
          <w:tcPr>
            <w:tcW w:w="341" w:type="dxa"/>
            <w:shd w:val="clear" w:color="auto" w:fill="8EAADB" w:themeFill="accent1" w:themeFillTint="99"/>
            <w:textDirection w:val="btLr"/>
          </w:tcPr>
          <w:p w14:paraId="5E361ED9" w14:textId="49A07B2B"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54</w:t>
            </w:r>
          </w:p>
        </w:tc>
        <w:tc>
          <w:tcPr>
            <w:tcW w:w="341" w:type="dxa"/>
            <w:shd w:val="clear" w:color="auto" w:fill="8EAADB" w:themeFill="accent1" w:themeFillTint="99"/>
            <w:textDirection w:val="btLr"/>
          </w:tcPr>
          <w:p w14:paraId="6CC5754F" w14:textId="5E7102C2"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57</w:t>
            </w:r>
          </w:p>
        </w:tc>
        <w:tc>
          <w:tcPr>
            <w:tcW w:w="349" w:type="dxa"/>
            <w:gridSpan w:val="2"/>
            <w:shd w:val="clear" w:color="auto" w:fill="8EAADB" w:themeFill="accent1" w:themeFillTint="99"/>
            <w:textDirection w:val="btLr"/>
          </w:tcPr>
          <w:p w14:paraId="01D62DDE" w14:textId="4AA388A4" w:rsidR="00A62E4F" w:rsidRPr="00A62E4F" w:rsidRDefault="00A62E4F" w:rsidP="00A62E4F">
            <w:pPr>
              <w:spacing w:after="0" w:line="240" w:lineRule="auto"/>
              <w:ind w:left="113" w:right="113"/>
              <w:jc w:val="center"/>
              <w:rPr>
                <w:rFonts w:ascii="Times New Roman" w:hAnsi="Times New Roman" w:cs="Times New Roman"/>
                <w:b/>
                <w:bCs/>
                <w:color w:val="FFFFFF" w:themeColor="background1"/>
              </w:rPr>
            </w:pPr>
            <w:r w:rsidRPr="00A62E4F">
              <w:rPr>
                <w:rFonts w:ascii="Times New Roman" w:hAnsi="Times New Roman" w:cs="Times New Roman"/>
                <w:b/>
                <w:bCs/>
                <w:color w:val="FFFFFF" w:themeColor="background1"/>
              </w:rPr>
              <w:t>57</w:t>
            </w:r>
          </w:p>
        </w:tc>
      </w:tr>
    </w:tbl>
    <w:p w14:paraId="3B6195DE" w14:textId="77777777" w:rsidR="00BE034A" w:rsidRDefault="00BE034A" w:rsidP="00BE034A">
      <w:pPr>
        <w:rPr>
          <w:rFonts w:ascii="Times New Roman" w:hAnsi="Times New Roman" w:cs="Times New Roman"/>
          <w:sz w:val="28"/>
        </w:rPr>
      </w:pPr>
    </w:p>
    <w:p w14:paraId="3B6195DF" w14:textId="77777777" w:rsidR="00BE034A" w:rsidRDefault="00BE034A" w:rsidP="00060C55">
      <w:pPr>
        <w:spacing w:after="0" w:line="360" w:lineRule="auto"/>
        <w:ind w:firstLine="709"/>
        <w:jc w:val="both"/>
        <w:rPr>
          <w:rFonts w:ascii="Times New Roman" w:hAnsi="Times New Roman" w:cs="Times New Roman"/>
          <w:sz w:val="28"/>
        </w:rPr>
        <w:sectPr w:rsidR="00BE034A" w:rsidSect="0095675C">
          <w:pgSz w:w="16838" w:h="11906" w:orient="landscape" w:code="9"/>
          <w:pgMar w:top="1418" w:right="851" w:bottom="851" w:left="851" w:header="709" w:footer="709" w:gutter="0"/>
          <w:cols w:space="708"/>
          <w:docGrid w:linePitch="360"/>
        </w:sectPr>
      </w:pPr>
    </w:p>
    <w:p w14:paraId="3B6195E0" w14:textId="77777777" w:rsidR="00060C55" w:rsidRDefault="00EC5F67" w:rsidP="00AF7C96">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1.1 (П</w:t>
      </w:r>
      <w:r w:rsidRPr="00060C55">
        <w:rPr>
          <w:rFonts w:ascii="Times New Roman" w:hAnsi="Times New Roman" w:cs="Times New Roman"/>
          <w:b/>
          <w:sz w:val="28"/>
          <w:szCs w:val="28"/>
          <w:vertAlign w:val="subscript"/>
        </w:rPr>
        <w:t>инф</w:t>
      </w:r>
      <w:r w:rsidRPr="00060C55">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sidR="00060C55">
        <w:rPr>
          <w:rFonts w:ascii="Times New Roman" w:hAnsi="Times New Roman" w:cs="Times New Roman"/>
          <w:sz w:val="28"/>
          <w:szCs w:val="28"/>
        </w:rPr>
        <w:t xml:space="preserve">в соответствии с </w:t>
      </w:r>
      <w:r w:rsidR="00060C55" w:rsidRPr="00060C55">
        <w:rPr>
          <w:rFonts w:ascii="Times New Roman" w:hAnsi="Times New Roman" w:cs="Times New Roman"/>
          <w:sz w:val="28"/>
          <w:szCs w:val="28"/>
        </w:rPr>
        <w:t>Едины</w:t>
      </w:r>
      <w:r w:rsidR="00060C55">
        <w:rPr>
          <w:rFonts w:ascii="Times New Roman" w:hAnsi="Times New Roman" w:cs="Times New Roman"/>
          <w:sz w:val="28"/>
          <w:szCs w:val="28"/>
        </w:rPr>
        <w:t>м</w:t>
      </w:r>
      <w:r w:rsidR="00060C55" w:rsidRPr="00060C55">
        <w:rPr>
          <w:rFonts w:ascii="Times New Roman" w:hAnsi="Times New Roman" w:cs="Times New Roman"/>
          <w:sz w:val="28"/>
          <w:szCs w:val="28"/>
        </w:rPr>
        <w:t xml:space="preserve"> поряд</w:t>
      </w:r>
      <w:r w:rsidR="00B87B79">
        <w:rPr>
          <w:rFonts w:ascii="Times New Roman" w:hAnsi="Times New Roman" w:cs="Times New Roman"/>
          <w:sz w:val="28"/>
          <w:szCs w:val="28"/>
        </w:rPr>
        <w:t>ком</w:t>
      </w:r>
      <w:r w:rsidR="00060C55" w:rsidRPr="00060C55">
        <w:rPr>
          <w:rFonts w:ascii="Times New Roman" w:hAnsi="Times New Roman" w:cs="Times New Roman"/>
          <w:sz w:val="28"/>
          <w:szCs w:val="28"/>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B87B79">
        <w:rPr>
          <w:rFonts w:ascii="Times New Roman" w:hAnsi="Times New Roman" w:cs="Times New Roman"/>
          <w:sz w:val="28"/>
          <w:szCs w:val="28"/>
        </w:rPr>
        <w:t xml:space="preserve"> (далее - </w:t>
      </w:r>
      <w:r w:rsidR="00B87B79" w:rsidRPr="00060C55">
        <w:rPr>
          <w:rFonts w:ascii="Times New Roman" w:hAnsi="Times New Roman" w:cs="Times New Roman"/>
          <w:sz w:val="28"/>
          <w:szCs w:val="28"/>
        </w:rPr>
        <w:t>Едины</w:t>
      </w:r>
      <w:r w:rsidR="00B87B79">
        <w:rPr>
          <w:rFonts w:ascii="Times New Roman" w:hAnsi="Times New Roman" w:cs="Times New Roman"/>
          <w:sz w:val="28"/>
          <w:szCs w:val="28"/>
        </w:rPr>
        <w:t>й</w:t>
      </w:r>
      <w:r w:rsidR="00B87B79" w:rsidRPr="00060C55">
        <w:rPr>
          <w:rFonts w:ascii="Times New Roman" w:hAnsi="Times New Roman" w:cs="Times New Roman"/>
          <w:sz w:val="28"/>
          <w:szCs w:val="28"/>
        </w:rPr>
        <w:t xml:space="preserve"> порядок расчета показателей</w:t>
      </w:r>
      <w:r w:rsidR="00B87B79">
        <w:rPr>
          <w:rFonts w:ascii="Times New Roman" w:hAnsi="Times New Roman" w:cs="Times New Roman"/>
          <w:sz w:val="28"/>
          <w:szCs w:val="28"/>
        </w:rPr>
        <w:t>)</w:t>
      </w:r>
      <w:r w:rsidR="00B87B79">
        <w:rPr>
          <w:rStyle w:val="ac"/>
          <w:rFonts w:ascii="Times New Roman" w:hAnsi="Times New Roman" w:cs="Times New Roman"/>
          <w:sz w:val="28"/>
          <w:szCs w:val="28"/>
        </w:rPr>
        <w:t xml:space="preserve"> </w:t>
      </w:r>
      <w:r w:rsidR="00060C55">
        <w:rPr>
          <w:rStyle w:val="ac"/>
          <w:rFonts w:ascii="Times New Roman" w:hAnsi="Times New Roman" w:cs="Times New Roman"/>
          <w:sz w:val="28"/>
          <w:szCs w:val="28"/>
        </w:rPr>
        <w:footnoteReference w:id="5"/>
      </w:r>
      <w:r w:rsidR="00060C55">
        <w:rPr>
          <w:rFonts w:ascii="Times New Roman" w:hAnsi="Times New Roman" w:cs="Times New Roman"/>
          <w:sz w:val="28"/>
          <w:szCs w:val="28"/>
        </w:rPr>
        <w:t xml:space="preserve"> (Приложение Б)</w:t>
      </w:r>
    </w:p>
    <w:p w14:paraId="3B6195E1" w14:textId="77777777" w:rsidR="00EC5F67" w:rsidRDefault="00060C55" w:rsidP="00AF7C96">
      <w:pPr>
        <w:spacing w:after="0" w:line="360" w:lineRule="auto"/>
        <w:ind w:firstLine="709"/>
        <w:jc w:val="both"/>
        <w:rPr>
          <w:rFonts w:ascii="Times New Roman" w:hAnsi="Times New Roman" w:cs="Times New Roman"/>
          <w:sz w:val="28"/>
        </w:rPr>
      </w:pPr>
      <w:r>
        <w:rPr>
          <w:rFonts w:ascii="Times New Roman" w:hAnsi="Times New Roman" w:cs="Times New Roman"/>
          <w:sz w:val="28"/>
        </w:rPr>
        <w:t>В результате проведенного анализа получены следующие значения</w:t>
      </w:r>
      <w:r w:rsidR="003B1167">
        <w:rPr>
          <w:rFonts w:ascii="Times New Roman" w:hAnsi="Times New Roman" w:cs="Times New Roman"/>
          <w:sz w:val="28"/>
        </w:rPr>
        <w:t xml:space="preserve"> </w:t>
      </w:r>
      <w:r w:rsidR="003B1167" w:rsidRPr="003B1167">
        <w:rPr>
          <w:rFonts w:ascii="Times New Roman" w:hAnsi="Times New Roman" w:cs="Times New Roman"/>
          <w:b/>
          <w:sz w:val="28"/>
        </w:rPr>
        <w:t>Показателя 1.1</w:t>
      </w:r>
      <w:r>
        <w:rPr>
          <w:rFonts w:ascii="Times New Roman" w:hAnsi="Times New Roman" w:cs="Times New Roman"/>
          <w:sz w:val="28"/>
        </w:rPr>
        <w:t>, представленные в таблице 2.</w:t>
      </w:r>
      <w:r w:rsidR="00F87BA0">
        <w:rPr>
          <w:rFonts w:ascii="Times New Roman" w:hAnsi="Times New Roman" w:cs="Times New Roman"/>
          <w:sz w:val="28"/>
        </w:rPr>
        <w:t>3</w:t>
      </w:r>
    </w:p>
    <w:p w14:paraId="3DF542FD" w14:textId="77777777" w:rsidR="00D42024" w:rsidRDefault="00D42024" w:rsidP="00AF7C96">
      <w:pPr>
        <w:spacing w:after="0" w:line="360" w:lineRule="auto"/>
        <w:ind w:firstLine="709"/>
        <w:jc w:val="center"/>
        <w:rPr>
          <w:rFonts w:ascii="Times New Roman" w:hAnsi="Times New Roman" w:cs="Times New Roman"/>
          <w:i/>
          <w:sz w:val="28"/>
        </w:rPr>
      </w:pPr>
    </w:p>
    <w:p w14:paraId="3B6195E4" w14:textId="6EEABA2D" w:rsidR="00060C55" w:rsidRDefault="003B1167" w:rsidP="00AF7C96">
      <w:pPr>
        <w:spacing w:after="0" w:line="360" w:lineRule="auto"/>
        <w:ind w:firstLine="709"/>
        <w:jc w:val="center"/>
        <w:rPr>
          <w:rFonts w:ascii="Times New Roman" w:hAnsi="Times New Roman" w:cs="Times New Roman"/>
          <w:i/>
          <w:color w:val="002060"/>
          <w:sz w:val="28"/>
        </w:rPr>
      </w:pPr>
      <w:r w:rsidRPr="00192A94">
        <w:rPr>
          <w:rFonts w:ascii="Times New Roman" w:hAnsi="Times New Roman" w:cs="Times New Roman"/>
          <w:i/>
          <w:sz w:val="28"/>
        </w:rPr>
        <w:t>Таблица 2.</w:t>
      </w:r>
      <w:r w:rsidR="00F87BA0" w:rsidRPr="00192A94">
        <w:rPr>
          <w:rFonts w:ascii="Times New Roman" w:hAnsi="Times New Roman" w:cs="Times New Roman"/>
          <w:i/>
          <w:sz w:val="28"/>
        </w:rPr>
        <w:t>3</w:t>
      </w:r>
      <w:r w:rsidRPr="00192A94">
        <w:rPr>
          <w:rFonts w:ascii="Times New Roman" w:hAnsi="Times New Roman" w:cs="Times New Roman"/>
          <w:i/>
          <w:sz w:val="28"/>
        </w:rPr>
        <w:t xml:space="preserve"> </w:t>
      </w:r>
      <w:r w:rsidR="008E7699">
        <w:rPr>
          <w:rFonts w:ascii="Times New Roman" w:hAnsi="Times New Roman" w:cs="Times New Roman"/>
          <w:i/>
          <w:sz w:val="28"/>
        </w:rPr>
        <w:t>Значение</w:t>
      </w:r>
      <w:r w:rsidR="00CB16B7">
        <w:rPr>
          <w:rFonts w:ascii="Times New Roman" w:hAnsi="Times New Roman" w:cs="Times New Roman"/>
          <w:i/>
          <w:sz w:val="28"/>
        </w:rPr>
        <w:t xml:space="preserve"> показателя 1.1 «</w:t>
      </w:r>
      <w:r w:rsidRPr="00192A94">
        <w:rPr>
          <w:rFonts w:ascii="Times New Roman" w:hAnsi="Times New Roman" w:cs="Times New Roman"/>
          <w:i/>
          <w:sz w:val="28"/>
        </w:rPr>
        <w:t>Соответствие информации о деятельности организации, размещенной на общедоступных информационных ресурсах,</w:t>
      </w:r>
      <w:r w:rsidR="00CB16B7">
        <w:rPr>
          <w:rFonts w:ascii="Times New Roman" w:hAnsi="Times New Roman" w:cs="Times New Roman"/>
          <w:i/>
          <w:sz w:val="28"/>
        </w:rPr>
        <w:t xml:space="preserve"> </w:t>
      </w:r>
      <w:r w:rsidRPr="00192A94">
        <w:rPr>
          <w:rFonts w:ascii="Times New Roman" w:hAnsi="Times New Roman" w:cs="Times New Roman"/>
          <w:i/>
          <w:sz w:val="28"/>
        </w:rPr>
        <w:t>ее содержанию и порядку (форме) размещения,</w:t>
      </w:r>
      <w:r w:rsidR="003101F1">
        <w:rPr>
          <w:rFonts w:ascii="Times New Roman" w:hAnsi="Times New Roman" w:cs="Times New Roman"/>
          <w:i/>
          <w:sz w:val="28"/>
        </w:rPr>
        <w:t xml:space="preserve"> </w:t>
      </w:r>
      <w:r w:rsidRPr="00192A94">
        <w:rPr>
          <w:rFonts w:ascii="Times New Roman" w:hAnsi="Times New Roman" w:cs="Times New Roman"/>
          <w:i/>
          <w:sz w:val="28"/>
        </w:rPr>
        <w:t>установленным нормативными правовыми актами</w:t>
      </w:r>
      <w:r w:rsidR="00CB16B7">
        <w:rPr>
          <w:rFonts w:ascii="Times New Roman" w:hAnsi="Times New Roman" w:cs="Times New Roman"/>
          <w:i/>
          <w:sz w:val="28"/>
        </w:rPr>
        <w:t>»</w:t>
      </w:r>
      <w:r w:rsidR="003101F1">
        <w:rPr>
          <w:rFonts w:ascii="Times New Roman" w:hAnsi="Times New Roman" w:cs="Times New Roman"/>
          <w:i/>
          <w:sz w:val="28"/>
        </w:rPr>
        <w:t xml:space="preserve"> </w:t>
      </w:r>
      <w:r w:rsidR="00D84599" w:rsidRPr="00CB16B7">
        <w:rPr>
          <w:rFonts w:ascii="Times New Roman" w:hAnsi="Times New Roman" w:cs="Times New Roman"/>
          <w:i/>
          <w:color w:val="002060"/>
          <w:sz w:val="28"/>
        </w:rPr>
        <w:t>(результаты организации оператора)</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871"/>
        <w:gridCol w:w="1123"/>
        <w:gridCol w:w="992"/>
        <w:gridCol w:w="1235"/>
      </w:tblGrid>
      <w:tr w:rsidR="00B362C2" w14:paraId="3B6195EA" w14:textId="77777777" w:rsidTr="00A31F6F">
        <w:trPr>
          <w:trHeight w:val="427"/>
          <w:tblHeader/>
        </w:trPr>
        <w:tc>
          <w:tcPr>
            <w:tcW w:w="503" w:type="dxa"/>
            <w:vMerge w:val="restart"/>
            <w:shd w:val="clear" w:color="auto" w:fill="D9E2F3" w:themeFill="accent1" w:themeFillTint="33"/>
            <w:vAlign w:val="center"/>
          </w:tcPr>
          <w:p w14:paraId="3B6195E5" w14:textId="77777777" w:rsidR="00B362C2" w:rsidRPr="00B910A5" w:rsidRDefault="00B362C2" w:rsidP="00B07DBA">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5871" w:type="dxa"/>
            <w:vMerge w:val="restart"/>
            <w:shd w:val="clear" w:color="auto" w:fill="D9E2F3" w:themeFill="accent1" w:themeFillTint="33"/>
            <w:vAlign w:val="center"/>
          </w:tcPr>
          <w:p w14:paraId="3B6195E6" w14:textId="77777777" w:rsidR="00B362C2" w:rsidRPr="00B910A5" w:rsidRDefault="00B362C2" w:rsidP="00B07DBA">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2115" w:type="dxa"/>
            <w:gridSpan w:val="2"/>
            <w:shd w:val="clear" w:color="auto" w:fill="D9E2F3" w:themeFill="accent1" w:themeFillTint="33"/>
            <w:vAlign w:val="center"/>
          </w:tcPr>
          <w:p w14:paraId="3B6195E7"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w:t>
            </w:r>
            <w:r w:rsidR="002348D0">
              <w:rPr>
                <w:rFonts w:ascii="Times New Roman" w:hAnsi="Times New Roman" w:cs="Times New Roman"/>
                <w:b/>
                <w:sz w:val="20"/>
                <w:szCs w:val="28"/>
              </w:rPr>
              <w:br/>
            </w:r>
            <w:r>
              <w:rPr>
                <w:rFonts w:ascii="Times New Roman" w:hAnsi="Times New Roman" w:cs="Times New Roman"/>
                <w:b/>
                <w:sz w:val="20"/>
                <w:szCs w:val="28"/>
              </w:rPr>
              <w:t>(в баллах)</w:t>
            </w:r>
          </w:p>
        </w:tc>
        <w:tc>
          <w:tcPr>
            <w:tcW w:w="1235" w:type="dxa"/>
            <w:vMerge w:val="restart"/>
            <w:shd w:val="clear" w:color="auto" w:fill="B4C6E7" w:themeFill="accent1" w:themeFillTint="66"/>
            <w:vAlign w:val="center"/>
          </w:tcPr>
          <w:p w14:paraId="3B6195E8" w14:textId="77777777" w:rsidR="00B362C2" w:rsidRDefault="00B601A4"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w:t>
            </w:r>
            <w:r w:rsidR="00B362C2">
              <w:rPr>
                <w:rFonts w:ascii="Times New Roman" w:hAnsi="Times New Roman" w:cs="Times New Roman"/>
                <w:b/>
                <w:sz w:val="20"/>
                <w:szCs w:val="28"/>
              </w:rPr>
              <w:t xml:space="preserve"> показателя 1.1</w:t>
            </w:r>
          </w:p>
          <w:p w14:paraId="3B6195E9"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B362C2" w14:paraId="3B6195F0" w14:textId="77777777" w:rsidTr="00A31F6F">
        <w:trPr>
          <w:trHeight w:val="363"/>
          <w:tblHeader/>
        </w:trPr>
        <w:tc>
          <w:tcPr>
            <w:tcW w:w="503" w:type="dxa"/>
            <w:vMerge/>
            <w:shd w:val="clear" w:color="auto" w:fill="D9E2F3" w:themeFill="accent1" w:themeFillTint="33"/>
            <w:vAlign w:val="center"/>
          </w:tcPr>
          <w:p w14:paraId="3B6195EB" w14:textId="77777777" w:rsidR="00B362C2" w:rsidRPr="00B910A5" w:rsidRDefault="00B362C2" w:rsidP="00B07DBA">
            <w:pPr>
              <w:spacing w:after="0" w:line="240" w:lineRule="auto"/>
              <w:jc w:val="center"/>
              <w:rPr>
                <w:rFonts w:ascii="Times New Roman" w:hAnsi="Times New Roman" w:cs="Times New Roman"/>
                <w:b/>
                <w:sz w:val="20"/>
                <w:szCs w:val="28"/>
              </w:rPr>
            </w:pPr>
          </w:p>
        </w:tc>
        <w:tc>
          <w:tcPr>
            <w:tcW w:w="5871" w:type="dxa"/>
            <w:vMerge/>
            <w:shd w:val="clear" w:color="auto" w:fill="D9E2F3" w:themeFill="accent1" w:themeFillTint="33"/>
            <w:vAlign w:val="center"/>
          </w:tcPr>
          <w:p w14:paraId="3B6195EC" w14:textId="77777777" w:rsidR="00B362C2" w:rsidRPr="00B910A5" w:rsidRDefault="00B362C2" w:rsidP="00B07DBA">
            <w:pPr>
              <w:spacing w:after="0" w:line="240" w:lineRule="auto"/>
              <w:jc w:val="center"/>
              <w:rPr>
                <w:rFonts w:ascii="Times New Roman" w:hAnsi="Times New Roman" w:cs="Times New Roman"/>
                <w:b/>
                <w:sz w:val="20"/>
                <w:szCs w:val="28"/>
              </w:rPr>
            </w:pPr>
          </w:p>
        </w:tc>
        <w:tc>
          <w:tcPr>
            <w:tcW w:w="1123" w:type="dxa"/>
            <w:shd w:val="clear" w:color="auto" w:fill="D9E2F3" w:themeFill="accent1" w:themeFillTint="33"/>
            <w:vAlign w:val="center"/>
          </w:tcPr>
          <w:p w14:paraId="3B6195ED"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1.1.1</w:t>
            </w:r>
          </w:p>
        </w:tc>
        <w:tc>
          <w:tcPr>
            <w:tcW w:w="992" w:type="dxa"/>
            <w:shd w:val="clear" w:color="auto" w:fill="D9E2F3" w:themeFill="accent1" w:themeFillTint="33"/>
            <w:vAlign w:val="center"/>
          </w:tcPr>
          <w:p w14:paraId="3B6195EE"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1.1.2</w:t>
            </w:r>
          </w:p>
        </w:tc>
        <w:tc>
          <w:tcPr>
            <w:tcW w:w="1235" w:type="dxa"/>
            <w:vMerge/>
            <w:shd w:val="clear" w:color="auto" w:fill="B4C6E7" w:themeFill="accent1" w:themeFillTint="66"/>
            <w:vAlign w:val="center"/>
          </w:tcPr>
          <w:p w14:paraId="3B6195EF" w14:textId="77777777" w:rsidR="00B362C2" w:rsidRDefault="00B362C2" w:rsidP="00B07DBA">
            <w:pPr>
              <w:spacing w:after="0" w:line="240" w:lineRule="auto"/>
              <w:jc w:val="center"/>
              <w:rPr>
                <w:rFonts w:ascii="Times New Roman" w:hAnsi="Times New Roman" w:cs="Times New Roman"/>
                <w:b/>
                <w:sz w:val="20"/>
                <w:szCs w:val="28"/>
              </w:rPr>
            </w:pPr>
          </w:p>
        </w:tc>
      </w:tr>
      <w:tr w:rsidR="00A62E4F" w14:paraId="3B6195F6" w14:textId="77777777" w:rsidTr="00A62E4F">
        <w:trPr>
          <w:trHeight w:val="418"/>
        </w:trPr>
        <w:tc>
          <w:tcPr>
            <w:tcW w:w="503" w:type="dxa"/>
            <w:vAlign w:val="center"/>
          </w:tcPr>
          <w:p w14:paraId="3B6195F1"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B6195F2" w14:textId="4FEACAE2"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123" w:type="dxa"/>
            <w:vAlign w:val="center"/>
          </w:tcPr>
          <w:p w14:paraId="3B6195F3" w14:textId="2741FA77"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3B6195F4" w14:textId="1001B31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72,28</w:t>
            </w:r>
          </w:p>
        </w:tc>
        <w:tc>
          <w:tcPr>
            <w:tcW w:w="1235" w:type="dxa"/>
            <w:shd w:val="clear" w:color="auto" w:fill="B4C6E7" w:themeFill="accent1" w:themeFillTint="66"/>
            <w:vAlign w:val="center"/>
          </w:tcPr>
          <w:p w14:paraId="3B6195F5" w14:textId="2710B283"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86,14</w:t>
            </w:r>
          </w:p>
        </w:tc>
      </w:tr>
      <w:tr w:rsidR="00A62E4F" w14:paraId="3B6195FC" w14:textId="77777777" w:rsidTr="00A62E4F">
        <w:trPr>
          <w:trHeight w:val="510"/>
        </w:trPr>
        <w:tc>
          <w:tcPr>
            <w:tcW w:w="503" w:type="dxa"/>
            <w:vAlign w:val="center"/>
          </w:tcPr>
          <w:p w14:paraId="3B6195F7"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B6195F8" w14:textId="7D76331D"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123" w:type="dxa"/>
            <w:vAlign w:val="center"/>
          </w:tcPr>
          <w:p w14:paraId="3B6195F9" w14:textId="0BB294F9"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3B6195FA" w14:textId="5D029994"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70,89</w:t>
            </w:r>
          </w:p>
        </w:tc>
        <w:tc>
          <w:tcPr>
            <w:tcW w:w="1235" w:type="dxa"/>
            <w:shd w:val="clear" w:color="auto" w:fill="B4C6E7" w:themeFill="accent1" w:themeFillTint="66"/>
            <w:vAlign w:val="center"/>
          </w:tcPr>
          <w:p w14:paraId="3B6195FB" w14:textId="1081BA62"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85,44</w:t>
            </w:r>
          </w:p>
        </w:tc>
      </w:tr>
      <w:tr w:rsidR="00A62E4F" w14:paraId="3B619602" w14:textId="77777777" w:rsidTr="00A62E4F">
        <w:trPr>
          <w:trHeight w:val="419"/>
        </w:trPr>
        <w:tc>
          <w:tcPr>
            <w:tcW w:w="503" w:type="dxa"/>
            <w:vAlign w:val="center"/>
          </w:tcPr>
          <w:p w14:paraId="3B6195FD"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B6195FE" w14:textId="3A93D8C5"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123" w:type="dxa"/>
            <w:vAlign w:val="center"/>
          </w:tcPr>
          <w:p w14:paraId="3B6195FF" w14:textId="45761A7E"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3B619600" w14:textId="4F33D0DC"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80,62</w:t>
            </w:r>
          </w:p>
        </w:tc>
        <w:tc>
          <w:tcPr>
            <w:tcW w:w="1235" w:type="dxa"/>
            <w:shd w:val="clear" w:color="auto" w:fill="B4C6E7" w:themeFill="accent1" w:themeFillTint="66"/>
            <w:vAlign w:val="center"/>
          </w:tcPr>
          <w:p w14:paraId="3B619601" w14:textId="0A6E2913"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90,31</w:t>
            </w:r>
          </w:p>
        </w:tc>
      </w:tr>
      <w:tr w:rsidR="00A62E4F" w14:paraId="3B619608" w14:textId="77777777" w:rsidTr="00A62E4F">
        <w:trPr>
          <w:trHeight w:val="167"/>
        </w:trPr>
        <w:tc>
          <w:tcPr>
            <w:tcW w:w="503" w:type="dxa"/>
            <w:vAlign w:val="center"/>
          </w:tcPr>
          <w:p w14:paraId="3B619603"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B619604" w14:textId="54EFD382"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123" w:type="dxa"/>
            <w:vAlign w:val="center"/>
          </w:tcPr>
          <w:p w14:paraId="3B619605" w14:textId="665E5B2B"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3B619606" w14:textId="3E58DD97"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86,18</w:t>
            </w:r>
          </w:p>
        </w:tc>
        <w:tc>
          <w:tcPr>
            <w:tcW w:w="1235" w:type="dxa"/>
            <w:shd w:val="clear" w:color="auto" w:fill="B4C6E7" w:themeFill="accent1" w:themeFillTint="66"/>
            <w:vAlign w:val="center"/>
          </w:tcPr>
          <w:p w14:paraId="3B619607" w14:textId="5A8BA51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93,09</w:t>
            </w:r>
          </w:p>
        </w:tc>
      </w:tr>
      <w:tr w:rsidR="00A62E4F" w14:paraId="3B61960E" w14:textId="77777777" w:rsidTr="00A62E4F">
        <w:trPr>
          <w:trHeight w:val="436"/>
        </w:trPr>
        <w:tc>
          <w:tcPr>
            <w:tcW w:w="503" w:type="dxa"/>
            <w:vAlign w:val="center"/>
          </w:tcPr>
          <w:p w14:paraId="3B619609"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B61960A" w14:textId="0F92092E"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123" w:type="dxa"/>
            <w:vAlign w:val="center"/>
          </w:tcPr>
          <w:p w14:paraId="3B61960B" w14:textId="2AB3F0C1"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3B61960C" w14:textId="1ABA72D6"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90,35</w:t>
            </w:r>
          </w:p>
        </w:tc>
        <w:tc>
          <w:tcPr>
            <w:tcW w:w="1235" w:type="dxa"/>
            <w:shd w:val="clear" w:color="auto" w:fill="B4C6E7" w:themeFill="accent1" w:themeFillTint="66"/>
            <w:vAlign w:val="center"/>
          </w:tcPr>
          <w:p w14:paraId="3B61960D" w14:textId="02171EF6"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95,18</w:t>
            </w:r>
          </w:p>
        </w:tc>
      </w:tr>
      <w:tr w:rsidR="00A62E4F" w14:paraId="3B619614" w14:textId="77777777" w:rsidTr="00A62E4F">
        <w:trPr>
          <w:trHeight w:val="584"/>
        </w:trPr>
        <w:tc>
          <w:tcPr>
            <w:tcW w:w="503" w:type="dxa"/>
            <w:vAlign w:val="center"/>
          </w:tcPr>
          <w:p w14:paraId="3B61960F"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B619610" w14:textId="7076F337"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123" w:type="dxa"/>
            <w:vAlign w:val="center"/>
          </w:tcPr>
          <w:p w14:paraId="3B619611" w14:textId="4F721108"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3B619612" w14:textId="4EE27B1F"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83,4</w:t>
            </w:r>
          </w:p>
        </w:tc>
        <w:tc>
          <w:tcPr>
            <w:tcW w:w="1235" w:type="dxa"/>
            <w:shd w:val="clear" w:color="auto" w:fill="B4C6E7" w:themeFill="accent1" w:themeFillTint="66"/>
            <w:vAlign w:val="center"/>
          </w:tcPr>
          <w:p w14:paraId="3B619613" w14:textId="6CA1E7BF"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91,7</w:t>
            </w:r>
          </w:p>
        </w:tc>
      </w:tr>
      <w:tr w:rsidR="00A62E4F" w14:paraId="3B61961A" w14:textId="77777777" w:rsidTr="00A62E4F">
        <w:trPr>
          <w:trHeight w:val="233"/>
        </w:trPr>
        <w:tc>
          <w:tcPr>
            <w:tcW w:w="503" w:type="dxa"/>
            <w:vAlign w:val="center"/>
          </w:tcPr>
          <w:p w14:paraId="3B619615"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B619616" w14:textId="1E5D6617" w:rsidR="00A62E4F" w:rsidRPr="008E0758" w:rsidRDefault="00A62E4F" w:rsidP="00A62E4F">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123" w:type="dxa"/>
            <w:vAlign w:val="center"/>
          </w:tcPr>
          <w:p w14:paraId="3B619617" w14:textId="74C497A5"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3B619618" w14:textId="0D1E73D8"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86,18</w:t>
            </w:r>
          </w:p>
        </w:tc>
        <w:tc>
          <w:tcPr>
            <w:tcW w:w="1235" w:type="dxa"/>
            <w:shd w:val="clear" w:color="auto" w:fill="B4C6E7" w:themeFill="accent1" w:themeFillTint="66"/>
            <w:vAlign w:val="center"/>
          </w:tcPr>
          <w:p w14:paraId="3B619619" w14:textId="51B3BE1E"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93,09</w:t>
            </w:r>
          </w:p>
        </w:tc>
      </w:tr>
      <w:tr w:rsidR="00A62E4F" w14:paraId="10711BCC" w14:textId="77777777" w:rsidTr="00A62E4F">
        <w:trPr>
          <w:trHeight w:val="233"/>
        </w:trPr>
        <w:tc>
          <w:tcPr>
            <w:tcW w:w="503" w:type="dxa"/>
            <w:vAlign w:val="center"/>
          </w:tcPr>
          <w:p w14:paraId="59C9EFF3"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3071A7D" w14:textId="0022436C" w:rsidR="00A62E4F" w:rsidRPr="008E0758" w:rsidRDefault="00A62E4F" w:rsidP="00A62E4F">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123" w:type="dxa"/>
            <w:vAlign w:val="center"/>
          </w:tcPr>
          <w:p w14:paraId="329005C0" w14:textId="4335876F"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5A397682" w14:textId="599AF424"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94,52</w:t>
            </w:r>
          </w:p>
        </w:tc>
        <w:tc>
          <w:tcPr>
            <w:tcW w:w="1235" w:type="dxa"/>
            <w:shd w:val="clear" w:color="auto" w:fill="B4C6E7" w:themeFill="accent1" w:themeFillTint="66"/>
            <w:vAlign w:val="center"/>
          </w:tcPr>
          <w:p w14:paraId="6984384F" w14:textId="2008DD88"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97,26</w:t>
            </w:r>
          </w:p>
        </w:tc>
      </w:tr>
      <w:tr w:rsidR="00A62E4F" w14:paraId="245D3CC2" w14:textId="77777777" w:rsidTr="00A62E4F">
        <w:trPr>
          <w:trHeight w:val="233"/>
        </w:trPr>
        <w:tc>
          <w:tcPr>
            <w:tcW w:w="503" w:type="dxa"/>
            <w:vAlign w:val="center"/>
          </w:tcPr>
          <w:p w14:paraId="039A4F50"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51E1602A" w14:textId="3D812927" w:rsidR="00A62E4F" w:rsidRPr="008E0758" w:rsidRDefault="00A62E4F" w:rsidP="00A62E4F">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123" w:type="dxa"/>
            <w:vAlign w:val="center"/>
          </w:tcPr>
          <w:p w14:paraId="4E331CA0" w14:textId="76027E5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19DDF926" w14:textId="26B73BDA"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86,18</w:t>
            </w:r>
          </w:p>
        </w:tc>
        <w:tc>
          <w:tcPr>
            <w:tcW w:w="1235" w:type="dxa"/>
            <w:shd w:val="clear" w:color="auto" w:fill="B4C6E7" w:themeFill="accent1" w:themeFillTint="66"/>
            <w:vAlign w:val="center"/>
          </w:tcPr>
          <w:p w14:paraId="73ABE42B" w14:textId="7654A13C"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93,09</w:t>
            </w:r>
          </w:p>
        </w:tc>
      </w:tr>
      <w:tr w:rsidR="00A62E4F" w14:paraId="612A6678" w14:textId="77777777" w:rsidTr="00A62E4F">
        <w:trPr>
          <w:trHeight w:val="233"/>
        </w:trPr>
        <w:tc>
          <w:tcPr>
            <w:tcW w:w="503" w:type="dxa"/>
            <w:vAlign w:val="center"/>
          </w:tcPr>
          <w:p w14:paraId="5046FCF9"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4E63C954" w14:textId="1F148960" w:rsidR="00A62E4F" w:rsidRPr="008E0758" w:rsidRDefault="00A62E4F" w:rsidP="00A62E4F">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123" w:type="dxa"/>
            <w:vAlign w:val="center"/>
          </w:tcPr>
          <w:p w14:paraId="652F726E" w14:textId="6C493FE1"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6845DAC6" w14:textId="04B1FD5E"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70,89</w:t>
            </w:r>
          </w:p>
        </w:tc>
        <w:tc>
          <w:tcPr>
            <w:tcW w:w="1235" w:type="dxa"/>
            <w:shd w:val="clear" w:color="auto" w:fill="B4C6E7" w:themeFill="accent1" w:themeFillTint="66"/>
            <w:vAlign w:val="center"/>
          </w:tcPr>
          <w:p w14:paraId="5AE6BE96" w14:textId="34D1A5FE"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85,44</w:t>
            </w:r>
          </w:p>
        </w:tc>
      </w:tr>
      <w:tr w:rsidR="00A62E4F" w14:paraId="1A3ABBE2" w14:textId="77777777" w:rsidTr="00A62E4F">
        <w:trPr>
          <w:trHeight w:val="233"/>
        </w:trPr>
        <w:tc>
          <w:tcPr>
            <w:tcW w:w="503" w:type="dxa"/>
            <w:vAlign w:val="center"/>
          </w:tcPr>
          <w:p w14:paraId="36C70679"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0C502993" w14:textId="71E6DF52" w:rsidR="00A62E4F" w:rsidRPr="008E0758" w:rsidRDefault="00A62E4F" w:rsidP="00A62E4F">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123" w:type="dxa"/>
            <w:vAlign w:val="center"/>
          </w:tcPr>
          <w:p w14:paraId="7A57A92A" w14:textId="485E146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1001BC61" w14:textId="307A2AF5"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77,84</w:t>
            </w:r>
          </w:p>
        </w:tc>
        <w:tc>
          <w:tcPr>
            <w:tcW w:w="1235" w:type="dxa"/>
            <w:shd w:val="clear" w:color="auto" w:fill="B4C6E7" w:themeFill="accent1" w:themeFillTint="66"/>
            <w:vAlign w:val="center"/>
          </w:tcPr>
          <w:p w14:paraId="2DA47C21" w14:textId="6655D218"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88,92</w:t>
            </w:r>
          </w:p>
        </w:tc>
      </w:tr>
      <w:tr w:rsidR="00A62E4F" w14:paraId="5ABDD1DE" w14:textId="77777777" w:rsidTr="00A62E4F">
        <w:trPr>
          <w:trHeight w:val="233"/>
        </w:trPr>
        <w:tc>
          <w:tcPr>
            <w:tcW w:w="503" w:type="dxa"/>
            <w:vAlign w:val="center"/>
          </w:tcPr>
          <w:p w14:paraId="69995274"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9FD26B9" w14:textId="41123683" w:rsidR="00A62E4F" w:rsidRPr="008E0758" w:rsidRDefault="00A62E4F" w:rsidP="00A62E4F">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123" w:type="dxa"/>
            <w:vAlign w:val="center"/>
          </w:tcPr>
          <w:p w14:paraId="3FC36757" w14:textId="6C50B319"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4660502B" w14:textId="176FA2B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84,79</w:t>
            </w:r>
          </w:p>
        </w:tc>
        <w:tc>
          <w:tcPr>
            <w:tcW w:w="1235" w:type="dxa"/>
            <w:shd w:val="clear" w:color="auto" w:fill="B4C6E7" w:themeFill="accent1" w:themeFillTint="66"/>
            <w:vAlign w:val="center"/>
          </w:tcPr>
          <w:p w14:paraId="77F05A1C" w14:textId="44E96652"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92,4</w:t>
            </w:r>
          </w:p>
        </w:tc>
      </w:tr>
      <w:tr w:rsidR="00A62E4F" w14:paraId="14B0A18E" w14:textId="77777777" w:rsidTr="00A62E4F">
        <w:trPr>
          <w:trHeight w:val="233"/>
        </w:trPr>
        <w:tc>
          <w:tcPr>
            <w:tcW w:w="503" w:type="dxa"/>
            <w:vAlign w:val="center"/>
          </w:tcPr>
          <w:p w14:paraId="467B68AB"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076B5333" w14:textId="72C224D1" w:rsidR="00A62E4F" w:rsidRPr="008E0758" w:rsidRDefault="00A62E4F" w:rsidP="00A62E4F">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123" w:type="dxa"/>
            <w:vAlign w:val="center"/>
          </w:tcPr>
          <w:p w14:paraId="3B636E4B" w14:textId="766635E6"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708B17DF" w14:textId="7B73133D"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80,62</w:t>
            </w:r>
          </w:p>
        </w:tc>
        <w:tc>
          <w:tcPr>
            <w:tcW w:w="1235" w:type="dxa"/>
            <w:shd w:val="clear" w:color="auto" w:fill="B4C6E7" w:themeFill="accent1" w:themeFillTint="66"/>
            <w:vAlign w:val="center"/>
          </w:tcPr>
          <w:p w14:paraId="231FC40B" w14:textId="31A37AB5"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90,31</w:t>
            </w:r>
          </w:p>
        </w:tc>
      </w:tr>
      <w:tr w:rsidR="00A62E4F" w14:paraId="2EB71DB2" w14:textId="77777777" w:rsidTr="00A62E4F">
        <w:trPr>
          <w:trHeight w:val="233"/>
        </w:trPr>
        <w:tc>
          <w:tcPr>
            <w:tcW w:w="503" w:type="dxa"/>
            <w:vAlign w:val="center"/>
          </w:tcPr>
          <w:p w14:paraId="0B472A12"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4425A072" w14:textId="1D0B4EFA" w:rsidR="00A62E4F" w:rsidRPr="008E0758" w:rsidRDefault="00A62E4F" w:rsidP="00A62E4F">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123" w:type="dxa"/>
            <w:vAlign w:val="center"/>
          </w:tcPr>
          <w:p w14:paraId="7289202F" w14:textId="4C8B0D3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11A4A510" w14:textId="5FADCAA1"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86,18</w:t>
            </w:r>
          </w:p>
        </w:tc>
        <w:tc>
          <w:tcPr>
            <w:tcW w:w="1235" w:type="dxa"/>
            <w:shd w:val="clear" w:color="auto" w:fill="B4C6E7" w:themeFill="accent1" w:themeFillTint="66"/>
            <w:vAlign w:val="center"/>
          </w:tcPr>
          <w:p w14:paraId="745CFF32" w14:textId="174B408F"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93,09</w:t>
            </w:r>
          </w:p>
        </w:tc>
      </w:tr>
      <w:tr w:rsidR="00A62E4F" w14:paraId="29EBE9BA" w14:textId="77777777" w:rsidTr="00A62E4F">
        <w:trPr>
          <w:trHeight w:val="233"/>
        </w:trPr>
        <w:tc>
          <w:tcPr>
            <w:tcW w:w="503" w:type="dxa"/>
            <w:vAlign w:val="center"/>
          </w:tcPr>
          <w:p w14:paraId="4D8148F8"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73D94242" w14:textId="55E199C5"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123" w:type="dxa"/>
            <w:vAlign w:val="center"/>
          </w:tcPr>
          <w:p w14:paraId="70CFDAF4" w14:textId="17F7B72A"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710FC1F1" w14:textId="02007495"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70,89</w:t>
            </w:r>
          </w:p>
        </w:tc>
        <w:tc>
          <w:tcPr>
            <w:tcW w:w="1235" w:type="dxa"/>
            <w:shd w:val="clear" w:color="auto" w:fill="B4C6E7" w:themeFill="accent1" w:themeFillTint="66"/>
            <w:vAlign w:val="center"/>
          </w:tcPr>
          <w:p w14:paraId="04902BC5" w14:textId="20CF77FC"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85,44</w:t>
            </w:r>
          </w:p>
        </w:tc>
      </w:tr>
      <w:tr w:rsidR="00A62E4F" w14:paraId="080124D2" w14:textId="77777777" w:rsidTr="00A62E4F">
        <w:trPr>
          <w:trHeight w:val="233"/>
        </w:trPr>
        <w:tc>
          <w:tcPr>
            <w:tcW w:w="503" w:type="dxa"/>
            <w:vAlign w:val="center"/>
          </w:tcPr>
          <w:p w14:paraId="5C3C35C5"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0CE7B52A" w14:textId="4AD5094F"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123" w:type="dxa"/>
            <w:vAlign w:val="center"/>
          </w:tcPr>
          <w:p w14:paraId="301DC3A2" w14:textId="1C6E1BED"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00E6DA3F" w14:textId="68FE9B5C"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75,06</w:t>
            </w:r>
          </w:p>
        </w:tc>
        <w:tc>
          <w:tcPr>
            <w:tcW w:w="1235" w:type="dxa"/>
            <w:shd w:val="clear" w:color="auto" w:fill="B4C6E7" w:themeFill="accent1" w:themeFillTint="66"/>
            <w:vAlign w:val="center"/>
          </w:tcPr>
          <w:p w14:paraId="334F65CC" w14:textId="354D0DFE"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87,53</w:t>
            </w:r>
          </w:p>
        </w:tc>
      </w:tr>
      <w:tr w:rsidR="00A62E4F" w14:paraId="294D58FF" w14:textId="77777777" w:rsidTr="00A62E4F">
        <w:trPr>
          <w:trHeight w:val="1154"/>
        </w:trPr>
        <w:tc>
          <w:tcPr>
            <w:tcW w:w="503" w:type="dxa"/>
            <w:vAlign w:val="center"/>
          </w:tcPr>
          <w:p w14:paraId="6E873A71"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54D9FEC8" w14:textId="69D3075E"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123" w:type="dxa"/>
            <w:vAlign w:val="center"/>
          </w:tcPr>
          <w:p w14:paraId="4A1010B4" w14:textId="79351901"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655D9F42" w14:textId="656E558B"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80,62</w:t>
            </w:r>
          </w:p>
        </w:tc>
        <w:tc>
          <w:tcPr>
            <w:tcW w:w="1235" w:type="dxa"/>
            <w:shd w:val="clear" w:color="auto" w:fill="B4C6E7" w:themeFill="accent1" w:themeFillTint="66"/>
            <w:vAlign w:val="center"/>
          </w:tcPr>
          <w:p w14:paraId="53B386F5" w14:textId="79E30706"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90,31</w:t>
            </w:r>
          </w:p>
        </w:tc>
      </w:tr>
      <w:tr w:rsidR="00A62E4F" w14:paraId="2A116A6F" w14:textId="77777777" w:rsidTr="00A62E4F">
        <w:trPr>
          <w:trHeight w:val="233"/>
        </w:trPr>
        <w:tc>
          <w:tcPr>
            <w:tcW w:w="503" w:type="dxa"/>
            <w:vAlign w:val="center"/>
          </w:tcPr>
          <w:p w14:paraId="42A78BFD"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30B2399C" w14:textId="5FCEA206"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123" w:type="dxa"/>
            <w:vAlign w:val="center"/>
          </w:tcPr>
          <w:p w14:paraId="4058E133" w14:textId="7E8ACE5C"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2CC43EF7" w14:textId="75D8A2A8"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79,23</w:t>
            </w:r>
          </w:p>
        </w:tc>
        <w:tc>
          <w:tcPr>
            <w:tcW w:w="1235" w:type="dxa"/>
            <w:shd w:val="clear" w:color="auto" w:fill="B4C6E7" w:themeFill="accent1" w:themeFillTint="66"/>
            <w:vAlign w:val="center"/>
          </w:tcPr>
          <w:p w14:paraId="7FB0509C" w14:textId="06B1FA0C"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89,62</w:t>
            </w:r>
          </w:p>
        </w:tc>
      </w:tr>
      <w:tr w:rsidR="00A62E4F" w14:paraId="78D74B72" w14:textId="77777777" w:rsidTr="00A62E4F">
        <w:trPr>
          <w:trHeight w:val="233"/>
        </w:trPr>
        <w:tc>
          <w:tcPr>
            <w:tcW w:w="503" w:type="dxa"/>
            <w:vAlign w:val="center"/>
          </w:tcPr>
          <w:p w14:paraId="070AC3BF"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4304388C" w14:textId="152AAA35"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123" w:type="dxa"/>
            <w:vAlign w:val="center"/>
          </w:tcPr>
          <w:p w14:paraId="13FA3B9D" w14:textId="782AF0EB"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01CDA6F8" w14:textId="3CA992E9"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77,84</w:t>
            </w:r>
          </w:p>
        </w:tc>
        <w:tc>
          <w:tcPr>
            <w:tcW w:w="1235" w:type="dxa"/>
            <w:shd w:val="clear" w:color="auto" w:fill="B4C6E7" w:themeFill="accent1" w:themeFillTint="66"/>
            <w:vAlign w:val="center"/>
          </w:tcPr>
          <w:p w14:paraId="498B1CA9" w14:textId="423E801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88,92</w:t>
            </w:r>
          </w:p>
        </w:tc>
      </w:tr>
      <w:tr w:rsidR="00A62E4F" w14:paraId="76C1A924" w14:textId="77777777" w:rsidTr="00A62E4F">
        <w:trPr>
          <w:trHeight w:val="233"/>
        </w:trPr>
        <w:tc>
          <w:tcPr>
            <w:tcW w:w="503" w:type="dxa"/>
            <w:vAlign w:val="center"/>
          </w:tcPr>
          <w:p w14:paraId="032CC69D"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67CC230A" w14:textId="20D0678E"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123" w:type="dxa"/>
            <w:vAlign w:val="center"/>
          </w:tcPr>
          <w:p w14:paraId="1D6924B5" w14:textId="533FD40E"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65B1F7B6" w14:textId="4EF8219B"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79,23</w:t>
            </w:r>
          </w:p>
        </w:tc>
        <w:tc>
          <w:tcPr>
            <w:tcW w:w="1235" w:type="dxa"/>
            <w:shd w:val="clear" w:color="auto" w:fill="B4C6E7" w:themeFill="accent1" w:themeFillTint="66"/>
            <w:vAlign w:val="center"/>
          </w:tcPr>
          <w:p w14:paraId="7778F7A7" w14:textId="5A8AFC1D"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89,62</w:t>
            </w:r>
          </w:p>
        </w:tc>
      </w:tr>
      <w:tr w:rsidR="00A62E4F" w14:paraId="001759D3" w14:textId="77777777" w:rsidTr="00A62E4F">
        <w:trPr>
          <w:trHeight w:val="233"/>
        </w:trPr>
        <w:tc>
          <w:tcPr>
            <w:tcW w:w="503" w:type="dxa"/>
            <w:vAlign w:val="center"/>
          </w:tcPr>
          <w:p w14:paraId="36FC284B"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02A2A89B" w14:textId="7621842E"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123" w:type="dxa"/>
            <w:vAlign w:val="center"/>
          </w:tcPr>
          <w:p w14:paraId="352AF03E" w14:textId="251AB089"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4B4F3B43" w14:textId="0D6CA36E"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75,06</w:t>
            </w:r>
          </w:p>
        </w:tc>
        <w:tc>
          <w:tcPr>
            <w:tcW w:w="1235" w:type="dxa"/>
            <w:shd w:val="clear" w:color="auto" w:fill="B4C6E7" w:themeFill="accent1" w:themeFillTint="66"/>
            <w:vAlign w:val="center"/>
          </w:tcPr>
          <w:p w14:paraId="39A167C9" w14:textId="389590A5"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87,53</w:t>
            </w:r>
          </w:p>
        </w:tc>
      </w:tr>
      <w:tr w:rsidR="00A62E4F" w14:paraId="02B86E7B" w14:textId="77777777" w:rsidTr="00A62E4F">
        <w:trPr>
          <w:trHeight w:val="233"/>
        </w:trPr>
        <w:tc>
          <w:tcPr>
            <w:tcW w:w="503" w:type="dxa"/>
            <w:vAlign w:val="center"/>
          </w:tcPr>
          <w:p w14:paraId="4BEF0470"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2B8A181A" w14:textId="7ED8D17E"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123" w:type="dxa"/>
            <w:vAlign w:val="center"/>
          </w:tcPr>
          <w:p w14:paraId="6BCB67FF" w14:textId="25184B14"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75619792" w14:textId="4A222787"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79,23</w:t>
            </w:r>
          </w:p>
        </w:tc>
        <w:tc>
          <w:tcPr>
            <w:tcW w:w="1235" w:type="dxa"/>
            <w:shd w:val="clear" w:color="auto" w:fill="B4C6E7" w:themeFill="accent1" w:themeFillTint="66"/>
            <w:vAlign w:val="center"/>
          </w:tcPr>
          <w:p w14:paraId="3C00B8A5" w14:textId="556F752C"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89,62</w:t>
            </w:r>
          </w:p>
        </w:tc>
      </w:tr>
      <w:tr w:rsidR="00A62E4F" w14:paraId="2E5BD994" w14:textId="77777777" w:rsidTr="00A62E4F">
        <w:trPr>
          <w:trHeight w:val="233"/>
        </w:trPr>
        <w:tc>
          <w:tcPr>
            <w:tcW w:w="503" w:type="dxa"/>
            <w:vAlign w:val="center"/>
          </w:tcPr>
          <w:p w14:paraId="5805AC7A" w14:textId="77777777" w:rsidR="00A62E4F" w:rsidRPr="00472CFF" w:rsidRDefault="00A62E4F" w:rsidP="00A62E4F">
            <w:pPr>
              <w:pStyle w:val="a5"/>
              <w:numPr>
                <w:ilvl w:val="0"/>
                <w:numId w:val="15"/>
              </w:numPr>
              <w:spacing w:after="0" w:line="240" w:lineRule="auto"/>
              <w:ind w:left="0" w:firstLine="0"/>
              <w:jc w:val="center"/>
              <w:rPr>
                <w:rFonts w:ascii="Times New Roman" w:hAnsi="Times New Roman" w:cs="Times New Roman"/>
                <w:sz w:val="20"/>
                <w:szCs w:val="20"/>
              </w:rPr>
            </w:pPr>
          </w:p>
        </w:tc>
        <w:tc>
          <w:tcPr>
            <w:tcW w:w="5871" w:type="dxa"/>
          </w:tcPr>
          <w:p w14:paraId="6CB6A487" w14:textId="5EE9C77B" w:rsidR="00A62E4F" w:rsidRPr="008E0758" w:rsidRDefault="00A62E4F" w:rsidP="00A62E4F">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123" w:type="dxa"/>
            <w:vAlign w:val="center"/>
          </w:tcPr>
          <w:p w14:paraId="35D2B193" w14:textId="66FF8DA8"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100</w:t>
            </w:r>
          </w:p>
        </w:tc>
        <w:tc>
          <w:tcPr>
            <w:tcW w:w="992" w:type="dxa"/>
            <w:vAlign w:val="center"/>
          </w:tcPr>
          <w:p w14:paraId="6EF328D8" w14:textId="5A89F535"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79,23</w:t>
            </w:r>
          </w:p>
        </w:tc>
        <w:tc>
          <w:tcPr>
            <w:tcW w:w="1235" w:type="dxa"/>
            <w:shd w:val="clear" w:color="auto" w:fill="B4C6E7" w:themeFill="accent1" w:themeFillTint="66"/>
            <w:vAlign w:val="center"/>
          </w:tcPr>
          <w:p w14:paraId="0172DB83" w14:textId="7C456190" w:rsidR="00A62E4F" w:rsidRPr="00A62E4F" w:rsidRDefault="00A62E4F" w:rsidP="00A62E4F">
            <w:pPr>
              <w:spacing w:after="0" w:line="240" w:lineRule="auto"/>
              <w:ind w:left="113" w:right="113"/>
              <w:jc w:val="center"/>
              <w:rPr>
                <w:rFonts w:ascii="Times New Roman" w:hAnsi="Times New Roman" w:cs="Times New Roman"/>
                <w:b/>
                <w:bCs/>
                <w:color w:val="000000"/>
                <w:sz w:val="24"/>
                <w:szCs w:val="24"/>
              </w:rPr>
            </w:pPr>
            <w:r w:rsidRPr="00A62E4F">
              <w:rPr>
                <w:rFonts w:ascii="Times New Roman" w:hAnsi="Times New Roman" w:cs="Times New Roman"/>
                <w:b/>
                <w:bCs/>
                <w:color w:val="000000"/>
                <w:sz w:val="24"/>
                <w:szCs w:val="24"/>
              </w:rPr>
              <w:t>89,62</w:t>
            </w:r>
          </w:p>
        </w:tc>
      </w:tr>
    </w:tbl>
    <w:p w14:paraId="64A75A1B" w14:textId="77777777" w:rsidR="00D42024" w:rsidRDefault="00D42024" w:rsidP="008B7155">
      <w:pPr>
        <w:spacing w:after="0" w:line="360" w:lineRule="auto"/>
        <w:ind w:firstLine="709"/>
        <w:jc w:val="both"/>
        <w:rPr>
          <w:rFonts w:ascii="Times New Roman" w:hAnsi="Times New Roman" w:cs="Times New Roman"/>
          <w:b/>
          <w:sz w:val="28"/>
        </w:rPr>
      </w:pPr>
    </w:p>
    <w:p w14:paraId="3B619658" w14:textId="5F51EABE" w:rsidR="003276FE" w:rsidRDefault="003276FE" w:rsidP="008B715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w:t>
      </w:r>
      <w:r w:rsidR="0011686D">
        <w:rPr>
          <w:rFonts w:ascii="Times New Roman" w:hAnsi="Times New Roman" w:cs="Times New Roman"/>
          <w:b/>
          <w:sz w:val="28"/>
        </w:rPr>
        <w:t>2</w:t>
      </w:r>
      <w:r>
        <w:rPr>
          <w:rFonts w:ascii="Times New Roman" w:hAnsi="Times New Roman" w:cs="Times New Roman"/>
          <w:sz w:val="28"/>
        </w:rPr>
        <w:t xml:space="preserve"> </w:t>
      </w:r>
      <w:r w:rsidR="002B7F04">
        <w:rPr>
          <w:rFonts w:ascii="Times New Roman" w:hAnsi="Times New Roman" w:cs="Times New Roman"/>
          <w:sz w:val="28"/>
        </w:rPr>
        <w:t>«</w:t>
      </w:r>
      <w:r w:rsidR="0011686D" w:rsidRPr="0011686D">
        <w:rPr>
          <w:rFonts w:ascii="Times New Roman" w:hAnsi="Times New Roman" w:cs="Times New Roman"/>
          <w:sz w:val="28"/>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r w:rsidR="00CA144C" w:rsidRPr="0011686D">
        <w:rPr>
          <w:rFonts w:ascii="Times New Roman" w:hAnsi="Times New Roman" w:cs="Times New Roman"/>
          <w:sz w:val="28"/>
        </w:rPr>
        <w:t>услуг,</w:t>
      </w:r>
      <w:r w:rsidR="0011686D" w:rsidRPr="0011686D">
        <w:rPr>
          <w:rFonts w:ascii="Times New Roman" w:hAnsi="Times New Roman" w:cs="Times New Roman"/>
          <w:sz w:val="28"/>
        </w:rPr>
        <w:t xml:space="preserve"> и их функционирование</w:t>
      </w:r>
      <w:r w:rsidR="002B7F04">
        <w:rPr>
          <w:rFonts w:ascii="Times New Roman" w:hAnsi="Times New Roman" w:cs="Times New Roman"/>
          <w:sz w:val="28"/>
        </w:rPr>
        <w:t>»</w:t>
      </w:r>
      <w:r>
        <w:rPr>
          <w:rFonts w:ascii="Times New Roman" w:hAnsi="Times New Roman" w:cs="Times New Roman"/>
          <w:sz w:val="28"/>
        </w:rPr>
        <w:t xml:space="preserve"> представлен </w:t>
      </w:r>
      <w:r w:rsidR="0011686D" w:rsidRPr="00046044">
        <w:rPr>
          <w:rFonts w:ascii="Times New Roman" w:hAnsi="Times New Roman" w:cs="Times New Roman"/>
          <w:b/>
          <w:color w:val="002060"/>
          <w:sz w:val="28"/>
        </w:rPr>
        <w:t>одним</w:t>
      </w:r>
      <w:r w:rsidRPr="00046044">
        <w:rPr>
          <w:rFonts w:ascii="Times New Roman" w:hAnsi="Times New Roman" w:cs="Times New Roman"/>
          <w:b/>
          <w:color w:val="002060"/>
          <w:sz w:val="28"/>
        </w:rPr>
        <w:t xml:space="preserve"> индикатор</w:t>
      </w:r>
      <w:r w:rsidR="0011686D" w:rsidRPr="00046044">
        <w:rPr>
          <w:rFonts w:ascii="Times New Roman" w:hAnsi="Times New Roman" w:cs="Times New Roman"/>
          <w:b/>
          <w:color w:val="002060"/>
          <w:sz w:val="28"/>
        </w:rPr>
        <w:t>ом</w:t>
      </w:r>
      <w:r>
        <w:rPr>
          <w:rFonts w:ascii="Times New Roman" w:hAnsi="Times New Roman" w:cs="Times New Roman"/>
          <w:sz w:val="28"/>
        </w:rPr>
        <w:t>:</w:t>
      </w:r>
    </w:p>
    <w:p w14:paraId="3B619659" w14:textId="755CE631" w:rsidR="003276FE" w:rsidRDefault="003276FE" w:rsidP="008B715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sidR="0011686D">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2B7F04">
        <w:rPr>
          <w:rFonts w:ascii="Times New Roman" w:hAnsi="Times New Roman" w:cs="Times New Roman"/>
          <w:sz w:val="28"/>
        </w:rPr>
        <w:t>«</w:t>
      </w:r>
      <w:r w:rsidR="0011686D" w:rsidRPr="0011686D">
        <w:rPr>
          <w:rFonts w:ascii="Times New Roman" w:hAnsi="Times New Roman" w:cs="Times New Roman"/>
          <w:sz w:val="28"/>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r w:rsidR="00CA144C" w:rsidRPr="0011686D">
        <w:rPr>
          <w:rFonts w:ascii="Times New Roman" w:hAnsi="Times New Roman" w:cs="Times New Roman"/>
          <w:sz w:val="28"/>
        </w:rPr>
        <w:t>услуг,</w:t>
      </w:r>
      <w:r w:rsidR="0011686D" w:rsidRPr="0011686D">
        <w:rPr>
          <w:rFonts w:ascii="Times New Roman" w:hAnsi="Times New Roman" w:cs="Times New Roman"/>
          <w:sz w:val="28"/>
        </w:rPr>
        <w:t xml:space="preserve"> и их функционирование</w:t>
      </w:r>
      <w:r w:rsidR="002B7F04">
        <w:rPr>
          <w:rFonts w:ascii="Times New Roman" w:hAnsi="Times New Roman" w:cs="Times New Roman"/>
          <w:sz w:val="28"/>
        </w:rPr>
        <w:t>»</w:t>
      </w:r>
      <w:r w:rsidR="0011686D">
        <w:rPr>
          <w:rFonts w:ascii="Times New Roman" w:hAnsi="Times New Roman" w:cs="Times New Roman"/>
          <w:sz w:val="28"/>
        </w:rPr>
        <w:t xml:space="preserve"> </w:t>
      </w:r>
      <w:r w:rsidR="00E70E19">
        <w:rPr>
          <w:rFonts w:ascii="Times New Roman" w:hAnsi="Times New Roman" w:cs="Times New Roman"/>
          <w:sz w:val="28"/>
        </w:rPr>
        <w:t xml:space="preserve">представлен </w:t>
      </w:r>
      <w:r w:rsidR="008E2C8D">
        <w:rPr>
          <w:rFonts w:ascii="Times New Roman" w:hAnsi="Times New Roman" w:cs="Times New Roman"/>
          <w:b/>
          <w:color w:val="002060"/>
          <w:sz w:val="28"/>
        </w:rPr>
        <w:t>шестью</w:t>
      </w:r>
      <w:r w:rsidR="00E70E19" w:rsidRPr="00F13956">
        <w:rPr>
          <w:rFonts w:ascii="Times New Roman" w:hAnsi="Times New Roman" w:cs="Times New Roman"/>
          <w:b/>
          <w:color w:val="002060"/>
          <w:sz w:val="28"/>
        </w:rPr>
        <w:t xml:space="preserve"> позициями оценивания</w:t>
      </w:r>
      <w:r w:rsidR="00B601A4">
        <w:rPr>
          <w:rFonts w:ascii="Times New Roman" w:hAnsi="Times New Roman" w:cs="Times New Roman"/>
          <w:sz w:val="28"/>
        </w:rPr>
        <w:t xml:space="preserve"> (Приложение Е)</w:t>
      </w:r>
      <w:r w:rsidR="008B7155">
        <w:rPr>
          <w:rFonts w:ascii="Times New Roman" w:hAnsi="Times New Roman" w:cs="Times New Roman"/>
          <w:sz w:val="28"/>
        </w:rPr>
        <w:t>. Оценка индикатора 1.2.1 представлена в т</w:t>
      </w:r>
      <w:r w:rsidR="008B7155" w:rsidRPr="00F87BA0">
        <w:rPr>
          <w:rFonts w:ascii="Times New Roman" w:hAnsi="Times New Roman" w:cs="Times New Roman"/>
          <w:sz w:val="28"/>
        </w:rPr>
        <w:t>аблиц</w:t>
      </w:r>
      <w:r w:rsidR="008B7155">
        <w:rPr>
          <w:rFonts w:ascii="Times New Roman" w:hAnsi="Times New Roman" w:cs="Times New Roman"/>
          <w:sz w:val="28"/>
        </w:rPr>
        <w:t>е</w:t>
      </w:r>
      <w:r w:rsidR="008B7155" w:rsidRPr="00F87BA0">
        <w:rPr>
          <w:rFonts w:ascii="Times New Roman" w:hAnsi="Times New Roman" w:cs="Times New Roman"/>
          <w:sz w:val="28"/>
        </w:rPr>
        <w:t xml:space="preserve"> 2.</w:t>
      </w:r>
      <w:r w:rsidR="008B7155">
        <w:rPr>
          <w:rFonts w:ascii="Times New Roman" w:hAnsi="Times New Roman" w:cs="Times New Roman"/>
          <w:sz w:val="28"/>
        </w:rPr>
        <w:t>4</w:t>
      </w:r>
    </w:p>
    <w:p w14:paraId="3B61965A" w14:textId="77777777" w:rsidR="003276FE" w:rsidRDefault="003276FE" w:rsidP="008B715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sidR="00E70E19">
        <w:rPr>
          <w:rFonts w:ascii="Times New Roman" w:hAnsi="Times New Roman" w:cs="Times New Roman"/>
          <w:b/>
          <w:sz w:val="28"/>
          <w:szCs w:val="28"/>
        </w:rPr>
        <w:t>2</w:t>
      </w:r>
      <w:r w:rsidRPr="00060C55">
        <w:rPr>
          <w:rFonts w:ascii="Times New Roman" w:hAnsi="Times New Roman" w:cs="Times New Roman"/>
          <w:b/>
          <w:sz w:val="28"/>
          <w:szCs w:val="28"/>
        </w:rPr>
        <w:t xml:space="preserve"> </w:t>
      </w:r>
      <w:r w:rsidR="00E70E19" w:rsidRPr="00E70E19">
        <w:rPr>
          <w:rFonts w:ascii="Times New Roman" w:hAnsi="Times New Roman" w:cs="Times New Roman"/>
          <w:b/>
          <w:sz w:val="28"/>
          <w:szCs w:val="28"/>
        </w:rPr>
        <w:t>(П</w:t>
      </w:r>
      <w:r w:rsidR="00E70E19" w:rsidRPr="00E70E19">
        <w:rPr>
          <w:rFonts w:ascii="Times New Roman" w:hAnsi="Times New Roman" w:cs="Times New Roman"/>
          <w:b/>
          <w:sz w:val="28"/>
          <w:szCs w:val="28"/>
          <w:vertAlign w:val="subscript"/>
        </w:rPr>
        <w:t>дист</w:t>
      </w:r>
      <w:r w:rsidR="00E70E19" w:rsidRPr="00E70E19">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2B7F04">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65B" w14:textId="77777777" w:rsidR="005056EB" w:rsidRDefault="003276FE" w:rsidP="008B715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sidR="00E70E19">
        <w:rPr>
          <w:rFonts w:ascii="Times New Roman" w:hAnsi="Times New Roman" w:cs="Times New Roman"/>
          <w:b/>
          <w:sz w:val="28"/>
        </w:rPr>
        <w:t>2</w:t>
      </w:r>
      <w:r>
        <w:rPr>
          <w:rFonts w:ascii="Times New Roman" w:hAnsi="Times New Roman" w:cs="Times New Roman"/>
          <w:sz w:val="28"/>
        </w:rPr>
        <w:t>, представленные в таблице 2.</w:t>
      </w:r>
      <w:r w:rsidR="00F87BA0">
        <w:rPr>
          <w:rFonts w:ascii="Times New Roman" w:hAnsi="Times New Roman" w:cs="Times New Roman"/>
          <w:sz w:val="28"/>
        </w:rPr>
        <w:t>4</w:t>
      </w:r>
    </w:p>
    <w:p w14:paraId="3B61965D" w14:textId="0338AAE9" w:rsidR="002B7F04" w:rsidRPr="00352E11" w:rsidRDefault="00E70E19" w:rsidP="00352E11">
      <w:pPr>
        <w:spacing w:after="0" w:line="360" w:lineRule="auto"/>
        <w:jc w:val="center"/>
        <w:rPr>
          <w:rFonts w:ascii="Times New Roman" w:hAnsi="Times New Roman" w:cs="Times New Roman"/>
          <w:i/>
          <w:iCs/>
          <w:sz w:val="28"/>
          <w:szCs w:val="28"/>
        </w:rPr>
      </w:pPr>
      <w:r w:rsidRPr="00352E11">
        <w:rPr>
          <w:rFonts w:ascii="Times New Roman" w:hAnsi="Times New Roman" w:cs="Times New Roman"/>
          <w:i/>
          <w:iCs/>
          <w:sz w:val="28"/>
          <w:szCs w:val="28"/>
        </w:rPr>
        <w:lastRenderedPageBreak/>
        <w:t>Таблица 2.</w:t>
      </w:r>
      <w:r w:rsidR="00F87BA0" w:rsidRPr="00352E11">
        <w:rPr>
          <w:rFonts w:ascii="Times New Roman" w:hAnsi="Times New Roman" w:cs="Times New Roman"/>
          <w:i/>
          <w:iCs/>
          <w:sz w:val="28"/>
          <w:szCs w:val="28"/>
        </w:rPr>
        <w:t>4</w:t>
      </w:r>
      <w:r w:rsidRPr="00352E11">
        <w:rPr>
          <w:rFonts w:ascii="Times New Roman" w:hAnsi="Times New Roman" w:cs="Times New Roman"/>
          <w:i/>
          <w:iCs/>
          <w:sz w:val="28"/>
          <w:szCs w:val="28"/>
        </w:rPr>
        <w:t xml:space="preserve"> </w:t>
      </w:r>
      <w:r w:rsidR="00B601A4" w:rsidRPr="00352E11">
        <w:rPr>
          <w:rFonts w:ascii="Times New Roman" w:hAnsi="Times New Roman" w:cs="Times New Roman"/>
          <w:i/>
          <w:iCs/>
          <w:sz w:val="28"/>
          <w:szCs w:val="28"/>
        </w:rPr>
        <w:t xml:space="preserve">Значение показателя 1.2 </w:t>
      </w:r>
      <w:r w:rsidR="008B7155" w:rsidRPr="00352E11">
        <w:rPr>
          <w:rFonts w:ascii="Times New Roman" w:hAnsi="Times New Roman" w:cs="Times New Roman"/>
          <w:i/>
          <w:iCs/>
          <w:sz w:val="28"/>
          <w:szCs w:val="28"/>
        </w:rPr>
        <w:t>«</w:t>
      </w:r>
      <w:r w:rsidRPr="00352E11">
        <w:rPr>
          <w:rFonts w:ascii="Times New Roman" w:hAnsi="Times New Roman" w:cs="Times New Roman"/>
          <w:i/>
          <w:iCs/>
          <w:sz w:val="28"/>
          <w:szCs w:val="28"/>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r w:rsidR="00F13E69" w:rsidRPr="00352E11">
        <w:rPr>
          <w:rFonts w:ascii="Times New Roman" w:hAnsi="Times New Roman" w:cs="Times New Roman"/>
          <w:i/>
          <w:iCs/>
          <w:sz w:val="28"/>
          <w:szCs w:val="28"/>
        </w:rPr>
        <w:t>услуг,</w:t>
      </w:r>
      <w:r w:rsidRPr="00352E11">
        <w:rPr>
          <w:rFonts w:ascii="Times New Roman" w:hAnsi="Times New Roman" w:cs="Times New Roman"/>
          <w:i/>
          <w:iCs/>
          <w:sz w:val="28"/>
          <w:szCs w:val="28"/>
        </w:rPr>
        <w:t xml:space="preserve"> и их функционирование</w:t>
      </w:r>
      <w:r w:rsidR="008B7155" w:rsidRPr="00352E11">
        <w:rPr>
          <w:rFonts w:ascii="Times New Roman" w:hAnsi="Times New Roman" w:cs="Times New Roman"/>
          <w:i/>
          <w:iCs/>
          <w:sz w:val="28"/>
          <w:szCs w:val="28"/>
        </w:rPr>
        <w:t>»</w:t>
      </w:r>
    </w:p>
    <w:p w14:paraId="3B61965E" w14:textId="77777777" w:rsidR="00D84599" w:rsidRPr="00352E11" w:rsidRDefault="00D84599" w:rsidP="00352E11">
      <w:pPr>
        <w:spacing w:after="0" w:line="360" w:lineRule="auto"/>
        <w:jc w:val="center"/>
        <w:rPr>
          <w:rFonts w:ascii="Times New Roman" w:hAnsi="Times New Roman" w:cs="Times New Roman"/>
          <w:i/>
          <w:iCs/>
          <w:color w:val="002060"/>
          <w:sz w:val="28"/>
          <w:szCs w:val="28"/>
        </w:rPr>
      </w:pPr>
      <w:r w:rsidRPr="00352E11">
        <w:rPr>
          <w:rFonts w:ascii="Times New Roman" w:hAnsi="Times New Roman" w:cs="Times New Roman"/>
          <w:i/>
          <w:iCs/>
          <w:color w:val="002060"/>
          <w:sz w:val="28"/>
          <w:szCs w:val="28"/>
        </w:rPr>
        <w:t>(результаты организации-оператора)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425"/>
        <w:gridCol w:w="426"/>
        <w:gridCol w:w="425"/>
        <w:gridCol w:w="425"/>
        <w:gridCol w:w="425"/>
        <w:gridCol w:w="426"/>
        <w:gridCol w:w="708"/>
        <w:gridCol w:w="709"/>
        <w:gridCol w:w="1276"/>
      </w:tblGrid>
      <w:tr w:rsidR="00C253D3" w14:paraId="3B619666" w14:textId="77777777" w:rsidTr="00F7328E">
        <w:trPr>
          <w:trHeight w:val="281"/>
          <w:tblHeader/>
        </w:trPr>
        <w:tc>
          <w:tcPr>
            <w:tcW w:w="562" w:type="dxa"/>
            <w:vMerge w:val="restart"/>
            <w:shd w:val="clear" w:color="auto" w:fill="D9E2F3" w:themeFill="accent1" w:themeFillTint="33"/>
            <w:vAlign w:val="center"/>
          </w:tcPr>
          <w:p w14:paraId="3B619660"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4111" w:type="dxa"/>
            <w:vMerge w:val="restart"/>
            <w:shd w:val="clear" w:color="auto" w:fill="D9E2F3" w:themeFill="accent1" w:themeFillTint="33"/>
            <w:vAlign w:val="center"/>
          </w:tcPr>
          <w:p w14:paraId="3B619661"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552" w:type="dxa"/>
            <w:gridSpan w:val="6"/>
            <w:shd w:val="clear" w:color="auto" w:fill="D9E2F3" w:themeFill="accent1" w:themeFillTint="33"/>
            <w:vAlign w:val="center"/>
          </w:tcPr>
          <w:p w14:paraId="3B619662"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417" w:type="dxa"/>
            <w:gridSpan w:val="2"/>
            <w:shd w:val="clear" w:color="auto" w:fill="D9E2F3" w:themeFill="accent1" w:themeFillTint="33"/>
            <w:vAlign w:val="center"/>
          </w:tcPr>
          <w:p w14:paraId="3B619663" w14:textId="77777777" w:rsidR="00C253D3"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1.2</w:t>
            </w:r>
            <w:r>
              <w:rPr>
                <w:rFonts w:ascii="Times New Roman" w:hAnsi="Times New Roman" w:cs="Times New Roman"/>
                <w:b/>
                <w:sz w:val="20"/>
                <w:szCs w:val="18"/>
              </w:rPr>
              <w:t>.1</w:t>
            </w:r>
          </w:p>
        </w:tc>
        <w:tc>
          <w:tcPr>
            <w:tcW w:w="1276" w:type="dxa"/>
            <w:vMerge w:val="restart"/>
            <w:shd w:val="clear" w:color="auto" w:fill="B4C6E7" w:themeFill="accent1" w:themeFillTint="66"/>
            <w:vAlign w:val="center"/>
          </w:tcPr>
          <w:p w14:paraId="3B619664" w14:textId="77777777" w:rsidR="00C253D3" w:rsidRPr="00B362C2" w:rsidRDefault="00C253D3" w:rsidP="00B07DBA">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1.2</w:t>
            </w:r>
          </w:p>
          <w:p w14:paraId="3B619665" w14:textId="77777777" w:rsidR="00C253D3" w:rsidRPr="00D84599" w:rsidRDefault="00C253D3" w:rsidP="00B07DBA">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C253D3" w14:paraId="3B619672" w14:textId="77777777" w:rsidTr="00F7328E">
        <w:trPr>
          <w:cantSplit/>
          <w:trHeight w:val="1129"/>
          <w:tblHeader/>
        </w:trPr>
        <w:tc>
          <w:tcPr>
            <w:tcW w:w="562" w:type="dxa"/>
            <w:vMerge/>
            <w:shd w:val="clear" w:color="auto" w:fill="D9E2F3" w:themeFill="accent1" w:themeFillTint="33"/>
            <w:vAlign w:val="center"/>
          </w:tcPr>
          <w:p w14:paraId="3B619667" w14:textId="77777777" w:rsidR="00C253D3" w:rsidRPr="00B362C2" w:rsidRDefault="00C253D3" w:rsidP="00B07DBA">
            <w:pPr>
              <w:spacing w:after="0" w:line="240" w:lineRule="auto"/>
              <w:jc w:val="center"/>
              <w:rPr>
                <w:rFonts w:ascii="Times New Roman" w:hAnsi="Times New Roman" w:cs="Times New Roman"/>
                <w:b/>
                <w:sz w:val="20"/>
                <w:szCs w:val="18"/>
              </w:rPr>
            </w:pPr>
          </w:p>
        </w:tc>
        <w:tc>
          <w:tcPr>
            <w:tcW w:w="4111" w:type="dxa"/>
            <w:vMerge/>
            <w:shd w:val="clear" w:color="auto" w:fill="D9E2F3" w:themeFill="accent1" w:themeFillTint="33"/>
            <w:vAlign w:val="center"/>
          </w:tcPr>
          <w:p w14:paraId="3B619668" w14:textId="77777777" w:rsidR="00C253D3" w:rsidRPr="00B362C2" w:rsidRDefault="00C253D3" w:rsidP="00B07DBA">
            <w:pPr>
              <w:spacing w:after="0" w:line="240" w:lineRule="auto"/>
              <w:jc w:val="center"/>
              <w:rPr>
                <w:rFonts w:ascii="Times New Roman" w:hAnsi="Times New Roman" w:cs="Times New Roman"/>
                <w:b/>
                <w:sz w:val="20"/>
                <w:szCs w:val="18"/>
              </w:rPr>
            </w:pPr>
          </w:p>
        </w:tc>
        <w:tc>
          <w:tcPr>
            <w:tcW w:w="425" w:type="dxa"/>
            <w:shd w:val="clear" w:color="auto" w:fill="D9E2F3" w:themeFill="accent1" w:themeFillTint="33"/>
            <w:textDirection w:val="btLr"/>
            <w:vAlign w:val="center"/>
          </w:tcPr>
          <w:p w14:paraId="3B619669"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.2.1.1</w:t>
            </w:r>
          </w:p>
        </w:tc>
        <w:tc>
          <w:tcPr>
            <w:tcW w:w="426" w:type="dxa"/>
            <w:shd w:val="clear" w:color="auto" w:fill="D9E2F3" w:themeFill="accent1" w:themeFillTint="33"/>
            <w:textDirection w:val="btLr"/>
            <w:vAlign w:val="center"/>
          </w:tcPr>
          <w:p w14:paraId="3B61966A"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2</w:t>
            </w:r>
          </w:p>
        </w:tc>
        <w:tc>
          <w:tcPr>
            <w:tcW w:w="425" w:type="dxa"/>
            <w:shd w:val="clear" w:color="auto" w:fill="D9E2F3" w:themeFill="accent1" w:themeFillTint="33"/>
            <w:textDirection w:val="btLr"/>
            <w:vAlign w:val="center"/>
          </w:tcPr>
          <w:p w14:paraId="3B61966B"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3</w:t>
            </w:r>
          </w:p>
        </w:tc>
        <w:tc>
          <w:tcPr>
            <w:tcW w:w="425" w:type="dxa"/>
            <w:shd w:val="clear" w:color="auto" w:fill="D9E2F3" w:themeFill="accent1" w:themeFillTint="33"/>
            <w:textDirection w:val="btLr"/>
            <w:vAlign w:val="center"/>
          </w:tcPr>
          <w:p w14:paraId="3B61966C"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4</w:t>
            </w:r>
          </w:p>
        </w:tc>
        <w:tc>
          <w:tcPr>
            <w:tcW w:w="425" w:type="dxa"/>
            <w:shd w:val="clear" w:color="auto" w:fill="D9E2F3" w:themeFill="accent1" w:themeFillTint="33"/>
            <w:textDirection w:val="btLr"/>
            <w:vAlign w:val="center"/>
          </w:tcPr>
          <w:p w14:paraId="3B61966D"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5</w:t>
            </w:r>
          </w:p>
        </w:tc>
        <w:tc>
          <w:tcPr>
            <w:tcW w:w="426" w:type="dxa"/>
            <w:shd w:val="clear" w:color="auto" w:fill="D9E2F3" w:themeFill="accent1" w:themeFillTint="33"/>
            <w:textDirection w:val="btLr"/>
            <w:vAlign w:val="center"/>
          </w:tcPr>
          <w:p w14:paraId="3B61966E" w14:textId="77777777" w:rsidR="00C253D3" w:rsidRPr="00D84599" w:rsidRDefault="00C253D3" w:rsidP="00235C38">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1</w:t>
            </w:r>
            <w:r>
              <w:rPr>
                <w:rFonts w:ascii="Times New Roman" w:hAnsi="Times New Roman" w:cs="Times New Roman"/>
                <w:b/>
                <w:sz w:val="20"/>
                <w:szCs w:val="18"/>
              </w:rPr>
              <w:t>.2.1.6</w:t>
            </w:r>
          </w:p>
        </w:tc>
        <w:tc>
          <w:tcPr>
            <w:tcW w:w="708" w:type="dxa"/>
            <w:shd w:val="clear" w:color="auto" w:fill="D9E2F3" w:themeFill="accent1" w:themeFillTint="33"/>
            <w:textDirection w:val="btLr"/>
            <w:vAlign w:val="center"/>
          </w:tcPr>
          <w:p w14:paraId="3B61966F" w14:textId="77777777" w:rsidR="00C253D3" w:rsidRDefault="00C253D3" w:rsidP="00B07DBA">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9" w:type="dxa"/>
            <w:shd w:val="clear" w:color="auto" w:fill="8EAADB" w:themeFill="accent1" w:themeFillTint="99"/>
            <w:textDirection w:val="btLr"/>
            <w:vAlign w:val="center"/>
          </w:tcPr>
          <w:p w14:paraId="3B619670" w14:textId="77777777" w:rsidR="00C253D3" w:rsidRPr="00E3519B" w:rsidRDefault="00C253D3" w:rsidP="00B07DBA">
            <w:pPr>
              <w:spacing w:after="0" w:line="240" w:lineRule="auto"/>
              <w:jc w:val="center"/>
              <w:rPr>
                <w:rFonts w:ascii="Times New Roman" w:hAnsi="Times New Roman" w:cs="Times New Roman"/>
                <w:b/>
                <w:color w:val="FFFFFF" w:themeColor="background1"/>
                <w:sz w:val="20"/>
                <w:szCs w:val="28"/>
              </w:rPr>
            </w:pPr>
            <w:r w:rsidRPr="00E3519B">
              <w:rPr>
                <w:rFonts w:ascii="Times New Roman" w:hAnsi="Times New Roman" w:cs="Times New Roman"/>
                <w:b/>
                <w:color w:val="FFFFFF" w:themeColor="background1"/>
                <w:sz w:val="20"/>
                <w:szCs w:val="28"/>
              </w:rPr>
              <w:t>в единицах</w:t>
            </w:r>
          </w:p>
        </w:tc>
        <w:tc>
          <w:tcPr>
            <w:tcW w:w="1276" w:type="dxa"/>
            <w:vMerge/>
            <w:shd w:val="clear" w:color="auto" w:fill="B4C6E7" w:themeFill="accent1" w:themeFillTint="66"/>
            <w:vAlign w:val="center"/>
          </w:tcPr>
          <w:p w14:paraId="3B619671" w14:textId="77777777" w:rsidR="00C253D3" w:rsidRPr="00D84599" w:rsidRDefault="00C253D3" w:rsidP="00B07DBA">
            <w:pPr>
              <w:spacing w:after="0" w:line="240" w:lineRule="auto"/>
              <w:jc w:val="center"/>
              <w:rPr>
                <w:rFonts w:ascii="Times New Roman" w:hAnsi="Times New Roman" w:cs="Times New Roman"/>
                <w:b/>
                <w:sz w:val="18"/>
                <w:szCs w:val="18"/>
              </w:rPr>
            </w:pPr>
          </w:p>
        </w:tc>
      </w:tr>
      <w:tr w:rsidR="008E0758" w14:paraId="3B61967E" w14:textId="77777777" w:rsidTr="00F7328E">
        <w:trPr>
          <w:trHeight w:val="666"/>
        </w:trPr>
        <w:tc>
          <w:tcPr>
            <w:tcW w:w="562" w:type="dxa"/>
            <w:vAlign w:val="center"/>
          </w:tcPr>
          <w:p w14:paraId="3B619673"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19674" w14:textId="42B2F686" w:rsidR="008E0758" w:rsidRPr="008E0758" w:rsidRDefault="008E0758" w:rsidP="008E0758">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425" w:type="dxa"/>
            <w:shd w:val="clear" w:color="auto" w:fill="auto"/>
            <w:vAlign w:val="center"/>
          </w:tcPr>
          <w:p w14:paraId="3B619675" w14:textId="602947D0"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76" w14:textId="76D3E3C4"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77" w14:textId="5B1F0A7F"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78" w14:textId="1DF373BA"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79" w14:textId="0CE3A1F0"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7A" w14:textId="024183F1"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B61967B" w14:textId="1C42A859"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B61967C" w14:textId="782E8001"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3B61967D" w14:textId="7F3C75FC"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r>
      <w:tr w:rsidR="008E0758" w14:paraId="3B61968A" w14:textId="77777777" w:rsidTr="00880A19">
        <w:trPr>
          <w:trHeight w:val="722"/>
        </w:trPr>
        <w:tc>
          <w:tcPr>
            <w:tcW w:w="562" w:type="dxa"/>
            <w:vAlign w:val="center"/>
          </w:tcPr>
          <w:p w14:paraId="3B61967F"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19680" w14:textId="66A859B4" w:rsidR="008E0758" w:rsidRPr="008E0758" w:rsidRDefault="008E0758" w:rsidP="008E0758">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425" w:type="dxa"/>
            <w:shd w:val="clear" w:color="auto" w:fill="auto"/>
            <w:vAlign w:val="center"/>
          </w:tcPr>
          <w:p w14:paraId="3B619681" w14:textId="18D19EEC"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82" w14:textId="3EE75D4E"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83" w14:textId="2EDEAA9B"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84" w14:textId="569E16F2"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85" w14:textId="67A418AE"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86" w14:textId="31F1BBB7"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B619687" w14:textId="2E7D88D2"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B619688" w14:textId="3462CA3C"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3B619689" w14:textId="730F2C4C"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r>
      <w:tr w:rsidR="008E0758" w14:paraId="3B619696" w14:textId="77777777" w:rsidTr="00880A19">
        <w:trPr>
          <w:trHeight w:val="519"/>
        </w:trPr>
        <w:tc>
          <w:tcPr>
            <w:tcW w:w="562" w:type="dxa"/>
            <w:vAlign w:val="center"/>
          </w:tcPr>
          <w:p w14:paraId="3B61968B"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1968C" w14:textId="6386453A" w:rsidR="008E0758" w:rsidRPr="008E0758" w:rsidRDefault="008E0758" w:rsidP="008E0758">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425" w:type="dxa"/>
            <w:shd w:val="clear" w:color="auto" w:fill="auto"/>
            <w:vAlign w:val="center"/>
          </w:tcPr>
          <w:p w14:paraId="3B61968D" w14:textId="266C574A"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8E" w14:textId="0EFFDE51"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8F" w14:textId="728AFE2C"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90" w14:textId="6932E021"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91" w14:textId="60D46A9F"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92" w14:textId="596D0A43"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B619693" w14:textId="697D752E"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B619694" w14:textId="7D64FCEB"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3B619695" w14:textId="465009ED"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r>
      <w:tr w:rsidR="008E0758" w14:paraId="3B6196A2" w14:textId="77777777" w:rsidTr="00880A19">
        <w:trPr>
          <w:trHeight w:val="692"/>
        </w:trPr>
        <w:tc>
          <w:tcPr>
            <w:tcW w:w="562" w:type="dxa"/>
            <w:vAlign w:val="center"/>
          </w:tcPr>
          <w:p w14:paraId="3B619697"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19698" w14:textId="311A9F0F" w:rsidR="008E0758" w:rsidRPr="008E0758" w:rsidRDefault="008E0758" w:rsidP="008E0758">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425" w:type="dxa"/>
            <w:shd w:val="clear" w:color="auto" w:fill="auto"/>
            <w:vAlign w:val="center"/>
          </w:tcPr>
          <w:p w14:paraId="3B619699" w14:textId="059A401E"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9A" w14:textId="07AF2132"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9B" w14:textId="61579580"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9C" w14:textId="7D43ABA3"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9D" w14:textId="6BD064C5"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9E" w14:textId="620A3790"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B61969F" w14:textId="43C43F4C"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B6196A0" w14:textId="23E07578"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3B6196A1" w14:textId="33864947"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r>
      <w:tr w:rsidR="008E0758" w14:paraId="3B6196AE" w14:textId="77777777" w:rsidTr="00880A19">
        <w:trPr>
          <w:trHeight w:val="479"/>
        </w:trPr>
        <w:tc>
          <w:tcPr>
            <w:tcW w:w="562" w:type="dxa"/>
            <w:vAlign w:val="center"/>
          </w:tcPr>
          <w:p w14:paraId="3B6196A3"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196A4" w14:textId="6554C5E2" w:rsidR="008E0758" w:rsidRPr="008E0758" w:rsidRDefault="008E0758" w:rsidP="008E0758">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425" w:type="dxa"/>
            <w:shd w:val="clear" w:color="auto" w:fill="auto"/>
            <w:vAlign w:val="center"/>
          </w:tcPr>
          <w:p w14:paraId="3B6196A5" w14:textId="20637086"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A6" w14:textId="3DA4AEBA"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A7" w14:textId="50208C53"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A8" w14:textId="1C4CEE7A"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A9" w14:textId="28CAC2BE"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AA" w14:textId="10535CC6"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B6196AB" w14:textId="398B0951"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B6196AC" w14:textId="311DF82E"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3B6196AD" w14:textId="189D4B56"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r>
      <w:tr w:rsidR="008E0758" w14:paraId="3B6196BA" w14:textId="77777777" w:rsidTr="00880A19">
        <w:trPr>
          <w:trHeight w:val="832"/>
        </w:trPr>
        <w:tc>
          <w:tcPr>
            <w:tcW w:w="562" w:type="dxa"/>
            <w:vAlign w:val="center"/>
          </w:tcPr>
          <w:p w14:paraId="3B6196AF"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196B0" w14:textId="00385B3A" w:rsidR="008E0758" w:rsidRPr="008E0758" w:rsidRDefault="008E0758" w:rsidP="008E0758">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425" w:type="dxa"/>
            <w:shd w:val="clear" w:color="auto" w:fill="auto"/>
            <w:vAlign w:val="center"/>
          </w:tcPr>
          <w:p w14:paraId="3B6196B1" w14:textId="43B5298F"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B2" w14:textId="0A2CEFC5"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B3" w14:textId="37A45E88"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B4" w14:textId="10757E87"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B5" w14:textId="066EDB75"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B6" w14:textId="3B135795"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B6196B7" w14:textId="44385602"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B6196B8" w14:textId="76241A38"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1276" w:type="dxa"/>
            <w:shd w:val="clear" w:color="auto" w:fill="B4C6E7" w:themeFill="accent1" w:themeFillTint="66"/>
            <w:vAlign w:val="center"/>
          </w:tcPr>
          <w:p w14:paraId="3B6196B9" w14:textId="32CFB0AF"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r>
      <w:tr w:rsidR="008E0758" w14:paraId="3B6196C6" w14:textId="77777777" w:rsidTr="00880A19">
        <w:trPr>
          <w:trHeight w:val="77"/>
        </w:trPr>
        <w:tc>
          <w:tcPr>
            <w:tcW w:w="562" w:type="dxa"/>
            <w:vAlign w:val="center"/>
          </w:tcPr>
          <w:p w14:paraId="3B6196BB"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196BC" w14:textId="0D1077AC" w:rsidR="008E0758" w:rsidRPr="008E0758" w:rsidRDefault="008E0758" w:rsidP="008E0758">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425" w:type="dxa"/>
            <w:shd w:val="clear" w:color="auto" w:fill="auto"/>
            <w:vAlign w:val="center"/>
          </w:tcPr>
          <w:p w14:paraId="3B6196BD" w14:textId="3F9EFFF5"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BE" w14:textId="70FD9C3D"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BF" w14:textId="10BE2913"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C0" w14:textId="5D815A67"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B6196C1" w14:textId="39376D80"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B6196C2" w14:textId="6088C82F" w:rsidR="008E0758" w:rsidRPr="00F7328E" w:rsidRDefault="008E0758" w:rsidP="008E0758">
            <w:pPr>
              <w:spacing w:after="0" w:line="240" w:lineRule="auto"/>
              <w:jc w:val="center"/>
              <w:rPr>
                <w:rFonts w:ascii="Times New Roman" w:hAnsi="Times New Roman" w:cs="Times New Roman"/>
                <w:b/>
                <w:bCs/>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B6196C3" w14:textId="0ABB17C4"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B6196C4" w14:textId="6FBC59D8"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1276" w:type="dxa"/>
            <w:shd w:val="clear" w:color="auto" w:fill="B4C6E7" w:themeFill="accent1" w:themeFillTint="66"/>
            <w:vAlign w:val="center"/>
          </w:tcPr>
          <w:p w14:paraId="3B6196C5" w14:textId="2076DEAD" w:rsidR="008E0758" w:rsidRPr="003F144C" w:rsidRDefault="008E0758" w:rsidP="008E0758">
            <w:pPr>
              <w:spacing w:after="0" w:line="240" w:lineRule="auto"/>
              <w:jc w:val="center"/>
              <w:rPr>
                <w:rFonts w:ascii="Times New Roman" w:hAnsi="Times New Roman" w:cs="Times New Roman"/>
                <w:b/>
                <w:bCs/>
                <w:color w:val="000000"/>
                <w:sz w:val="24"/>
                <w:szCs w:val="24"/>
              </w:rPr>
            </w:pPr>
            <w:r w:rsidRPr="003F144C">
              <w:rPr>
                <w:rFonts w:ascii="Times New Roman" w:hAnsi="Times New Roman" w:cs="Times New Roman"/>
                <w:b/>
                <w:color w:val="000000"/>
                <w:sz w:val="24"/>
                <w:szCs w:val="24"/>
              </w:rPr>
              <w:t>100</w:t>
            </w:r>
          </w:p>
        </w:tc>
      </w:tr>
      <w:tr w:rsidR="008E0758" w14:paraId="00823F6F" w14:textId="77777777" w:rsidTr="00880A19">
        <w:trPr>
          <w:trHeight w:val="673"/>
        </w:trPr>
        <w:tc>
          <w:tcPr>
            <w:tcW w:w="562" w:type="dxa"/>
            <w:vAlign w:val="center"/>
          </w:tcPr>
          <w:p w14:paraId="02AA8D10"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63F25608" w14:textId="4BCBAC6B" w:rsidR="008E0758" w:rsidRPr="008E0758" w:rsidRDefault="008E0758" w:rsidP="008E0758">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425" w:type="dxa"/>
            <w:shd w:val="clear" w:color="auto" w:fill="auto"/>
            <w:vAlign w:val="center"/>
          </w:tcPr>
          <w:p w14:paraId="62DB6C17" w14:textId="6576D15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16CE9084" w14:textId="391FF0ED"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0D8AC97C" w14:textId="283B7D35"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20604FFF" w14:textId="47B0C896"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29E9BB16" w14:textId="3CBF04D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06BAFF7B" w14:textId="47AF335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4EE7C5E8" w14:textId="5374FB5A"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2CA04646" w14:textId="66ED36A4"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1276" w:type="dxa"/>
            <w:shd w:val="clear" w:color="auto" w:fill="B4C6E7" w:themeFill="accent1" w:themeFillTint="66"/>
            <w:vAlign w:val="center"/>
          </w:tcPr>
          <w:p w14:paraId="1BB4C1F9" w14:textId="12B12B7B"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r>
      <w:tr w:rsidR="008E0758" w14:paraId="5005D43A" w14:textId="77777777" w:rsidTr="0018713B">
        <w:trPr>
          <w:trHeight w:val="1085"/>
        </w:trPr>
        <w:tc>
          <w:tcPr>
            <w:tcW w:w="562" w:type="dxa"/>
            <w:vAlign w:val="center"/>
          </w:tcPr>
          <w:p w14:paraId="2A8D7255"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0F67F721" w14:textId="5FA27028" w:rsidR="008E0758" w:rsidRPr="008E0758" w:rsidRDefault="008E0758" w:rsidP="008E0758">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425" w:type="dxa"/>
            <w:shd w:val="clear" w:color="auto" w:fill="auto"/>
            <w:vAlign w:val="center"/>
          </w:tcPr>
          <w:p w14:paraId="22807512" w14:textId="63A4E3FA"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5180357" w14:textId="4B939676"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7544E53D" w14:textId="3270320D"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F1B3DAF" w14:textId="5BB267AD"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031A4B67" w14:textId="4B68147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22CB6664" w14:textId="637DD62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7023D81A" w14:textId="27622C06"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2A26631E" w14:textId="30BE844A"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1DB5518A" w14:textId="6506929B"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r>
      <w:tr w:rsidR="008E0758" w14:paraId="354A5964" w14:textId="77777777" w:rsidTr="007E23EA">
        <w:trPr>
          <w:trHeight w:val="1218"/>
        </w:trPr>
        <w:tc>
          <w:tcPr>
            <w:tcW w:w="562" w:type="dxa"/>
            <w:vAlign w:val="center"/>
          </w:tcPr>
          <w:p w14:paraId="6DD3BD8E"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6F1BEA7E" w14:textId="75B5A3A4" w:rsidR="008E0758" w:rsidRPr="008E0758" w:rsidRDefault="008E0758" w:rsidP="008E0758">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425" w:type="dxa"/>
            <w:shd w:val="clear" w:color="auto" w:fill="auto"/>
            <w:vAlign w:val="center"/>
          </w:tcPr>
          <w:p w14:paraId="1CFFD1FF" w14:textId="5326282F"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1D27DE9C" w14:textId="311E25EC"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1D93B847" w14:textId="10D8608F"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471138B6" w14:textId="23685F07"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7AB96B71" w14:textId="35ECA520"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65BB946" w14:textId="37C397F8"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77DF8991" w14:textId="5FE616B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55AD8965" w14:textId="24B119A8"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7D7CBC22" w14:textId="4D0EA91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r>
      <w:tr w:rsidR="008E0758" w14:paraId="7E675C39" w14:textId="77777777" w:rsidTr="00880A19">
        <w:trPr>
          <w:trHeight w:val="77"/>
        </w:trPr>
        <w:tc>
          <w:tcPr>
            <w:tcW w:w="562" w:type="dxa"/>
            <w:vAlign w:val="center"/>
          </w:tcPr>
          <w:p w14:paraId="2D6DB027"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640B9AE3" w14:textId="5453C71C" w:rsidR="008E0758" w:rsidRPr="008E0758" w:rsidRDefault="008E0758" w:rsidP="008E0758">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425" w:type="dxa"/>
            <w:shd w:val="clear" w:color="auto" w:fill="auto"/>
            <w:vAlign w:val="center"/>
          </w:tcPr>
          <w:p w14:paraId="2C41E4B0" w14:textId="4244783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76EEEED4" w14:textId="1B35C7D2"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474D3260" w14:textId="131DCA7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77927459" w14:textId="4CE25452"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4886749D" w14:textId="53277B0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693495A8" w14:textId="2678FF47"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215E3A14" w14:textId="2EAD8A00"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36E6E842" w14:textId="5293EF2D"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53690165" w14:textId="104B6EA3"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r>
      <w:tr w:rsidR="008E0758" w14:paraId="29CA8C4B" w14:textId="77777777" w:rsidTr="00880A19">
        <w:trPr>
          <w:trHeight w:val="77"/>
        </w:trPr>
        <w:tc>
          <w:tcPr>
            <w:tcW w:w="562" w:type="dxa"/>
            <w:vAlign w:val="center"/>
          </w:tcPr>
          <w:p w14:paraId="42D2EDAA"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0F47810" w14:textId="2D0A52D1" w:rsidR="008E0758" w:rsidRPr="008E0758" w:rsidRDefault="008E0758" w:rsidP="008E0758">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425" w:type="dxa"/>
            <w:shd w:val="clear" w:color="auto" w:fill="auto"/>
            <w:vAlign w:val="center"/>
          </w:tcPr>
          <w:p w14:paraId="2DAEC778" w14:textId="3609605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25270F47" w14:textId="5BDFF050"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681D19C" w14:textId="2972A3CD"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1D533E11" w14:textId="3706CC61"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1D80D756" w14:textId="71E07159"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72D1CAD1" w14:textId="47309B1F"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755EA630" w14:textId="3B04DACF"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4B1A7FCA" w14:textId="444AF850"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52A54811" w14:textId="0B24E8F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r>
      <w:tr w:rsidR="008E0758" w14:paraId="0F187F9B" w14:textId="77777777" w:rsidTr="00880A19">
        <w:trPr>
          <w:trHeight w:val="77"/>
        </w:trPr>
        <w:tc>
          <w:tcPr>
            <w:tcW w:w="562" w:type="dxa"/>
            <w:vAlign w:val="center"/>
          </w:tcPr>
          <w:p w14:paraId="44CA8401"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2836F986" w14:textId="0017E702" w:rsidR="008E0758" w:rsidRPr="008E0758" w:rsidRDefault="008E0758" w:rsidP="008E0758">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425" w:type="dxa"/>
            <w:shd w:val="clear" w:color="auto" w:fill="auto"/>
            <w:vAlign w:val="center"/>
          </w:tcPr>
          <w:p w14:paraId="600F5761" w14:textId="75BEEE89"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47980BF0" w14:textId="6C032006"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2F0EDF03" w14:textId="7C68CF08"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88E5459" w14:textId="0B14300F"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746C781" w14:textId="1055A0F9"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1606C4B" w14:textId="54BDA74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5B273736" w14:textId="725AC98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0A7DF4C7" w14:textId="41E3EF54"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1276" w:type="dxa"/>
            <w:shd w:val="clear" w:color="auto" w:fill="B4C6E7" w:themeFill="accent1" w:themeFillTint="66"/>
            <w:vAlign w:val="center"/>
          </w:tcPr>
          <w:p w14:paraId="1D2427D3" w14:textId="0913502F"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r>
      <w:tr w:rsidR="008E0758" w14:paraId="3DB2670D" w14:textId="77777777" w:rsidTr="00880A19">
        <w:trPr>
          <w:trHeight w:val="77"/>
        </w:trPr>
        <w:tc>
          <w:tcPr>
            <w:tcW w:w="562" w:type="dxa"/>
            <w:vAlign w:val="center"/>
          </w:tcPr>
          <w:p w14:paraId="37493078"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0DD5419D" w14:textId="3005EB5A" w:rsidR="008E0758" w:rsidRPr="008E0758" w:rsidRDefault="008E0758" w:rsidP="008E0758">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425" w:type="dxa"/>
            <w:shd w:val="clear" w:color="auto" w:fill="auto"/>
            <w:vAlign w:val="center"/>
          </w:tcPr>
          <w:p w14:paraId="4942EB97" w14:textId="7D86D3D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2754EB9B" w14:textId="4BAE971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7FDF546C" w14:textId="3F3D1F2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5B6BF80" w14:textId="37736769"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EDD6C8A" w14:textId="4503DBA1"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4F99B835" w14:textId="61BC144C"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573CAD6F" w14:textId="28AA42DA"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4DD64F8B" w14:textId="0B84CCB6" w:rsidR="008E0758" w:rsidRPr="003F144C"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1276" w:type="dxa"/>
            <w:shd w:val="clear" w:color="auto" w:fill="B4C6E7" w:themeFill="accent1" w:themeFillTint="66"/>
            <w:vAlign w:val="center"/>
          </w:tcPr>
          <w:p w14:paraId="31B667A1" w14:textId="1678FF1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100</w:t>
            </w:r>
          </w:p>
        </w:tc>
      </w:tr>
      <w:tr w:rsidR="008E0758" w14:paraId="671D834E" w14:textId="77777777" w:rsidTr="00880A19">
        <w:trPr>
          <w:trHeight w:val="77"/>
        </w:trPr>
        <w:tc>
          <w:tcPr>
            <w:tcW w:w="562" w:type="dxa"/>
            <w:vAlign w:val="center"/>
          </w:tcPr>
          <w:p w14:paraId="3BFAD4B4"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20BED655" w14:textId="6E22BB4D"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425" w:type="dxa"/>
            <w:shd w:val="clear" w:color="auto" w:fill="auto"/>
            <w:vAlign w:val="center"/>
          </w:tcPr>
          <w:p w14:paraId="543145A8" w14:textId="0763A3D8"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014A2284" w14:textId="14914F17"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141AC553" w14:textId="2593F2FC"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210AA70" w14:textId="37DD67E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4677340" w14:textId="43E868F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7FBD3743" w14:textId="460F3687"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18FDFD74" w14:textId="64F31972"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62F10535" w14:textId="61E7BD04"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1276" w:type="dxa"/>
            <w:shd w:val="clear" w:color="auto" w:fill="B4C6E7" w:themeFill="accent1" w:themeFillTint="66"/>
            <w:vAlign w:val="center"/>
          </w:tcPr>
          <w:p w14:paraId="5361B9B0" w14:textId="71F5CBDF"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12FA9D16" w14:textId="77777777" w:rsidTr="00880A19">
        <w:trPr>
          <w:trHeight w:val="77"/>
        </w:trPr>
        <w:tc>
          <w:tcPr>
            <w:tcW w:w="562" w:type="dxa"/>
            <w:vAlign w:val="center"/>
          </w:tcPr>
          <w:p w14:paraId="6C48090A"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228FAC69" w14:textId="45787E1F"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425" w:type="dxa"/>
            <w:shd w:val="clear" w:color="auto" w:fill="auto"/>
            <w:vAlign w:val="center"/>
          </w:tcPr>
          <w:p w14:paraId="7CD601A5" w14:textId="50ABA35F"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90A1E6A" w14:textId="63A7548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543D8B91" w14:textId="25633AF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58202951" w14:textId="6AD9700A"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4DDFAFD" w14:textId="32AC21D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2F2B1B3" w14:textId="109A6E9A"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2397E82F" w14:textId="065E4301"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15B329D8" w14:textId="25F92406"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155903FC" w14:textId="7D9B27E3"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5337BA62" w14:textId="77777777" w:rsidTr="00880A19">
        <w:trPr>
          <w:trHeight w:val="77"/>
        </w:trPr>
        <w:tc>
          <w:tcPr>
            <w:tcW w:w="562" w:type="dxa"/>
            <w:vAlign w:val="center"/>
          </w:tcPr>
          <w:p w14:paraId="7AD57D12"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6B2C166B" w14:textId="3A8B3C8F"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425" w:type="dxa"/>
            <w:shd w:val="clear" w:color="auto" w:fill="auto"/>
            <w:vAlign w:val="center"/>
          </w:tcPr>
          <w:p w14:paraId="156502E1" w14:textId="0F91C059"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5F2C3CE4" w14:textId="658CC4DC"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F28D7C9" w14:textId="64692468"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1CEB1582" w14:textId="30A6869E"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01A4EDC1" w14:textId="7F873742"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2F41AA34" w14:textId="015FD358"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052B635D" w14:textId="4CCE12A9"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6C8F96ED" w14:textId="2E0C3926"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5B9DE3C4" w14:textId="445635A9"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10D31B35" w14:textId="77777777" w:rsidTr="00F767B3">
        <w:trPr>
          <w:trHeight w:val="1231"/>
        </w:trPr>
        <w:tc>
          <w:tcPr>
            <w:tcW w:w="562" w:type="dxa"/>
            <w:vAlign w:val="center"/>
          </w:tcPr>
          <w:p w14:paraId="645996E7"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5BFF1932" w14:textId="0A9F16DD"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425" w:type="dxa"/>
            <w:shd w:val="clear" w:color="auto" w:fill="auto"/>
            <w:vAlign w:val="center"/>
          </w:tcPr>
          <w:p w14:paraId="647687FA" w14:textId="543B8DE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324B627B" w14:textId="0BBF432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110DC84D" w14:textId="437F7CD1"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58C9ED9D" w14:textId="0CE4355F"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55AD905A" w14:textId="29E0300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7E87B13F" w14:textId="189ECD4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36A7B4F3" w14:textId="415AADAC"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5AD599E1" w14:textId="05627AC3"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4F7D3124" w14:textId="3A557A86"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544617AC" w14:textId="77777777" w:rsidTr="00880A19">
        <w:trPr>
          <w:trHeight w:val="77"/>
        </w:trPr>
        <w:tc>
          <w:tcPr>
            <w:tcW w:w="562" w:type="dxa"/>
            <w:vAlign w:val="center"/>
          </w:tcPr>
          <w:p w14:paraId="3AEE41FD"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616661CC" w14:textId="143CD8C1"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425" w:type="dxa"/>
            <w:shd w:val="clear" w:color="auto" w:fill="auto"/>
            <w:vAlign w:val="center"/>
          </w:tcPr>
          <w:p w14:paraId="2FC2B59D" w14:textId="1F356BF1"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5BBE0E17" w14:textId="5F7AC5E7"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252F8231" w14:textId="04072875"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2AA2529E" w14:textId="21A7B572"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0482F72" w14:textId="39E89EF2"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5C50FD28" w14:textId="2C267D29"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2A0CD215" w14:textId="34B142BA"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48E42E58" w14:textId="4DF6853E"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1276" w:type="dxa"/>
            <w:shd w:val="clear" w:color="auto" w:fill="B4C6E7" w:themeFill="accent1" w:themeFillTint="66"/>
            <w:vAlign w:val="center"/>
          </w:tcPr>
          <w:p w14:paraId="74D2C114" w14:textId="7C4A3042"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1611184C" w14:textId="77777777" w:rsidTr="00880A19">
        <w:trPr>
          <w:trHeight w:val="77"/>
        </w:trPr>
        <w:tc>
          <w:tcPr>
            <w:tcW w:w="562" w:type="dxa"/>
            <w:vAlign w:val="center"/>
          </w:tcPr>
          <w:p w14:paraId="7FD8CDFF"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3B63A0F7" w14:textId="7D542DFD"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425" w:type="dxa"/>
            <w:shd w:val="clear" w:color="auto" w:fill="auto"/>
            <w:vAlign w:val="center"/>
          </w:tcPr>
          <w:p w14:paraId="7823068F" w14:textId="5B9C602A"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72BF8C30" w14:textId="19221609"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9721189" w14:textId="4BB40487"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8179799" w14:textId="541E7DC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C1FB8D2" w14:textId="30CCAAEA"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1802543E" w14:textId="36C5A880"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2C667D0E" w14:textId="6D9FAD03"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72D85434" w14:textId="59C74D8A"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70235216" w14:textId="452A3C0D"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48CD3846" w14:textId="77777777" w:rsidTr="00880A19">
        <w:trPr>
          <w:trHeight w:val="77"/>
        </w:trPr>
        <w:tc>
          <w:tcPr>
            <w:tcW w:w="562" w:type="dxa"/>
            <w:vAlign w:val="center"/>
          </w:tcPr>
          <w:p w14:paraId="79251943"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1F47205E" w14:textId="217546DC"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425" w:type="dxa"/>
            <w:shd w:val="clear" w:color="auto" w:fill="auto"/>
            <w:vAlign w:val="center"/>
          </w:tcPr>
          <w:p w14:paraId="06B187E6" w14:textId="57DE1A01"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63B73C8C" w14:textId="7E987A97"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079AB755" w14:textId="3AA3F814"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5577DDA4" w14:textId="3F70EF9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727ECB65" w14:textId="6AA4ED11"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054DD456" w14:textId="54278442"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15D7976D" w14:textId="2757E5E0"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0AD8DC36" w14:textId="04D77C46"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3C84AC27" w14:textId="004EA41B"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1E8078CA" w14:textId="77777777" w:rsidTr="00880A19">
        <w:trPr>
          <w:trHeight w:val="77"/>
        </w:trPr>
        <w:tc>
          <w:tcPr>
            <w:tcW w:w="562" w:type="dxa"/>
            <w:vAlign w:val="center"/>
          </w:tcPr>
          <w:p w14:paraId="6B451FD5"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55E326CA" w14:textId="2B2C3AD1"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425" w:type="dxa"/>
            <w:shd w:val="clear" w:color="auto" w:fill="auto"/>
            <w:vAlign w:val="center"/>
          </w:tcPr>
          <w:p w14:paraId="0653E954" w14:textId="0B09C51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5C2AFC1A" w14:textId="10DA2F5D"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7816614F" w14:textId="1D57C4E0"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0DA01B2C" w14:textId="4B2880CB"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523F2A0B" w14:textId="6BE1C728"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5C3CD7A3" w14:textId="4FA23A73"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25297AC8" w14:textId="207C5635"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43581A15" w14:textId="110EEE45"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25ED5FC9" w14:textId="63FA4A11"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r w:rsidR="008E0758" w14:paraId="434A74EF" w14:textId="77777777" w:rsidTr="00880A19">
        <w:trPr>
          <w:trHeight w:val="77"/>
        </w:trPr>
        <w:tc>
          <w:tcPr>
            <w:tcW w:w="562" w:type="dxa"/>
            <w:vAlign w:val="center"/>
          </w:tcPr>
          <w:p w14:paraId="7671F3B8" w14:textId="77777777" w:rsidR="008E0758" w:rsidRPr="00472CFF" w:rsidRDefault="008E0758" w:rsidP="008E0758">
            <w:pPr>
              <w:pStyle w:val="a5"/>
              <w:numPr>
                <w:ilvl w:val="0"/>
                <w:numId w:val="16"/>
              </w:numPr>
              <w:spacing w:after="0" w:line="240" w:lineRule="auto"/>
              <w:ind w:left="0" w:firstLine="0"/>
              <w:jc w:val="center"/>
              <w:rPr>
                <w:rFonts w:ascii="Times New Roman" w:hAnsi="Times New Roman" w:cs="Times New Roman"/>
                <w:sz w:val="20"/>
                <w:szCs w:val="20"/>
              </w:rPr>
            </w:pPr>
          </w:p>
        </w:tc>
        <w:tc>
          <w:tcPr>
            <w:tcW w:w="4111" w:type="dxa"/>
            <w:shd w:val="clear" w:color="auto" w:fill="auto"/>
          </w:tcPr>
          <w:p w14:paraId="0C9FCC30" w14:textId="5AD9360C" w:rsidR="008E0758" w:rsidRPr="008E0758" w:rsidRDefault="008E0758" w:rsidP="008E0758">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425" w:type="dxa"/>
            <w:shd w:val="clear" w:color="auto" w:fill="auto"/>
            <w:vAlign w:val="center"/>
          </w:tcPr>
          <w:p w14:paraId="6969081B" w14:textId="1DA91D6E"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7D68D643" w14:textId="7BDABBA8"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39F0BC1B" w14:textId="115E0CCD"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36D23B6" w14:textId="601DD62F"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5" w:type="dxa"/>
            <w:shd w:val="clear" w:color="auto" w:fill="auto"/>
            <w:vAlign w:val="center"/>
          </w:tcPr>
          <w:p w14:paraId="6CFFD707" w14:textId="73AEAE60"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426" w:type="dxa"/>
            <w:shd w:val="clear" w:color="auto" w:fill="auto"/>
            <w:vAlign w:val="center"/>
          </w:tcPr>
          <w:p w14:paraId="2DE9268C" w14:textId="0F6488E5" w:rsidR="008E0758" w:rsidRPr="00F7328E" w:rsidRDefault="008E0758" w:rsidP="008E0758">
            <w:pPr>
              <w:spacing w:after="0" w:line="240" w:lineRule="auto"/>
              <w:jc w:val="center"/>
              <w:rPr>
                <w:rFonts w:ascii="Times New Roman" w:hAnsi="Times New Roman" w:cs="Times New Roman"/>
                <w:b/>
                <w:color w:val="000000"/>
                <w:sz w:val="24"/>
                <w:szCs w:val="24"/>
              </w:rPr>
            </w:pPr>
            <w:r w:rsidRPr="00F7328E">
              <w:rPr>
                <w:rFonts w:ascii="Times New Roman" w:hAnsi="Times New Roman" w:cs="Times New Roman"/>
                <w:color w:val="000000"/>
                <w:sz w:val="24"/>
                <w:szCs w:val="24"/>
              </w:rPr>
              <w:t>+</w:t>
            </w:r>
          </w:p>
        </w:tc>
        <w:tc>
          <w:tcPr>
            <w:tcW w:w="708" w:type="dxa"/>
            <w:shd w:val="clear" w:color="auto" w:fill="D9E2F3" w:themeFill="accent1" w:themeFillTint="33"/>
            <w:vAlign w:val="center"/>
          </w:tcPr>
          <w:p w14:paraId="64789E33" w14:textId="1DDA1A81" w:rsidR="008E0758" w:rsidRPr="003F144C" w:rsidRDefault="008E0758" w:rsidP="008E075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709" w:type="dxa"/>
            <w:shd w:val="clear" w:color="auto" w:fill="8EAADB" w:themeFill="accent1" w:themeFillTint="99"/>
            <w:vAlign w:val="center"/>
          </w:tcPr>
          <w:p w14:paraId="025A0676" w14:textId="2AF195DC" w:rsidR="008E0758" w:rsidRDefault="008E0758" w:rsidP="008E0758">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6</w:t>
            </w:r>
          </w:p>
        </w:tc>
        <w:tc>
          <w:tcPr>
            <w:tcW w:w="1276" w:type="dxa"/>
            <w:shd w:val="clear" w:color="auto" w:fill="B4C6E7" w:themeFill="accent1" w:themeFillTint="66"/>
            <w:vAlign w:val="center"/>
          </w:tcPr>
          <w:p w14:paraId="52B6A0FA" w14:textId="13F8591A" w:rsidR="008E0758" w:rsidRPr="003F144C" w:rsidRDefault="008E0758" w:rsidP="008E0758">
            <w:pPr>
              <w:spacing w:after="0" w:line="240" w:lineRule="auto"/>
              <w:jc w:val="center"/>
              <w:rPr>
                <w:rFonts w:ascii="Times New Roman" w:hAnsi="Times New Roman" w:cs="Times New Roman"/>
                <w:b/>
                <w:color w:val="000000"/>
                <w:sz w:val="24"/>
                <w:szCs w:val="24"/>
              </w:rPr>
            </w:pPr>
            <w:r w:rsidRPr="00846529">
              <w:rPr>
                <w:rFonts w:ascii="Times New Roman" w:hAnsi="Times New Roman" w:cs="Times New Roman"/>
                <w:b/>
                <w:color w:val="000000"/>
                <w:sz w:val="24"/>
                <w:szCs w:val="24"/>
              </w:rPr>
              <w:t>100</w:t>
            </w:r>
          </w:p>
        </w:tc>
      </w:tr>
    </w:tbl>
    <w:p w14:paraId="3B61973F" w14:textId="77777777" w:rsidR="00B07DBA" w:rsidRDefault="00B07DBA" w:rsidP="00442A84">
      <w:pPr>
        <w:spacing w:after="0" w:line="360" w:lineRule="auto"/>
        <w:ind w:firstLine="709"/>
        <w:jc w:val="both"/>
        <w:rPr>
          <w:rFonts w:ascii="Times New Roman" w:hAnsi="Times New Roman" w:cs="Times New Roman"/>
          <w:b/>
          <w:sz w:val="28"/>
        </w:rPr>
      </w:pPr>
    </w:p>
    <w:p w14:paraId="3B619740" w14:textId="77777777" w:rsidR="00D84599" w:rsidRDefault="00D84599" w:rsidP="00442A8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w:t>
      </w:r>
      <w:r>
        <w:rPr>
          <w:rFonts w:ascii="Times New Roman" w:hAnsi="Times New Roman" w:cs="Times New Roman"/>
          <w:b/>
          <w:sz w:val="28"/>
        </w:rPr>
        <w:t>3</w:t>
      </w:r>
      <w:r>
        <w:rPr>
          <w:rFonts w:ascii="Times New Roman" w:hAnsi="Times New Roman" w:cs="Times New Roman"/>
          <w:sz w:val="28"/>
        </w:rPr>
        <w:t xml:space="preserve"> </w:t>
      </w:r>
      <w:r w:rsidR="00F344EB">
        <w:rPr>
          <w:rFonts w:ascii="Times New Roman" w:hAnsi="Times New Roman" w:cs="Times New Roman"/>
          <w:sz w:val="28"/>
        </w:rPr>
        <w:t>«</w:t>
      </w:r>
      <w:r w:rsidRPr="00D84599">
        <w:rPr>
          <w:rFonts w:ascii="Times New Roman" w:hAnsi="Times New Roman" w:cs="Times New Roman"/>
          <w:sz w:val="28"/>
        </w:rPr>
        <w:t xml:space="preserve">Доля получателей образовательных услуг, удовлетворенных открытостью, полнотой и доступностью информации о </w:t>
      </w:r>
      <w:r w:rsidRPr="00D84599">
        <w:rPr>
          <w:rFonts w:ascii="Times New Roman" w:hAnsi="Times New Roman" w:cs="Times New Roman"/>
          <w:sz w:val="28"/>
        </w:rPr>
        <w:lastRenderedPageBreak/>
        <w:t>деятельности организации, размещенной на информационных стендах, на сайте</w:t>
      </w:r>
      <w:r w:rsidR="00F344EB">
        <w:rPr>
          <w:rFonts w:ascii="Times New Roman" w:hAnsi="Times New Roman" w:cs="Times New Roman"/>
          <w:sz w:val="28"/>
        </w:rPr>
        <w:t>»</w:t>
      </w:r>
      <w:r w:rsidRPr="00D84599">
        <w:rPr>
          <w:rFonts w:ascii="Times New Roman" w:hAnsi="Times New Roman" w:cs="Times New Roman"/>
          <w:sz w:val="28"/>
        </w:rPr>
        <w:t xml:space="preserve"> </w:t>
      </w:r>
      <w:r>
        <w:rPr>
          <w:rFonts w:ascii="Times New Roman" w:hAnsi="Times New Roman" w:cs="Times New Roman"/>
          <w:sz w:val="28"/>
        </w:rPr>
        <w:t xml:space="preserve">представлен </w:t>
      </w:r>
      <w:r w:rsidRPr="008B7155">
        <w:rPr>
          <w:rFonts w:ascii="Times New Roman" w:hAnsi="Times New Roman" w:cs="Times New Roman"/>
          <w:b/>
          <w:color w:val="002060"/>
          <w:sz w:val="28"/>
        </w:rPr>
        <w:t>двумя индикаторами</w:t>
      </w:r>
      <w:r>
        <w:rPr>
          <w:rFonts w:ascii="Times New Roman" w:hAnsi="Times New Roman" w:cs="Times New Roman"/>
          <w:sz w:val="28"/>
        </w:rPr>
        <w:t>:</w:t>
      </w:r>
    </w:p>
    <w:p w14:paraId="3B619741" w14:textId="77777777" w:rsidR="00D84599" w:rsidRDefault="00D84599" w:rsidP="00442A8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F344EB">
        <w:rPr>
          <w:rFonts w:ascii="Times New Roman" w:hAnsi="Times New Roman" w:cs="Times New Roman"/>
          <w:sz w:val="28"/>
        </w:rPr>
        <w:t>«</w:t>
      </w:r>
      <w:r w:rsidR="00B362C2"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r w:rsidR="000F0D64">
        <w:rPr>
          <w:rFonts w:ascii="Times New Roman" w:hAnsi="Times New Roman" w:cs="Times New Roman"/>
          <w:sz w:val="28"/>
        </w:rPr>
        <w:t>»</w:t>
      </w:r>
      <w:r w:rsidR="00F344EB">
        <w:rPr>
          <w:rFonts w:ascii="Times New Roman" w:hAnsi="Times New Roman" w:cs="Times New Roman"/>
          <w:sz w:val="28"/>
        </w:rPr>
        <w:t xml:space="preserve"> представлен </w:t>
      </w:r>
      <w:r w:rsidR="00F344EB"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w:t>
      </w:r>
      <w:r w:rsidR="000806F3">
        <w:rPr>
          <w:rFonts w:ascii="Times New Roman" w:hAnsi="Times New Roman" w:cs="Times New Roman"/>
          <w:sz w:val="28"/>
        </w:rPr>
        <w:t xml:space="preserve"> Оценка индикатора 1.3.1 представлена в т</w:t>
      </w:r>
      <w:r w:rsidR="000806F3" w:rsidRPr="00F87BA0">
        <w:rPr>
          <w:rFonts w:ascii="Times New Roman" w:hAnsi="Times New Roman" w:cs="Times New Roman"/>
          <w:sz w:val="28"/>
        </w:rPr>
        <w:t>аблиц</w:t>
      </w:r>
      <w:r w:rsidR="000806F3">
        <w:rPr>
          <w:rFonts w:ascii="Times New Roman" w:hAnsi="Times New Roman" w:cs="Times New Roman"/>
          <w:sz w:val="28"/>
        </w:rPr>
        <w:t>е</w:t>
      </w:r>
      <w:r w:rsidR="000806F3" w:rsidRPr="00F87BA0">
        <w:rPr>
          <w:rFonts w:ascii="Times New Roman" w:hAnsi="Times New Roman" w:cs="Times New Roman"/>
          <w:sz w:val="28"/>
        </w:rPr>
        <w:t xml:space="preserve"> 2.</w:t>
      </w:r>
      <w:r w:rsidR="000806F3">
        <w:rPr>
          <w:rFonts w:ascii="Times New Roman" w:hAnsi="Times New Roman" w:cs="Times New Roman"/>
          <w:sz w:val="28"/>
        </w:rPr>
        <w:t>5</w:t>
      </w:r>
      <w:r w:rsidR="000C046E">
        <w:rPr>
          <w:rFonts w:ascii="Times New Roman" w:hAnsi="Times New Roman" w:cs="Times New Roman"/>
          <w:sz w:val="28"/>
        </w:rPr>
        <w:t>а</w:t>
      </w:r>
    </w:p>
    <w:p w14:paraId="3B619742" w14:textId="77777777" w:rsidR="00321F47" w:rsidRDefault="00321F47" w:rsidP="00442A8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r>
        <w:rPr>
          <w:rFonts w:ascii="Times New Roman" w:hAnsi="Times New Roman" w:cs="Times New Roman"/>
          <w:sz w:val="28"/>
        </w:rPr>
        <w:t>» представлен</w:t>
      </w:r>
      <w:r>
        <w:rPr>
          <w:rFonts w:ascii="Times New Roman" w:hAnsi="Times New Roman" w:cs="Times New Roman"/>
          <w:b/>
          <w:sz w:val="28"/>
        </w:rPr>
        <w:t xml:space="preserve"> </w:t>
      </w:r>
      <w:r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 Оценка индикатора 1.3.2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5б</w:t>
      </w:r>
    </w:p>
    <w:p w14:paraId="4ED7FD2B" w14:textId="77777777" w:rsidR="00DD04EC" w:rsidRDefault="00DD04EC" w:rsidP="0076029A">
      <w:pPr>
        <w:rPr>
          <w:rFonts w:ascii="Times New Roman" w:hAnsi="Times New Roman" w:cs="Times New Roman"/>
          <w:i/>
          <w:sz w:val="28"/>
        </w:rPr>
      </w:pPr>
    </w:p>
    <w:p w14:paraId="3B619745" w14:textId="77777777" w:rsidR="00A60F9B" w:rsidRDefault="00A60F9B" w:rsidP="000E448B">
      <w:pPr>
        <w:spacing w:after="0" w:line="360" w:lineRule="auto"/>
        <w:jc w:val="center"/>
        <w:rPr>
          <w:rFonts w:ascii="Times New Roman" w:hAnsi="Times New Roman" w:cs="Times New Roman"/>
          <w:i/>
          <w:iCs/>
          <w:color w:val="002060"/>
          <w:sz w:val="28"/>
          <w:szCs w:val="28"/>
        </w:rPr>
      </w:pPr>
      <w:r w:rsidRPr="000E448B">
        <w:rPr>
          <w:rFonts w:ascii="Times New Roman" w:hAnsi="Times New Roman" w:cs="Times New Roman"/>
          <w:i/>
          <w:iCs/>
          <w:sz w:val="28"/>
          <w:szCs w:val="28"/>
        </w:rPr>
        <w:t xml:space="preserve">Таблица 2.5а </w:t>
      </w:r>
      <w:r w:rsidR="000C046E" w:rsidRPr="000E448B">
        <w:rPr>
          <w:rFonts w:ascii="Times New Roman" w:hAnsi="Times New Roman" w:cs="Times New Roman"/>
          <w:i/>
          <w:iCs/>
          <w:sz w:val="28"/>
          <w:szCs w:val="28"/>
        </w:rPr>
        <w:t>Оценка индикатора</w:t>
      </w:r>
      <w:r w:rsidRPr="000E448B">
        <w:rPr>
          <w:rFonts w:ascii="Times New Roman" w:hAnsi="Times New Roman" w:cs="Times New Roman"/>
          <w:i/>
          <w:iCs/>
          <w:sz w:val="28"/>
          <w:szCs w:val="28"/>
        </w:rPr>
        <w:t xml:space="preserve"> 1.3.1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w:t>
      </w:r>
      <w:r w:rsidRPr="000E448B">
        <w:rPr>
          <w:rFonts w:ascii="Times New Roman" w:hAnsi="Times New Roman" w:cs="Times New Roman"/>
          <w:i/>
          <w:iCs/>
          <w:color w:val="002060"/>
          <w:sz w:val="28"/>
          <w:szCs w:val="28"/>
        </w:rPr>
        <w:t>(результаты респондентов)</w:t>
      </w:r>
    </w:p>
    <w:p w14:paraId="0D23FED1" w14:textId="77777777" w:rsidR="00CC32EC" w:rsidRDefault="00CC32EC" w:rsidP="000E448B">
      <w:pPr>
        <w:spacing w:after="0" w:line="360" w:lineRule="auto"/>
        <w:jc w:val="center"/>
        <w:rPr>
          <w:rFonts w:ascii="Times New Roman" w:hAnsi="Times New Roman" w:cs="Times New Roman"/>
          <w:i/>
          <w:iCs/>
          <w:color w:val="00206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595"/>
        <w:gridCol w:w="1559"/>
        <w:gridCol w:w="1843"/>
        <w:gridCol w:w="1389"/>
      </w:tblGrid>
      <w:tr w:rsidR="00B93BBE" w14:paraId="3B61974C" w14:textId="77777777" w:rsidTr="00655428">
        <w:trPr>
          <w:trHeight w:val="920"/>
          <w:tblHeader/>
        </w:trPr>
        <w:tc>
          <w:tcPr>
            <w:tcW w:w="503" w:type="dxa"/>
            <w:shd w:val="clear" w:color="auto" w:fill="D9E2F3" w:themeFill="accent1" w:themeFillTint="33"/>
            <w:vAlign w:val="center"/>
          </w:tcPr>
          <w:p w14:paraId="3B619746" w14:textId="77777777" w:rsidR="00B93BBE" w:rsidRPr="00B910A5" w:rsidRDefault="00B93BBE"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4595" w:type="dxa"/>
            <w:shd w:val="clear" w:color="auto" w:fill="D9E2F3" w:themeFill="accent1" w:themeFillTint="33"/>
            <w:vAlign w:val="center"/>
          </w:tcPr>
          <w:p w14:paraId="3B619747" w14:textId="77777777" w:rsidR="00B93BBE" w:rsidRPr="00B910A5" w:rsidRDefault="00B93BBE"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559" w:type="dxa"/>
            <w:shd w:val="clear" w:color="auto" w:fill="D9E2F3" w:themeFill="accent1" w:themeFillTint="33"/>
            <w:vAlign w:val="center"/>
          </w:tcPr>
          <w:p w14:paraId="3B619748"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3B619749"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9" w:type="dxa"/>
            <w:shd w:val="clear" w:color="auto" w:fill="B4C6E7" w:themeFill="accent1" w:themeFillTint="66"/>
            <w:vAlign w:val="center"/>
          </w:tcPr>
          <w:p w14:paraId="3B61974A" w14:textId="77777777" w:rsidR="00B93BBE" w:rsidRDefault="00B93BBE" w:rsidP="00D3471D">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1.3.1</w:t>
            </w:r>
          </w:p>
          <w:p w14:paraId="3B61974B"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CC32EC" w14:paraId="3B619752" w14:textId="77777777" w:rsidTr="00CC32EC">
        <w:trPr>
          <w:trHeight w:val="721"/>
        </w:trPr>
        <w:tc>
          <w:tcPr>
            <w:tcW w:w="503" w:type="dxa"/>
            <w:vAlign w:val="center"/>
          </w:tcPr>
          <w:p w14:paraId="3B61974D"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61974E" w14:textId="4EB4007B" w:rsidR="00CC32EC" w:rsidRPr="008E0758" w:rsidRDefault="00CC32EC" w:rsidP="00CC32E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559" w:type="dxa"/>
            <w:vAlign w:val="center"/>
          </w:tcPr>
          <w:p w14:paraId="3B61974F" w14:textId="19FE666E"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34</w:t>
            </w:r>
          </w:p>
        </w:tc>
        <w:tc>
          <w:tcPr>
            <w:tcW w:w="1843" w:type="dxa"/>
            <w:vAlign w:val="center"/>
          </w:tcPr>
          <w:p w14:paraId="3B619750" w14:textId="1E505CC4"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32</w:t>
            </w:r>
          </w:p>
        </w:tc>
        <w:tc>
          <w:tcPr>
            <w:tcW w:w="1389" w:type="dxa"/>
            <w:shd w:val="clear" w:color="auto" w:fill="B4C6E7" w:themeFill="accent1" w:themeFillTint="66"/>
            <w:vAlign w:val="center"/>
          </w:tcPr>
          <w:p w14:paraId="3B619751" w14:textId="75643289"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94,12</w:t>
            </w:r>
          </w:p>
        </w:tc>
      </w:tr>
      <w:tr w:rsidR="00CC32EC" w14:paraId="3B619758" w14:textId="77777777" w:rsidTr="00CC32EC">
        <w:trPr>
          <w:trHeight w:val="590"/>
        </w:trPr>
        <w:tc>
          <w:tcPr>
            <w:tcW w:w="503" w:type="dxa"/>
            <w:vAlign w:val="center"/>
          </w:tcPr>
          <w:p w14:paraId="3B619753"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619754" w14:textId="6A833E68" w:rsidR="00CC32EC" w:rsidRPr="008E0758" w:rsidRDefault="00CC32EC" w:rsidP="00CC32E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559" w:type="dxa"/>
            <w:vAlign w:val="center"/>
          </w:tcPr>
          <w:p w14:paraId="3B619755" w14:textId="000DE92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45</w:t>
            </w:r>
          </w:p>
        </w:tc>
        <w:tc>
          <w:tcPr>
            <w:tcW w:w="1843" w:type="dxa"/>
            <w:vAlign w:val="center"/>
          </w:tcPr>
          <w:p w14:paraId="3B619756" w14:textId="3B6E69EC"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43</w:t>
            </w:r>
          </w:p>
        </w:tc>
        <w:tc>
          <w:tcPr>
            <w:tcW w:w="1389" w:type="dxa"/>
            <w:shd w:val="clear" w:color="auto" w:fill="B4C6E7" w:themeFill="accent1" w:themeFillTint="66"/>
            <w:vAlign w:val="center"/>
          </w:tcPr>
          <w:p w14:paraId="3B619757" w14:textId="5F47F9EF"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95,56</w:t>
            </w:r>
          </w:p>
        </w:tc>
      </w:tr>
      <w:tr w:rsidR="00CC32EC" w14:paraId="3B61975E" w14:textId="77777777" w:rsidTr="00CC32EC">
        <w:trPr>
          <w:trHeight w:val="307"/>
        </w:trPr>
        <w:tc>
          <w:tcPr>
            <w:tcW w:w="503" w:type="dxa"/>
            <w:vAlign w:val="center"/>
          </w:tcPr>
          <w:p w14:paraId="3B619759"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61975A" w14:textId="47FDFFCF" w:rsidR="00CC32EC" w:rsidRPr="008E0758" w:rsidRDefault="00CC32EC" w:rsidP="00CC32E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559" w:type="dxa"/>
            <w:vAlign w:val="center"/>
          </w:tcPr>
          <w:p w14:paraId="3B61975B" w14:textId="28316323"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27</w:t>
            </w:r>
          </w:p>
        </w:tc>
        <w:tc>
          <w:tcPr>
            <w:tcW w:w="1843" w:type="dxa"/>
            <w:vAlign w:val="center"/>
          </w:tcPr>
          <w:p w14:paraId="3B61975C" w14:textId="7E8D958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26</w:t>
            </w:r>
          </w:p>
        </w:tc>
        <w:tc>
          <w:tcPr>
            <w:tcW w:w="1389" w:type="dxa"/>
            <w:shd w:val="clear" w:color="auto" w:fill="B4C6E7" w:themeFill="accent1" w:themeFillTint="66"/>
            <w:vAlign w:val="center"/>
          </w:tcPr>
          <w:p w14:paraId="3B61975D" w14:textId="71898A58"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96,3</w:t>
            </w:r>
          </w:p>
        </w:tc>
      </w:tr>
      <w:tr w:rsidR="00CC32EC" w14:paraId="3B619764" w14:textId="77777777" w:rsidTr="00CC32EC">
        <w:trPr>
          <w:trHeight w:val="590"/>
        </w:trPr>
        <w:tc>
          <w:tcPr>
            <w:tcW w:w="503" w:type="dxa"/>
            <w:vAlign w:val="center"/>
          </w:tcPr>
          <w:p w14:paraId="3B61975F"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619760" w14:textId="764B94D8" w:rsidR="00CC32EC" w:rsidRPr="008E0758" w:rsidRDefault="00CC32EC" w:rsidP="00CC32E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559" w:type="dxa"/>
            <w:vAlign w:val="center"/>
          </w:tcPr>
          <w:p w14:paraId="3B619761" w14:textId="58CF88D7"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45</w:t>
            </w:r>
          </w:p>
        </w:tc>
        <w:tc>
          <w:tcPr>
            <w:tcW w:w="1843" w:type="dxa"/>
            <w:vAlign w:val="center"/>
          </w:tcPr>
          <w:p w14:paraId="3B619762" w14:textId="170B1818"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41</w:t>
            </w:r>
          </w:p>
        </w:tc>
        <w:tc>
          <w:tcPr>
            <w:tcW w:w="1389" w:type="dxa"/>
            <w:shd w:val="clear" w:color="auto" w:fill="B4C6E7" w:themeFill="accent1" w:themeFillTint="66"/>
            <w:vAlign w:val="center"/>
          </w:tcPr>
          <w:p w14:paraId="3B619763" w14:textId="7CB0127D"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91,11</w:t>
            </w:r>
          </w:p>
        </w:tc>
      </w:tr>
      <w:tr w:rsidR="00CC32EC" w14:paraId="3B61976A" w14:textId="77777777" w:rsidTr="00CC32EC">
        <w:trPr>
          <w:trHeight w:val="590"/>
        </w:trPr>
        <w:tc>
          <w:tcPr>
            <w:tcW w:w="503" w:type="dxa"/>
            <w:vAlign w:val="center"/>
          </w:tcPr>
          <w:p w14:paraId="3B619765"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619766" w14:textId="4C9A0AD8" w:rsidR="00CC32EC" w:rsidRPr="008E0758" w:rsidRDefault="00CC32EC" w:rsidP="00CC32E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559" w:type="dxa"/>
            <w:vAlign w:val="center"/>
          </w:tcPr>
          <w:p w14:paraId="3B619767" w14:textId="0F507A53"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121</w:t>
            </w:r>
          </w:p>
        </w:tc>
        <w:tc>
          <w:tcPr>
            <w:tcW w:w="1843" w:type="dxa"/>
            <w:vAlign w:val="center"/>
          </w:tcPr>
          <w:p w14:paraId="3B619768" w14:textId="27A2F1AB"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118</w:t>
            </w:r>
          </w:p>
        </w:tc>
        <w:tc>
          <w:tcPr>
            <w:tcW w:w="1389" w:type="dxa"/>
            <w:shd w:val="clear" w:color="auto" w:fill="B4C6E7" w:themeFill="accent1" w:themeFillTint="66"/>
            <w:vAlign w:val="center"/>
          </w:tcPr>
          <w:p w14:paraId="3B619769" w14:textId="7D15086E"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97,52</w:t>
            </w:r>
          </w:p>
        </w:tc>
      </w:tr>
      <w:tr w:rsidR="00CC32EC" w14:paraId="3B619770" w14:textId="77777777" w:rsidTr="00CC32EC">
        <w:trPr>
          <w:trHeight w:val="590"/>
        </w:trPr>
        <w:tc>
          <w:tcPr>
            <w:tcW w:w="503" w:type="dxa"/>
            <w:vAlign w:val="center"/>
          </w:tcPr>
          <w:p w14:paraId="3B61976B"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61976C" w14:textId="4C9EDB5B" w:rsidR="00CC32EC" w:rsidRPr="008E0758" w:rsidRDefault="00CC32EC" w:rsidP="00CC32E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559" w:type="dxa"/>
            <w:vAlign w:val="center"/>
          </w:tcPr>
          <w:p w14:paraId="3B61976D" w14:textId="6332744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32</w:t>
            </w:r>
          </w:p>
        </w:tc>
        <w:tc>
          <w:tcPr>
            <w:tcW w:w="1843" w:type="dxa"/>
            <w:vAlign w:val="center"/>
          </w:tcPr>
          <w:p w14:paraId="3B61976E" w14:textId="05ABC7D4"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28</w:t>
            </w:r>
          </w:p>
        </w:tc>
        <w:tc>
          <w:tcPr>
            <w:tcW w:w="1389" w:type="dxa"/>
            <w:shd w:val="clear" w:color="auto" w:fill="B4C6E7" w:themeFill="accent1" w:themeFillTint="66"/>
            <w:vAlign w:val="center"/>
          </w:tcPr>
          <w:p w14:paraId="3B61976F" w14:textId="0A9685D5"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87,5</w:t>
            </w:r>
          </w:p>
        </w:tc>
      </w:tr>
      <w:tr w:rsidR="00CC32EC" w14:paraId="3B619776" w14:textId="77777777" w:rsidTr="00CC32EC">
        <w:trPr>
          <w:trHeight w:val="922"/>
        </w:trPr>
        <w:tc>
          <w:tcPr>
            <w:tcW w:w="503" w:type="dxa"/>
            <w:vAlign w:val="center"/>
          </w:tcPr>
          <w:p w14:paraId="3B619771"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619772" w14:textId="05521890" w:rsidR="00CC32EC" w:rsidRPr="008E0758" w:rsidRDefault="00CC32EC" w:rsidP="00CC32E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559" w:type="dxa"/>
            <w:vAlign w:val="center"/>
          </w:tcPr>
          <w:p w14:paraId="3B619773" w14:textId="51E775B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30</w:t>
            </w:r>
          </w:p>
        </w:tc>
        <w:tc>
          <w:tcPr>
            <w:tcW w:w="1843" w:type="dxa"/>
            <w:vAlign w:val="center"/>
          </w:tcPr>
          <w:p w14:paraId="3B619774" w14:textId="53673B6B"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29</w:t>
            </w:r>
          </w:p>
        </w:tc>
        <w:tc>
          <w:tcPr>
            <w:tcW w:w="1389" w:type="dxa"/>
            <w:shd w:val="clear" w:color="auto" w:fill="B4C6E7" w:themeFill="accent1" w:themeFillTint="66"/>
            <w:vAlign w:val="center"/>
          </w:tcPr>
          <w:p w14:paraId="3B619775" w14:textId="453F15D8"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96,67</w:t>
            </w:r>
          </w:p>
        </w:tc>
      </w:tr>
      <w:tr w:rsidR="00CC32EC" w14:paraId="7E13F688" w14:textId="77777777" w:rsidTr="00CC32EC">
        <w:trPr>
          <w:trHeight w:val="590"/>
        </w:trPr>
        <w:tc>
          <w:tcPr>
            <w:tcW w:w="503" w:type="dxa"/>
            <w:vAlign w:val="center"/>
          </w:tcPr>
          <w:p w14:paraId="298ADA40"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4EE3A3EA" w14:textId="3985125F" w:rsidR="00CC32EC" w:rsidRPr="008E0758" w:rsidRDefault="00CC32EC" w:rsidP="00CC32EC">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559" w:type="dxa"/>
            <w:vAlign w:val="center"/>
          </w:tcPr>
          <w:p w14:paraId="0E14199C" w14:textId="795DBBCA"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55</w:t>
            </w:r>
          </w:p>
        </w:tc>
        <w:tc>
          <w:tcPr>
            <w:tcW w:w="1843" w:type="dxa"/>
            <w:vAlign w:val="center"/>
          </w:tcPr>
          <w:p w14:paraId="342721BB" w14:textId="68615494"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51</w:t>
            </w:r>
          </w:p>
        </w:tc>
        <w:tc>
          <w:tcPr>
            <w:tcW w:w="1389" w:type="dxa"/>
            <w:shd w:val="clear" w:color="auto" w:fill="B4C6E7" w:themeFill="accent1" w:themeFillTint="66"/>
            <w:vAlign w:val="center"/>
          </w:tcPr>
          <w:p w14:paraId="5C45D547" w14:textId="4AF2F37C"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92,73</w:t>
            </w:r>
          </w:p>
        </w:tc>
      </w:tr>
      <w:tr w:rsidR="00CC32EC" w14:paraId="4F74489B" w14:textId="77777777" w:rsidTr="00CC32EC">
        <w:trPr>
          <w:trHeight w:val="590"/>
        </w:trPr>
        <w:tc>
          <w:tcPr>
            <w:tcW w:w="503" w:type="dxa"/>
            <w:vAlign w:val="center"/>
          </w:tcPr>
          <w:p w14:paraId="30D93A69"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18A29C73" w14:textId="411E99FB" w:rsidR="00CC32EC" w:rsidRPr="008E0758" w:rsidRDefault="00CC32EC" w:rsidP="00CC32EC">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559" w:type="dxa"/>
            <w:vAlign w:val="center"/>
          </w:tcPr>
          <w:p w14:paraId="31589423" w14:textId="2A7DEF9F"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67</w:t>
            </w:r>
          </w:p>
        </w:tc>
        <w:tc>
          <w:tcPr>
            <w:tcW w:w="1843" w:type="dxa"/>
            <w:vAlign w:val="center"/>
          </w:tcPr>
          <w:p w14:paraId="2E37CA93" w14:textId="0EA6BA9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62</w:t>
            </w:r>
          </w:p>
        </w:tc>
        <w:tc>
          <w:tcPr>
            <w:tcW w:w="1389" w:type="dxa"/>
            <w:shd w:val="clear" w:color="auto" w:fill="B4C6E7" w:themeFill="accent1" w:themeFillTint="66"/>
            <w:vAlign w:val="center"/>
          </w:tcPr>
          <w:p w14:paraId="2D63244C" w14:textId="25239F79"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92,54</w:t>
            </w:r>
          </w:p>
        </w:tc>
      </w:tr>
      <w:tr w:rsidR="00CC32EC" w14:paraId="0F1E3402" w14:textId="77777777" w:rsidTr="00CC32EC">
        <w:trPr>
          <w:trHeight w:val="590"/>
        </w:trPr>
        <w:tc>
          <w:tcPr>
            <w:tcW w:w="503" w:type="dxa"/>
            <w:vAlign w:val="center"/>
          </w:tcPr>
          <w:p w14:paraId="53F49313"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68BB2EB8" w14:textId="4E06195C" w:rsidR="00CC32EC" w:rsidRPr="008E0758" w:rsidRDefault="00CC32EC" w:rsidP="00CC32EC">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559" w:type="dxa"/>
            <w:vAlign w:val="center"/>
          </w:tcPr>
          <w:p w14:paraId="6FFC3B7B" w14:textId="79214DC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24</w:t>
            </w:r>
          </w:p>
        </w:tc>
        <w:tc>
          <w:tcPr>
            <w:tcW w:w="1843" w:type="dxa"/>
            <w:vAlign w:val="center"/>
          </w:tcPr>
          <w:p w14:paraId="3A82DA71" w14:textId="593FC4CE"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24</w:t>
            </w:r>
          </w:p>
        </w:tc>
        <w:tc>
          <w:tcPr>
            <w:tcW w:w="1389" w:type="dxa"/>
            <w:shd w:val="clear" w:color="auto" w:fill="B4C6E7" w:themeFill="accent1" w:themeFillTint="66"/>
            <w:vAlign w:val="center"/>
          </w:tcPr>
          <w:p w14:paraId="4902E529" w14:textId="212F7624"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100</w:t>
            </w:r>
          </w:p>
        </w:tc>
      </w:tr>
      <w:tr w:rsidR="00CC32EC" w14:paraId="791AE7E9" w14:textId="77777777" w:rsidTr="00CC32EC">
        <w:trPr>
          <w:trHeight w:val="590"/>
        </w:trPr>
        <w:tc>
          <w:tcPr>
            <w:tcW w:w="503" w:type="dxa"/>
            <w:vAlign w:val="center"/>
          </w:tcPr>
          <w:p w14:paraId="1DB49E7D"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530E8F8" w14:textId="5B07BCD5" w:rsidR="00CC32EC" w:rsidRPr="008E0758" w:rsidRDefault="00CC32EC" w:rsidP="00CC32E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559" w:type="dxa"/>
            <w:vAlign w:val="center"/>
          </w:tcPr>
          <w:p w14:paraId="3066377B" w14:textId="5CBB3C63"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30</w:t>
            </w:r>
          </w:p>
        </w:tc>
        <w:tc>
          <w:tcPr>
            <w:tcW w:w="1843" w:type="dxa"/>
            <w:vAlign w:val="center"/>
          </w:tcPr>
          <w:p w14:paraId="5C6B24CD" w14:textId="5E48E218"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30</w:t>
            </w:r>
          </w:p>
        </w:tc>
        <w:tc>
          <w:tcPr>
            <w:tcW w:w="1389" w:type="dxa"/>
            <w:shd w:val="clear" w:color="auto" w:fill="B4C6E7" w:themeFill="accent1" w:themeFillTint="66"/>
            <w:vAlign w:val="center"/>
          </w:tcPr>
          <w:p w14:paraId="156FB261" w14:textId="4771E009"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100</w:t>
            </w:r>
          </w:p>
        </w:tc>
      </w:tr>
      <w:tr w:rsidR="00CC32EC" w14:paraId="3F537720" w14:textId="77777777" w:rsidTr="00CC32EC">
        <w:trPr>
          <w:trHeight w:val="590"/>
        </w:trPr>
        <w:tc>
          <w:tcPr>
            <w:tcW w:w="503" w:type="dxa"/>
            <w:vAlign w:val="center"/>
          </w:tcPr>
          <w:p w14:paraId="4A88F153"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029EE801" w14:textId="52E40C1F" w:rsidR="00CC32EC" w:rsidRPr="008E0758" w:rsidRDefault="00CC32EC" w:rsidP="00CC32E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559" w:type="dxa"/>
            <w:vAlign w:val="center"/>
          </w:tcPr>
          <w:p w14:paraId="25372297" w14:textId="55E45291"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27</w:t>
            </w:r>
          </w:p>
        </w:tc>
        <w:tc>
          <w:tcPr>
            <w:tcW w:w="1843" w:type="dxa"/>
            <w:vAlign w:val="center"/>
          </w:tcPr>
          <w:p w14:paraId="4F36C57C" w14:textId="4A28A096"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23</w:t>
            </w:r>
          </w:p>
        </w:tc>
        <w:tc>
          <w:tcPr>
            <w:tcW w:w="1389" w:type="dxa"/>
            <w:shd w:val="clear" w:color="auto" w:fill="B4C6E7" w:themeFill="accent1" w:themeFillTint="66"/>
            <w:vAlign w:val="center"/>
          </w:tcPr>
          <w:p w14:paraId="03431399" w14:textId="5643C2F4"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85,19</w:t>
            </w:r>
          </w:p>
        </w:tc>
      </w:tr>
      <w:tr w:rsidR="00CC32EC" w14:paraId="17B486C6" w14:textId="77777777" w:rsidTr="00CC32EC">
        <w:trPr>
          <w:trHeight w:val="590"/>
        </w:trPr>
        <w:tc>
          <w:tcPr>
            <w:tcW w:w="503" w:type="dxa"/>
            <w:vAlign w:val="center"/>
          </w:tcPr>
          <w:p w14:paraId="0DF26D30"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28539033" w14:textId="11B1EBD0" w:rsidR="00CC32EC" w:rsidRPr="008E0758" w:rsidRDefault="00CC32EC" w:rsidP="00CC32E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559" w:type="dxa"/>
            <w:vAlign w:val="center"/>
          </w:tcPr>
          <w:p w14:paraId="28CFAC20" w14:textId="4E9D64D7"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66</w:t>
            </w:r>
          </w:p>
        </w:tc>
        <w:tc>
          <w:tcPr>
            <w:tcW w:w="1843" w:type="dxa"/>
            <w:vAlign w:val="center"/>
          </w:tcPr>
          <w:p w14:paraId="420B18EC" w14:textId="36F31EC1"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63</w:t>
            </w:r>
          </w:p>
        </w:tc>
        <w:tc>
          <w:tcPr>
            <w:tcW w:w="1389" w:type="dxa"/>
            <w:shd w:val="clear" w:color="auto" w:fill="B4C6E7" w:themeFill="accent1" w:themeFillTint="66"/>
            <w:vAlign w:val="center"/>
          </w:tcPr>
          <w:p w14:paraId="3EC7F2A5" w14:textId="53BFF763"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95,45</w:t>
            </w:r>
          </w:p>
        </w:tc>
      </w:tr>
      <w:tr w:rsidR="00CC32EC" w14:paraId="36FC3713" w14:textId="77777777" w:rsidTr="00CC32EC">
        <w:trPr>
          <w:trHeight w:val="590"/>
        </w:trPr>
        <w:tc>
          <w:tcPr>
            <w:tcW w:w="503" w:type="dxa"/>
            <w:vAlign w:val="center"/>
          </w:tcPr>
          <w:p w14:paraId="0D47E351"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19E84596" w14:textId="71B04946" w:rsidR="00CC32EC" w:rsidRPr="008E0758" w:rsidRDefault="00CC32EC" w:rsidP="00CC32E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559" w:type="dxa"/>
            <w:vAlign w:val="center"/>
          </w:tcPr>
          <w:p w14:paraId="7EC256F1" w14:textId="3014C7C8"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85</w:t>
            </w:r>
          </w:p>
        </w:tc>
        <w:tc>
          <w:tcPr>
            <w:tcW w:w="1843" w:type="dxa"/>
            <w:vAlign w:val="center"/>
          </w:tcPr>
          <w:p w14:paraId="008E5863" w14:textId="61668D3A"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85</w:t>
            </w:r>
          </w:p>
        </w:tc>
        <w:tc>
          <w:tcPr>
            <w:tcW w:w="1389" w:type="dxa"/>
            <w:shd w:val="clear" w:color="auto" w:fill="B4C6E7" w:themeFill="accent1" w:themeFillTint="66"/>
            <w:vAlign w:val="center"/>
          </w:tcPr>
          <w:p w14:paraId="6FE172C1" w14:textId="53DB02E3"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100</w:t>
            </w:r>
          </w:p>
        </w:tc>
      </w:tr>
      <w:tr w:rsidR="00CC32EC" w14:paraId="14554180" w14:textId="77777777" w:rsidTr="00CC32EC">
        <w:trPr>
          <w:trHeight w:val="590"/>
        </w:trPr>
        <w:tc>
          <w:tcPr>
            <w:tcW w:w="503" w:type="dxa"/>
            <w:vAlign w:val="center"/>
          </w:tcPr>
          <w:p w14:paraId="6CCF1BAA"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606528AA" w14:textId="12F803E9"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559" w:type="dxa"/>
            <w:vAlign w:val="center"/>
          </w:tcPr>
          <w:p w14:paraId="23D5EEC8" w14:textId="08644494"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39</w:t>
            </w:r>
          </w:p>
        </w:tc>
        <w:tc>
          <w:tcPr>
            <w:tcW w:w="1843" w:type="dxa"/>
            <w:vAlign w:val="center"/>
          </w:tcPr>
          <w:p w14:paraId="61362D25" w14:textId="7B99CE43"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36</w:t>
            </w:r>
          </w:p>
        </w:tc>
        <w:tc>
          <w:tcPr>
            <w:tcW w:w="1389" w:type="dxa"/>
            <w:shd w:val="clear" w:color="auto" w:fill="B4C6E7" w:themeFill="accent1" w:themeFillTint="66"/>
            <w:vAlign w:val="center"/>
          </w:tcPr>
          <w:p w14:paraId="766ED102" w14:textId="74B5A330"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92,31</w:t>
            </w:r>
          </w:p>
        </w:tc>
      </w:tr>
      <w:tr w:rsidR="00CC32EC" w14:paraId="2E6051CB" w14:textId="77777777" w:rsidTr="00CC32EC">
        <w:trPr>
          <w:trHeight w:val="590"/>
        </w:trPr>
        <w:tc>
          <w:tcPr>
            <w:tcW w:w="503" w:type="dxa"/>
            <w:vAlign w:val="center"/>
          </w:tcPr>
          <w:p w14:paraId="370CE017"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03FD992B" w14:textId="4FBAB053"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559" w:type="dxa"/>
            <w:vAlign w:val="center"/>
          </w:tcPr>
          <w:p w14:paraId="32E9ACB0" w14:textId="29CC3B1F"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104</w:t>
            </w:r>
          </w:p>
        </w:tc>
        <w:tc>
          <w:tcPr>
            <w:tcW w:w="1843" w:type="dxa"/>
            <w:vAlign w:val="center"/>
          </w:tcPr>
          <w:p w14:paraId="499299E7" w14:textId="26CA91A5"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94</w:t>
            </w:r>
          </w:p>
        </w:tc>
        <w:tc>
          <w:tcPr>
            <w:tcW w:w="1389" w:type="dxa"/>
            <w:shd w:val="clear" w:color="auto" w:fill="B4C6E7" w:themeFill="accent1" w:themeFillTint="66"/>
            <w:vAlign w:val="center"/>
          </w:tcPr>
          <w:p w14:paraId="18271514" w14:textId="477EE6E0"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90,38</w:t>
            </w:r>
          </w:p>
        </w:tc>
      </w:tr>
      <w:tr w:rsidR="00CC32EC" w14:paraId="53FD6590" w14:textId="77777777" w:rsidTr="00CC32EC">
        <w:trPr>
          <w:trHeight w:val="590"/>
        </w:trPr>
        <w:tc>
          <w:tcPr>
            <w:tcW w:w="503" w:type="dxa"/>
            <w:vAlign w:val="center"/>
          </w:tcPr>
          <w:p w14:paraId="60E011C8"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0F171DFF" w14:textId="480B4036"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559" w:type="dxa"/>
            <w:vAlign w:val="center"/>
          </w:tcPr>
          <w:p w14:paraId="04E6682D" w14:textId="3B493B03"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36</w:t>
            </w:r>
          </w:p>
        </w:tc>
        <w:tc>
          <w:tcPr>
            <w:tcW w:w="1843" w:type="dxa"/>
            <w:vAlign w:val="center"/>
          </w:tcPr>
          <w:p w14:paraId="16374417" w14:textId="0978555A"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34</w:t>
            </w:r>
          </w:p>
        </w:tc>
        <w:tc>
          <w:tcPr>
            <w:tcW w:w="1389" w:type="dxa"/>
            <w:shd w:val="clear" w:color="auto" w:fill="B4C6E7" w:themeFill="accent1" w:themeFillTint="66"/>
            <w:vAlign w:val="center"/>
          </w:tcPr>
          <w:p w14:paraId="613BF39B" w14:textId="4E3B628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94,44</w:t>
            </w:r>
          </w:p>
        </w:tc>
      </w:tr>
      <w:tr w:rsidR="00CC32EC" w14:paraId="7F527652" w14:textId="77777777" w:rsidTr="00CC32EC">
        <w:trPr>
          <w:trHeight w:val="590"/>
        </w:trPr>
        <w:tc>
          <w:tcPr>
            <w:tcW w:w="503" w:type="dxa"/>
            <w:vAlign w:val="center"/>
          </w:tcPr>
          <w:p w14:paraId="22FF27F8"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1AD177B" w14:textId="72AB2C35"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559" w:type="dxa"/>
            <w:vAlign w:val="center"/>
          </w:tcPr>
          <w:p w14:paraId="586AA0F9" w14:textId="0AAD173C"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181</w:t>
            </w:r>
          </w:p>
        </w:tc>
        <w:tc>
          <w:tcPr>
            <w:tcW w:w="1843" w:type="dxa"/>
            <w:vAlign w:val="center"/>
          </w:tcPr>
          <w:p w14:paraId="0DAE61C1" w14:textId="7E7712BA"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156</w:t>
            </w:r>
          </w:p>
        </w:tc>
        <w:tc>
          <w:tcPr>
            <w:tcW w:w="1389" w:type="dxa"/>
            <w:shd w:val="clear" w:color="auto" w:fill="B4C6E7" w:themeFill="accent1" w:themeFillTint="66"/>
            <w:vAlign w:val="center"/>
          </w:tcPr>
          <w:p w14:paraId="75E8CECD" w14:textId="2803C735"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86,19</w:t>
            </w:r>
          </w:p>
        </w:tc>
      </w:tr>
      <w:tr w:rsidR="00CC32EC" w14:paraId="7C0E9C5E" w14:textId="77777777" w:rsidTr="00CC32EC">
        <w:trPr>
          <w:trHeight w:val="590"/>
        </w:trPr>
        <w:tc>
          <w:tcPr>
            <w:tcW w:w="503" w:type="dxa"/>
            <w:vAlign w:val="center"/>
          </w:tcPr>
          <w:p w14:paraId="00C5F221"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44E67FE1" w14:textId="2BCBF03B"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559" w:type="dxa"/>
            <w:vAlign w:val="center"/>
          </w:tcPr>
          <w:p w14:paraId="59C4B4CD" w14:textId="2DC4AD28"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43</w:t>
            </w:r>
          </w:p>
        </w:tc>
        <w:tc>
          <w:tcPr>
            <w:tcW w:w="1843" w:type="dxa"/>
            <w:vAlign w:val="center"/>
          </w:tcPr>
          <w:p w14:paraId="6A590E83" w14:textId="6FC7221C"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43</w:t>
            </w:r>
          </w:p>
        </w:tc>
        <w:tc>
          <w:tcPr>
            <w:tcW w:w="1389" w:type="dxa"/>
            <w:shd w:val="clear" w:color="auto" w:fill="B4C6E7" w:themeFill="accent1" w:themeFillTint="66"/>
            <w:vAlign w:val="center"/>
          </w:tcPr>
          <w:p w14:paraId="758EA2F6" w14:textId="322D1039"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100</w:t>
            </w:r>
          </w:p>
        </w:tc>
      </w:tr>
      <w:tr w:rsidR="00CC32EC" w14:paraId="658D702A" w14:textId="77777777" w:rsidTr="00CC32EC">
        <w:trPr>
          <w:trHeight w:val="590"/>
        </w:trPr>
        <w:tc>
          <w:tcPr>
            <w:tcW w:w="503" w:type="dxa"/>
            <w:vAlign w:val="center"/>
          </w:tcPr>
          <w:p w14:paraId="7577F4CD"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15F75A35" w14:textId="49CBCE64"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559" w:type="dxa"/>
            <w:vAlign w:val="center"/>
          </w:tcPr>
          <w:p w14:paraId="4D4C4EF0" w14:textId="1F577D5F"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56</w:t>
            </w:r>
          </w:p>
        </w:tc>
        <w:tc>
          <w:tcPr>
            <w:tcW w:w="1843" w:type="dxa"/>
            <w:vAlign w:val="center"/>
          </w:tcPr>
          <w:p w14:paraId="037D230F" w14:textId="6B60FD35"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53</w:t>
            </w:r>
          </w:p>
        </w:tc>
        <w:tc>
          <w:tcPr>
            <w:tcW w:w="1389" w:type="dxa"/>
            <w:shd w:val="clear" w:color="auto" w:fill="B4C6E7" w:themeFill="accent1" w:themeFillTint="66"/>
            <w:vAlign w:val="center"/>
          </w:tcPr>
          <w:p w14:paraId="72B6B011" w14:textId="395DEB9E"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94,64</w:t>
            </w:r>
          </w:p>
        </w:tc>
      </w:tr>
      <w:tr w:rsidR="00CC32EC" w14:paraId="15E20CE3" w14:textId="77777777" w:rsidTr="00CC32EC">
        <w:trPr>
          <w:trHeight w:val="1078"/>
        </w:trPr>
        <w:tc>
          <w:tcPr>
            <w:tcW w:w="503" w:type="dxa"/>
            <w:vAlign w:val="center"/>
          </w:tcPr>
          <w:p w14:paraId="2032112A"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3BC92DE8" w14:textId="2AB9ACB1"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559" w:type="dxa"/>
            <w:vAlign w:val="center"/>
          </w:tcPr>
          <w:p w14:paraId="2FF2F938" w14:textId="3705B391"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32</w:t>
            </w:r>
          </w:p>
        </w:tc>
        <w:tc>
          <w:tcPr>
            <w:tcW w:w="1843" w:type="dxa"/>
            <w:vAlign w:val="center"/>
          </w:tcPr>
          <w:p w14:paraId="174FAE51" w14:textId="0D492B24"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30</w:t>
            </w:r>
          </w:p>
        </w:tc>
        <w:tc>
          <w:tcPr>
            <w:tcW w:w="1389" w:type="dxa"/>
            <w:shd w:val="clear" w:color="auto" w:fill="B4C6E7" w:themeFill="accent1" w:themeFillTint="66"/>
            <w:vAlign w:val="center"/>
          </w:tcPr>
          <w:p w14:paraId="66DF0C26" w14:textId="19178A0B"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93,75</w:t>
            </w:r>
          </w:p>
        </w:tc>
      </w:tr>
      <w:tr w:rsidR="00CC32EC" w14:paraId="3969E02C" w14:textId="77777777" w:rsidTr="00CC32EC">
        <w:trPr>
          <w:trHeight w:val="590"/>
        </w:trPr>
        <w:tc>
          <w:tcPr>
            <w:tcW w:w="503" w:type="dxa"/>
            <w:vAlign w:val="center"/>
          </w:tcPr>
          <w:p w14:paraId="11612E05"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582F2000" w14:textId="3022DE64"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559" w:type="dxa"/>
            <w:vAlign w:val="center"/>
          </w:tcPr>
          <w:p w14:paraId="22EB83F5" w14:textId="2A427F91"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32</w:t>
            </w:r>
          </w:p>
        </w:tc>
        <w:tc>
          <w:tcPr>
            <w:tcW w:w="1843" w:type="dxa"/>
            <w:vAlign w:val="center"/>
          </w:tcPr>
          <w:p w14:paraId="40320D52" w14:textId="1E7BE1D2"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29</w:t>
            </w:r>
          </w:p>
        </w:tc>
        <w:tc>
          <w:tcPr>
            <w:tcW w:w="1389" w:type="dxa"/>
            <w:shd w:val="clear" w:color="auto" w:fill="B4C6E7" w:themeFill="accent1" w:themeFillTint="66"/>
            <w:vAlign w:val="center"/>
          </w:tcPr>
          <w:p w14:paraId="5B35C8EC" w14:textId="1BBD5910"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90,62</w:t>
            </w:r>
          </w:p>
        </w:tc>
      </w:tr>
      <w:tr w:rsidR="00CC32EC" w14:paraId="74EA777D" w14:textId="77777777" w:rsidTr="00CC32EC">
        <w:trPr>
          <w:trHeight w:val="590"/>
        </w:trPr>
        <w:tc>
          <w:tcPr>
            <w:tcW w:w="503" w:type="dxa"/>
            <w:vAlign w:val="center"/>
          </w:tcPr>
          <w:p w14:paraId="70D92EB4" w14:textId="77777777" w:rsidR="00CC32EC" w:rsidRPr="00472CFF" w:rsidRDefault="00CC32EC" w:rsidP="00CC32EC">
            <w:pPr>
              <w:pStyle w:val="a5"/>
              <w:numPr>
                <w:ilvl w:val="0"/>
                <w:numId w:val="22"/>
              </w:numPr>
              <w:spacing w:after="0" w:line="240" w:lineRule="auto"/>
              <w:ind w:left="0" w:firstLine="0"/>
              <w:jc w:val="center"/>
              <w:rPr>
                <w:rFonts w:ascii="Times New Roman" w:hAnsi="Times New Roman" w:cs="Times New Roman"/>
                <w:sz w:val="20"/>
                <w:szCs w:val="20"/>
              </w:rPr>
            </w:pPr>
          </w:p>
        </w:tc>
        <w:tc>
          <w:tcPr>
            <w:tcW w:w="4595" w:type="dxa"/>
          </w:tcPr>
          <w:p w14:paraId="56E1B2BD" w14:textId="44BA5EDF" w:rsidR="00CC32EC" w:rsidRPr="008E0758" w:rsidRDefault="00CC32EC" w:rsidP="00CC32E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559" w:type="dxa"/>
            <w:vAlign w:val="center"/>
          </w:tcPr>
          <w:p w14:paraId="2B92E689" w14:textId="4BA7FC7F"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66</w:t>
            </w:r>
          </w:p>
        </w:tc>
        <w:tc>
          <w:tcPr>
            <w:tcW w:w="1843" w:type="dxa"/>
            <w:vAlign w:val="center"/>
          </w:tcPr>
          <w:p w14:paraId="3DA2E27F" w14:textId="211821C1"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58</w:t>
            </w:r>
          </w:p>
        </w:tc>
        <w:tc>
          <w:tcPr>
            <w:tcW w:w="1389" w:type="dxa"/>
            <w:shd w:val="clear" w:color="auto" w:fill="B4C6E7" w:themeFill="accent1" w:themeFillTint="66"/>
            <w:vAlign w:val="center"/>
          </w:tcPr>
          <w:p w14:paraId="2CD7FBFA" w14:textId="26E35BF8" w:rsidR="00CC32EC" w:rsidRPr="00CC32EC" w:rsidRDefault="00CC32EC" w:rsidP="00CC32EC">
            <w:pPr>
              <w:spacing w:after="0" w:line="240" w:lineRule="auto"/>
              <w:jc w:val="center"/>
              <w:rPr>
                <w:rFonts w:ascii="Times New Roman" w:hAnsi="Times New Roman" w:cs="Times New Roman"/>
                <w:b/>
                <w:bCs/>
                <w:color w:val="000000"/>
                <w:sz w:val="24"/>
                <w:szCs w:val="24"/>
              </w:rPr>
            </w:pPr>
            <w:r w:rsidRPr="00CC32EC">
              <w:rPr>
                <w:rFonts w:ascii="Times New Roman" w:hAnsi="Times New Roman" w:cs="Times New Roman"/>
                <w:b/>
                <w:bCs/>
                <w:color w:val="000000"/>
                <w:sz w:val="24"/>
                <w:szCs w:val="24"/>
              </w:rPr>
              <w:t>87,88</w:t>
            </w:r>
          </w:p>
        </w:tc>
      </w:tr>
    </w:tbl>
    <w:p w14:paraId="44E401A5" w14:textId="076DCE3A" w:rsidR="00EF754F" w:rsidRDefault="00EF754F" w:rsidP="006A51B4">
      <w:pPr>
        <w:spacing w:after="0" w:line="360" w:lineRule="auto"/>
        <w:jc w:val="center"/>
        <w:rPr>
          <w:rFonts w:ascii="Times New Roman" w:hAnsi="Times New Roman" w:cs="Times New Roman"/>
          <w:i/>
          <w:sz w:val="28"/>
        </w:rPr>
      </w:pPr>
    </w:p>
    <w:p w14:paraId="686702AD" w14:textId="77777777" w:rsidR="00CC32EC" w:rsidRDefault="00CC32EC" w:rsidP="006A51B4">
      <w:pPr>
        <w:spacing w:after="0" w:line="360" w:lineRule="auto"/>
        <w:jc w:val="center"/>
        <w:rPr>
          <w:rFonts w:ascii="Times New Roman" w:hAnsi="Times New Roman" w:cs="Times New Roman"/>
          <w:i/>
          <w:sz w:val="28"/>
        </w:rPr>
      </w:pPr>
    </w:p>
    <w:p w14:paraId="3DC4E88F" w14:textId="77777777" w:rsidR="00CC32EC" w:rsidRDefault="00CC32EC" w:rsidP="006A51B4">
      <w:pPr>
        <w:spacing w:after="0" w:line="360" w:lineRule="auto"/>
        <w:jc w:val="center"/>
        <w:rPr>
          <w:rFonts w:ascii="Times New Roman" w:hAnsi="Times New Roman" w:cs="Times New Roman"/>
          <w:i/>
          <w:sz w:val="28"/>
        </w:rPr>
      </w:pPr>
    </w:p>
    <w:p w14:paraId="3B6197B5" w14:textId="62648234" w:rsidR="006A51B4" w:rsidRDefault="006A51B4" w:rsidP="006A51B4">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2.5</w:t>
      </w:r>
      <w:r>
        <w:rPr>
          <w:rFonts w:ascii="Times New Roman" w:hAnsi="Times New Roman" w:cs="Times New Roman"/>
          <w:i/>
          <w:sz w:val="28"/>
        </w:rPr>
        <w:t>б</w:t>
      </w:r>
      <w:r w:rsidRPr="008B7155">
        <w:rPr>
          <w:rFonts w:ascii="Times New Roman" w:hAnsi="Times New Roman" w:cs="Times New Roman"/>
          <w:i/>
          <w:sz w:val="28"/>
        </w:rPr>
        <w:t xml:space="preserve"> </w:t>
      </w:r>
      <w:r>
        <w:rPr>
          <w:rFonts w:ascii="Times New Roman" w:hAnsi="Times New Roman" w:cs="Times New Roman"/>
          <w:i/>
          <w:sz w:val="28"/>
        </w:rPr>
        <w:t>Оценка индикатора 1.3.2 «</w:t>
      </w:r>
      <w:r w:rsidRPr="00192A94">
        <w:rPr>
          <w:rFonts w:ascii="Times New Roman" w:hAnsi="Times New Roman" w:cs="Times New Roman"/>
          <w:i/>
          <w:sz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w:t>
      </w:r>
      <w:r>
        <w:rPr>
          <w:rFonts w:ascii="Times New Roman" w:hAnsi="Times New Roman" w:cs="Times New Roman"/>
          <w:i/>
          <w:sz w:val="28"/>
        </w:rPr>
        <w:t xml:space="preserve">сайте» </w:t>
      </w:r>
      <w:r w:rsidRPr="000806F3">
        <w:rPr>
          <w:rFonts w:ascii="Times New Roman" w:hAnsi="Times New Roman" w:cs="Times New Roman"/>
          <w:i/>
          <w:color w:val="002060"/>
          <w:sz w:val="28"/>
        </w:rPr>
        <w:t>(результаты респондентов)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737"/>
        <w:gridCol w:w="1559"/>
        <w:gridCol w:w="1843"/>
        <w:gridCol w:w="1389"/>
      </w:tblGrid>
      <w:tr w:rsidR="006A51B4" w14:paraId="3B6197BC" w14:textId="77777777" w:rsidTr="009709D5">
        <w:trPr>
          <w:trHeight w:val="920"/>
          <w:tblHeader/>
        </w:trPr>
        <w:tc>
          <w:tcPr>
            <w:tcW w:w="503" w:type="dxa"/>
            <w:shd w:val="clear" w:color="auto" w:fill="D9E2F3" w:themeFill="accent1" w:themeFillTint="33"/>
            <w:vAlign w:val="center"/>
          </w:tcPr>
          <w:p w14:paraId="3B6197B6" w14:textId="77777777" w:rsidR="006A51B4" w:rsidRPr="00B910A5" w:rsidRDefault="006A51B4"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4737" w:type="dxa"/>
            <w:shd w:val="clear" w:color="auto" w:fill="D9E2F3" w:themeFill="accent1" w:themeFillTint="33"/>
            <w:vAlign w:val="center"/>
          </w:tcPr>
          <w:p w14:paraId="3B6197B7" w14:textId="77777777" w:rsidR="006A51B4" w:rsidRPr="00B910A5" w:rsidRDefault="006A51B4"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559" w:type="dxa"/>
            <w:shd w:val="clear" w:color="auto" w:fill="D9E2F3" w:themeFill="accent1" w:themeFillTint="33"/>
            <w:vAlign w:val="center"/>
          </w:tcPr>
          <w:p w14:paraId="3B6197B8"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3B6197B9"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9" w:type="dxa"/>
            <w:shd w:val="clear" w:color="auto" w:fill="B4C6E7" w:themeFill="accent1" w:themeFillTint="66"/>
            <w:vAlign w:val="center"/>
          </w:tcPr>
          <w:p w14:paraId="3B6197BA" w14:textId="77777777" w:rsidR="006A51B4" w:rsidRDefault="006A51B4" w:rsidP="00D3471D">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w:t>
            </w:r>
            <w:r>
              <w:rPr>
                <w:rFonts w:ascii="Times New Roman" w:hAnsi="Times New Roman" w:cs="Times New Roman"/>
                <w:b/>
                <w:sz w:val="20"/>
                <w:szCs w:val="28"/>
              </w:rPr>
              <w:t>2</w:t>
            </w:r>
          </w:p>
          <w:p w14:paraId="3B6197BB"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E81E61" w14:paraId="3B6197C2" w14:textId="77777777" w:rsidTr="00E81E61">
        <w:trPr>
          <w:trHeight w:val="649"/>
        </w:trPr>
        <w:tc>
          <w:tcPr>
            <w:tcW w:w="503" w:type="dxa"/>
            <w:vAlign w:val="center"/>
          </w:tcPr>
          <w:p w14:paraId="3B6197BD"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B6197BE" w14:textId="13AB491B"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559" w:type="dxa"/>
            <w:vAlign w:val="center"/>
          </w:tcPr>
          <w:p w14:paraId="3B6197BF" w14:textId="1E83151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843" w:type="dxa"/>
            <w:vAlign w:val="center"/>
          </w:tcPr>
          <w:p w14:paraId="3B6197C0" w14:textId="2AAFB1F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389" w:type="dxa"/>
            <w:shd w:val="clear" w:color="auto" w:fill="B4C6E7" w:themeFill="accent1" w:themeFillTint="66"/>
            <w:vAlign w:val="center"/>
          </w:tcPr>
          <w:p w14:paraId="3B6197C1" w14:textId="223A07B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94,12</w:t>
            </w:r>
          </w:p>
        </w:tc>
      </w:tr>
      <w:tr w:rsidR="00E81E61" w14:paraId="3B6197C8" w14:textId="77777777" w:rsidTr="00E81E61">
        <w:trPr>
          <w:trHeight w:val="516"/>
        </w:trPr>
        <w:tc>
          <w:tcPr>
            <w:tcW w:w="503" w:type="dxa"/>
            <w:vAlign w:val="center"/>
          </w:tcPr>
          <w:p w14:paraId="3B6197C3"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B6197C4" w14:textId="2D20537F"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559" w:type="dxa"/>
            <w:vAlign w:val="center"/>
          </w:tcPr>
          <w:p w14:paraId="3B6197C5" w14:textId="1B98ADE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843" w:type="dxa"/>
            <w:vAlign w:val="center"/>
          </w:tcPr>
          <w:p w14:paraId="3B6197C6" w14:textId="015C7E1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43</w:t>
            </w:r>
          </w:p>
        </w:tc>
        <w:tc>
          <w:tcPr>
            <w:tcW w:w="1389" w:type="dxa"/>
            <w:shd w:val="clear" w:color="auto" w:fill="B4C6E7" w:themeFill="accent1" w:themeFillTint="66"/>
            <w:vAlign w:val="center"/>
          </w:tcPr>
          <w:p w14:paraId="3B6197C7" w14:textId="420CA23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95,56</w:t>
            </w:r>
          </w:p>
        </w:tc>
      </w:tr>
      <w:tr w:rsidR="00E81E61" w14:paraId="3B6197CE" w14:textId="77777777" w:rsidTr="00E81E61">
        <w:trPr>
          <w:trHeight w:val="512"/>
        </w:trPr>
        <w:tc>
          <w:tcPr>
            <w:tcW w:w="503" w:type="dxa"/>
            <w:vAlign w:val="center"/>
          </w:tcPr>
          <w:p w14:paraId="3B6197C9"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B6197CA" w14:textId="4C2FFBF0"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559" w:type="dxa"/>
            <w:vAlign w:val="center"/>
          </w:tcPr>
          <w:p w14:paraId="3B6197CB" w14:textId="386B542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843" w:type="dxa"/>
            <w:vAlign w:val="center"/>
          </w:tcPr>
          <w:p w14:paraId="3B6197CC" w14:textId="64463BB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26</w:t>
            </w:r>
          </w:p>
        </w:tc>
        <w:tc>
          <w:tcPr>
            <w:tcW w:w="1389" w:type="dxa"/>
            <w:shd w:val="clear" w:color="auto" w:fill="B4C6E7" w:themeFill="accent1" w:themeFillTint="66"/>
            <w:vAlign w:val="center"/>
          </w:tcPr>
          <w:p w14:paraId="3B6197CD" w14:textId="2AEE41E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96,3</w:t>
            </w:r>
          </w:p>
        </w:tc>
      </w:tr>
      <w:tr w:rsidR="00E81E61" w14:paraId="3B6197D4" w14:textId="77777777" w:rsidTr="00E81E61">
        <w:trPr>
          <w:trHeight w:val="537"/>
        </w:trPr>
        <w:tc>
          <w:tcPr>
            <w:tcW w:w="503" w:type="dxa"/>
            <w:vAlign w:val="center"/>
          </w:tcPr>
          <w:p w14:paraId="3B6197CF"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B6197D0" w14:textId="67E106FE"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559" w:type="dxa"/>
            <w:vAlign w:val="center"/>
          </w:tcPr>
          <w:p w14:paraId="3B6197D1" w14:textId="07FAF43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843" w:type="dxa"/>
            <w:vAlign w:val="center"/>
          </w:tcPr>
          <w:p w14:paraId="3B6197D2" w14:textId="1417AEA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43</w:t>
            </w:r>
          </w:p>
        </w:tc>
        <w:tc>
          <w:tcPr>
            <w:tcW w:w="1389" w:type="dxa"/>
            <w:shd w:val="clear" w:color="auto" w:fill="B4C6E7" w:themeFill="accent1" w:themeFillTint="66"/>
            <w:vAlign w:val="center"/>
          </w:tcPr>
          <w:p w14:paraId="3B6197D3" w14:textId="3C916C1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95,56</w:t>
            </w:r>
          </w:p>
        </w:tc>
      </w:tr>
      <w:tr w:rsidR="00E81E61" w14:paraId="3B6197DA" w14:textId="77777777" w:rsidTr="00E81E61">
        <w:trPr>
          <w:trHeight w:val="165"/>
        </w:trPr>
        <w:tc>
          <w:tcPr>
            <w:tcW w:w="503" w:type="dxa"/>
            <w:vAlign w:val="center"/>
          </w:tcPr>
          <w:p w14:paraId="3B6197D5"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B6197D6" w14:textId="3ED63230"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559" w:type="dxa"/>
            <w:vAlign w:val="center"/>
          </w:tcPr>
          <w:p w14:paraId="3B6197D7" w14:textId="53F2B57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121</w:t>
            </w:r>
          </w:p>
        </w:tc>
        <w:tc>
          <w:tcPr>
            <w:tcW w:w="1843" w:type="dxa"/>
            <w:vAlign w:val="center"/>
          </w:tcPr>
          <w:p w14:paraId="3B6197D8" w14:textId="0AE67C2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118</w:t>
            </w:r>
          </w:p>
        </w:tc>
        <w:tc>
          <w:tcPr>
            <w:tcW w:w="1389" w:type="dxa"/>
            <w:shd w:val="clear" w:color="auto" w:fill="B4C6E7" w:themeFill="accent1" w:themeFillTint="66"/>
            <w:vAlign w:val="center"/>
          </w:tcPr>
          <w:p w14:paraId="3B6197D9" w14:textId="45C7E2F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97,52</w:t>
            </w:r>
          </w:p>
        </w:tc>
      </w:tr>
      <w:tr w:rsidR="00E81E61" w14:paraId="3B6197E0" w14:textId="77777777" w:rsidTr="00E81E61">
        <w:trPr>
          <w:trHeight w:val="1016"/>
        </w:trPr>
        <w:tc>
          <w:tcPr>
            <w:tcW w:w="503" w:type="dxa"/>
            <w:vAlign w:val="center"/>
          </w:tcPr>
          <w:p w14:paraId="3B6197DB"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B6197DC" w14:textId="3A503534"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559" w:type="dxa"/>
            <w:vAlign w:val="center"/>
          </w:tcPr>
          <w:p w14:paraId="3B6197DD" w14:textId="1E60F9B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43" w:type="dxa"/>
            <w:vAlign w:val="center"/>
          </w:tcPr>
          <w:p w14:paraId="3B6197DE" w14:textId="4B4E22E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28</w:t>
            </w:r>
          </w:p>
        </w:tc>
        <w:tc>
          <w:tcPr>
            <w:tcW w:w="1389" w:type="dxa"/>
            <w:shd w:val="clear" w:color="auto" w:fill="B4C6E7" w:themeFill="accent1" w:themeFillTint="66"/>
            <w:vAlign w:val="center"/>
          </w:tcPr>
          <w:p w14:paraId="3B6197DF" w14:textId="477763F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r>
      <w:tr w:rsidR="00E81E61" w14:paraId="3B6197E6" w14:textId="77777777" w:rsidTr="00E81E61">
        <w:trPr>
          <w:trHeight w:val="708"/>
        </w:trPr>
        <w:tc>
          <w:tcPr>
            <w:tcW w:w="503" w:type="dxa"/>
            <w:vAlign w:val="center"/>
          </w:tcPr>
          <w:p w14:paraId="3B6197E1"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B6197E2" w14:textId="3215D698"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559" w:type="dxa"/>
            <w:vAlign w:val="center"/>
          </w:tcPr>
          <w:p w14:paraId="3B6197E3" w14:textId="648DE7E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843" w:type="dxa"/>
            <w:vAlign w:val="center"/>
          </w:tcPr>
          <w:p w14:paraId="3B6197E4" w14:textId="084C27D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29</w:t>
            </w:r>
          </w:p>
        </w:tc>
        <w:tc>
          <w:tcPr>
            <w:tcW w:w="1389" w:type="dxa"/>
            <w:shd w:val="clear" w:color="auto" w:fill="B4C6E7" w:themeFill="accent1" w:themeFillTint="66"/>
            <w:vAlign w:val="center"/>
          </w:tcPr>
          <w:p w14:paraId="3B6197E5" w14:textId="671F9F6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r>
      <w:tr w:rsidR="00E81E61" w14:paraId="1FD149DE" w14:textId="77777777" w:rsidTr="00E81E61">
        <w:trPr>
          <w:trHeight w:val="1515"/>
        </w:trPr>
        <w:tc>
          <w:tcPr>
            <w:tcW w:w="503" w:type="dxa"/>
            <w:vAlign w:val="center"/>
          </w:tcPr>
          <w:p w14:paraId="305BEEB0"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51E09DA5" w14:textId="0AD662BC"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559" w:type="dxa"/>
            <w:vAlign w:val="center"/>
          </w:tcPr>
          <w:p w14:paraId="310C9643" w14:textId="693FAF5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55</w:t>
            </w:r>
          </w:p>
        </w:tc>
        <w:tc>
          <w:tcPr>
            <w:tcW w:w="1843" w:type="dxa"/>
            <w:vAlign w:val="center"/>
          </w:tcPr>
          <w:p w14:paraId="4AED6194" w14:textId="2090F55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51</w:t>
            </w:r>
          </w:p>
        </w:tc>
        <w:tc>
          <w:tcPr>
            <w:tcW w:w="1389" w:type="dxa"/>
            <w:shd w:val="clear" w:color="auto" w:fill="B4C6E7" w:themeFill="accent1" w:themeFillTint="66"/>
            <w:vAlign w:val="center"/>
          </w:tcPr>
          <w:p w14:paraId="0FC5516C" w14:textId="7E0CC14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92,73</w:t>
            </w:r>
          </w:p>
        </w:tc>
      </w:tr>
      <w:tr w:rsidR="00E81E61" w14:paraId="73411BBD" w14:textId="77777777" w:rsidTr="00E81E61">
        <w:trPr>
          <w:trHeight w:val="708"/>
        </w:trPr>
        <w:tc>
          <w:tcPr>
            <w:tcW w:w="503" w:type="dxa"/>
            <w:vAlign w:val="center"/>
          </w:tcPr>
          <w:p w14:paraId="1042A90C"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685BF4F1" w14:textId="5D966DC8"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559" w:type="dxa"/>
            <w:vAlign w:val="center"/>
          </w:tcPr>
          <w:p w14:paraId="2AD0BB9C" w14:textId="4499EA3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67</w:t>
            </w:r>
          </w:p>
        </w:tc>
        <w:tc>
          <w:tcPr>
            <w:tcW w:w="1843" w:type="dxa"/>
            <w:vAlign w:val="center"/>
          </w:tcPr>
          <w:p w14:paraId="24BA2564" w14:textId="1E3DCDA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62</w:t>
            </w:r>
          </w:p>
        </w:tc>
        <w:tc>
          <w:tcPr>
            <w:tcW w:w="1389" w:type="dxa"/>
            <w:shd w:val="clear" w:color="auto" w:fill="B4C6E7" w:themeFill="accent1" w:themeFillTint="66"/>
            <w:vAlign w:val="center"/>
          </w:tcPr>
          <w:p w14:paraId="14393F61" w14:textId="7A366CD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92,54</w:t>
            </w:r>
          </w:p>
        </w:tc>
      </w:tr>
      <w:tr w:rsidR="00E81E61" w14:paraId="2F497AF7" w14:textId="77777777" w:rsidTr="00E81E61">
        <w:trPr>
          <w:trHeight w:val="708"/>
        </w:trPr>
        <w:tc>
          <w:tcPr>
            <w:tcW w:w="503" w:type="dxa"/>
            <w:vAlign w:val="center"/>
          </w:tcPr>
          <w:p w14:paraId="4DE9DC13"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1FACAAF5" w14:textId="6EFE874B"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559" w:type="dxa"/>
            <w:vAlign w:val="center"/>
          </w:tcPr>
          <w:p w14:paraId="3E273B9E" w14:textId="79EA9F2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24</w:t>
            </w:r>
          </w:p>
        </w:tc>
        <w:tc>
          <w:tcPr>
            <w:tcW w:w="1843" w:type="dxa"/>
            <w:vAlign w:val="center"/>
          </w:tcPr>
          <w:p w14:paraId="0226E23C" w14:textId="2D555C9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24</w:t>
            </w:r>
          </w:p>
        </w:tc>
        <w:tc>
          <w:tcPr>
            <w:tcW w:w="1389" w:type="dxa"/>
            <w:shd w:val="clear" w:color="auto" w:fill="B4C6E7" w:themeFill="accent1" w:themeFillTint="66"/>
            <w:vAlign w:val="center"/>
          </w:tcPr>
          <w:p w14:paraId="28C1D65D" w14:textId="0BD387A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0AECF39A" w14:textId="77777777" w:rsidTr="00E81E61">
        <w:trPr>
          <w:trHeight w:val="708"/>
        </w:trPr>
        <w:tc>
          <w:tcPr>
            <w:tcW w:w="503" w:type="dxa"/>
            <w:vAlign w:val="center"/>
          </w:tcPr>
          <w:p w14:paraId="7F2FAAB7"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62B53B32" w14:textId="359928D4"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559" w:type="dxa"/>
            <w:vAlign w:val="center"/>
          </w:tcPr>
          <w:p w14:paraId="5DACCBCC" w14:textId="6E1D4D5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843" w:type="dxa"/>
            <w:vAlign w:val="center"/>
          </w:tcPr>
          <w:p w14:paraId="49133AC2" w14:textId="5F01C0A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29</w:t>
            </w:r>
          </w:p>
        </w:tc>
        <w:tc>
          <w:tcPr>
            <w:tcW w:w="1389" w:type="dxa"/>
            <w:shd w:val="clear" w:color="auto" w:fill="B4C6E7" w:themeFill="accent1" w:themeFillTint="66"/>
            <w:vAlign w:val="center"/>
          </w:tcPr>
          <w:p w14:paraId="01C202AA" w14:textId="63C35CB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r>
      <w:tr w:rsidR="00E81E61" w14:paraId="7BE6B38D" w14:textId="77777777" w:rsidTr="00E81E61">
        <w:trPr>
          <w:trHeight w:val="708"/>
        </w:trPr>
        <w:tc>
          <w:tcPr>
            <w:tcW w:w="503" w:type="dxa"/>
            <w:vAlign w:val="center"/>
          </w:tcPr>
          <w:p w14:paraId="2033C407"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7CF4009A" w14:textId="4FC02C19"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559" w:type="dxa"/>
            <w:vAlign w:val="center"/>
          </w:tcPr>
          <w:p w14:paraId="37C81FC3" w14:textId="1D10BD2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843" w:type="dxa"/>
            <w:vAlign w:val="center"/>
          </w:tcPr>
          <w:p w14:paraId="13775395" w14:textId="5E155EF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24</w:t>
            </w:r>
          </w:p>
        </w:tc>
        <w:tc>
          <w:tcPr>
            <w:tcW w:w="1389" w:type="dxa"/>
            <w:shd w:val="clear" w:color="auto" w:fill="B4C6E7" w:themeFill="accent1" w:themeFillTint="66"/>
            <w:vAlign w:val="center"/>
          </w:tcPr>
          <w:p w14:paraId="63CE4981" w14:textId="4EC5D4C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88,89</w:t>
            </w:r>
          </w:p>
        </w:tc>
      </w:tr>
      <w:tr w:rsidR="00E81E61" w14:paraId="0D5AC5CF" w14:textId="77777777" w:rsidTr="00E81E61">
        <w:trPr>
          <w:trHeight w:val="708"/>
        </w:trPr>
        <w:tc>
          <w:tcPr>
            <w:tcW w:w="503" w:type="dxa"/>
            <w:vAlign w:val="center"/>
          </w:tcPr>
          <w:p w14:paraId="0DB75485"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4D321D53" w14:textId="1A68A82E"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559" w:type="dxa"/>
            <w:vAlign w:val="center"/>
          </w:tcPr>
          <w:p w14:paraId="169BDD09" w14:textId="0F3C809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43" w:type="dxa"/>
            <w:vAlign w:val="center"/>
          </w:tcPr>
          <w:p w14:paraId="747B5A9D" w14:textId="7A3EF5B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63</w:t>
            </w:r>
          </w:p>
        </w:tc>
        <w:tc>
          <w:tcPr>
            <w:tcW w:w="1389" w:type="dxa"/>
            <w:shd w:val="clear" w:color="auto" w:fill="B4C6E7" w:themeFill="accent1" w:themeFillTint="66"/>
            <w:vAlign w:val="center"/>
          </w:tcPr>
          <w:p w14:paraId="3B5029A7" w14:textId="79106FB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95,45</w:t>
            </w:r>
          </w:p>
        </w:tc>
      </w:tr>
      <w:tr w:rsidR="00E81E61" w14:paraId="70457D49" w14:textId="77777777" w:rsidTr="00E81E61">
        <w:trPr>
          <w:trHeight w:val="708"/>
        </w:trPr>
        <w:tc>
          <w:tcPr>
            <w:tcW w:w="503" w:type="dxa"/>
            <w:vAlign w:val="center"/>
          </w:tcPr>
          <w:p w14:paraId="4C9C8C86"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2CC7C43A" w14:textId="3C08B22C"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559" w:type="dxa"/>
            <w:vAlign w:val="center"/>
          </w:tcPr>
          <w:p w14:paraId="06BFACDB" w14:textId="5D3BD09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w:t>
            </w:r>
          </w:p>
        </w:tc>
        <w:tc>
          <w:tcPr>
            <w:tcW w:w="1843" w:type="dxa"/>
            <w:vAlign w:val="center"/>
          </w:tcPr>
          <w:p w14:paraId="0257017D" w14:textId="24069AF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w:t>
            </w:r>
          </w:p>
        </w:tc>
        <w:tc>
          <w:tcPr>
            <w:tcW w:w="1389" w:type="dxa"/>
            <w:shd w:val="clear" w:color="auto" w:fill="B4C6E7" w:themeFill="accent1" w:themeFillTint="66"/>
            <w:vAlign w:val="center"/>
          </w:tcPr>
          <w:p w14:paraId="5EE0C72A" w14:textId="1B1A4DC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97,65</w:t>
            </w:r>
          </w:p>
        </w:tc>
      </w:tr>
      <w:tr w:rsidR="00E81E61" w14:paraId="304128C2" w14:textId="77777777" w:rsidTr="00E81E61">
        <w:trPr>
          <w:trHeight w:val="708"/>
        </w:trPr>
        <w:tc>
          <w:tcPr>
            <w:tcW w:w="503" w:type="dxa"/>
            <w:vAlign w:val="center"/>
          </w:tcPr>
          <w:p w14:paraId="40929CC9"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53959A98" w14:textId="34A80412"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559" w:type="dxa"/>
            <w:vAlign w:val="center"/>
          </w:tcPr>
          <w:p w14:paraId="2D588F50" w14:textId="557DCD4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39</w:t>
            </w:r>
          </w:p>
        </w:tc>
        <w:tc>
          <w:tcPr>
            <w:tcW w:w="1843" w:type="dxa"/>
            <w:vAlign w:val="center"/>
          </w:tcPr>
          <w:p w14:paraId="397EBE97" w14:textId="79DAC7D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36</w:t>
            </w:r>
          </w:p>
        </w:tc>
        <w:tc>
          <w:tcPr>
            <w:tcW w:w="1389" w:type="dxa"/>
            <w:shd w:val="clear" w:color="auto" w:fill="B4C6E7" w:themeFill="accent1" w:themeFillTint="66"/>
            <w:vAlign w:val="center"/>
          </w:tcPr>
          <w:p w14:paraId="4E62681E" w14:textId="5B701CD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92,31</w:t>
            </w:r>
          </w:p>
        </w:tc>
      </w:tr>
      <w:tr w:rsidR="00E81E61" w14:paraId="7AD9568B" w14:textId="77777777" w:rsidTr="00E81E61">
        <w:trPr>
          <w:trHeight w:val="708"/>
        </w:trPr>
        <w:tc>
          <w:tcPr>
            <w:tcW w:w="503" w:type="dxa"/>
            <w:vAlign w:val="center"/>
          </w:tcPr>
          <w:p w14:paraId="5CA61B3A"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6B6F76AE" w14:textId="2CB10852"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559" w:type="dxa"/>
            <w:vAlign w:val="center"/>
          </w:tcPr>
          <w:p w14:paraId="2E28DFA8" w14:textId="5C6A554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104</w:t>
            </w:r>
          </w:p>
        </w:tc>
        <w:tc>
          <w:tcPr>
            <w:tcW w:w="1843" w:type="dxa"/>
            <w:vAlign w:val="center"/>
          </w:tcPr>
          <w:p w14:paraId="7118FFFA" w14:textId="11F117F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w:t>
            </w:r>
          </w:p>
        </w:tc>
        <w:tc>
          <w:tcPr>
            <w:tcW w:w="1389" w:type="dxa"/>
            <w:shd w:val="clear" w:color="auto" w:fill="B4C6E7" w:themeFill="accent1" w:themeFillTint="66"/>
            <w:vAlign w:val="center"/>
          </w:tcPr>
          <w:p w14:paraId="672112C1" w14:textId="22ECEED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83,65</w:t>
            </w:r>
          </w:p>
        </w:tc>
      </w:tr>
      <w:tr w:rsidR="00E81E61" w14:paraId="5EE33098" w14:textId="77777777" w:rsidTr="00E81E61">
        <w:trPr>
          <w:trHeight w:val="708"/>
        </w:trPr>
        <w:tc>
          <w:tcPr>
            <w:tcW w:w="503" w:type="dxa"/>
            <w:vAlign w:val="center"/>
          </w:tcPr>
          <w:p w14:paraId="157BE35A"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4CCDAA9E" w14:textId="1E990D34"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559" w:type="dxa"/>
            <w:vAlign w:val="center"/>
          </w:tcPr>
          <w:p w14:paraId="09174EB6" w14:textId="0025BD5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36</w:t>
            </w:r>
          </w:p>
        </w:tc>
        <w:tc>
          <w:tcPr>
            <w:tcW w:w="1843" w:type="dxa"/>
            <w:vAlign w:val="center"/>
          </w:tcPr>
          <w:p w14:paraId="5E335164" w14:textId="6451815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389" w:type="dxa"/>
            <w:shd w:val="clear" w:color="auto" w:fill="B4C6E7" w:themeFill="accent1" w:themeFillTint="66"/>
            <w:vAlign w:val="center"/>
          </w:tcPr>
          <w:p w14:paraId="71C648C9" w14:textId="3956FC0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94,44</w:t>
            </w:r>
          </w:p>
        </w:tc>
      </w:tr>
      <w:tr w:rsidR="00E81E61" w14:paraId="0C6B65A0" w14:textId="77777777" w:rsidTr="00E81E61">
        <w:trPr>
          <w:trHeight w:val="708"/>
        </w:trPr>
        <w:tc>
          <w:tcPr>
            <w:tcW w:w="503" w:type="dxa"/>
            <w:vAlign w:val="center"/>
          </w:tcPr>
          <w:p w14:paraId="3B87D017"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6446CE68" w14:textId="709C4E71"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559" w:type="dxa"/>
            <w:vAlign w:val="center"/>
          </w:tcPr>
          <w:p w14:paraId="0B6953A3" w14:textId="6403697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181</w:t>
            </w:r>
          </w:p>
        </w:tc>
        <w:tc>
          <w:tcPr>
            <w:tcW w:w="1843" w:type="dxa"/>
            <w:vAlign w:val="center"/>
          </w:tcPr>
          <w:p w14:paraId="62BA3E3F" w14:textId="7A2D18B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162</w:t>
            </w:r>
          </w:p>
        </w:tc>
        <w:tc>
          <w:tcPr>
            <w:tcW w:w="1389" w:type="dxa"/>
            <w:shd w:val="clear" w:color="auto" w:fill="B4C6E7" w:themeFill="accent1" w:themeFillTint="66"/>
            <w:vAlign w:val="center"/>
          </w:tcPr>
          <w:p w14:paraId="1DF2F345" w14:textId="332A867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89,5</w:t>
            </w:r>
          </w:p>
        </w:tc>
      </w:tr>
      <w:tr w:rsidR="00E81E61" w14:paraId="59921E35" w14:textId="77777777" w:rsidTr="00E81E61">
        <w:trPr>
          <w:trHeight w:val="708"/>
        </w:trPr>
        <w:tc>
          <w:tcPr>
            <w:tcW w:w="503" w:type="dxa"/>
            <w:vAlign w:val="center"/>
          </w:tcPr>
          <w:p w14:paraId="0F7F1838"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19D0CA34" w14:textId="377A3AFD"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559" w:type="dxa"/>
            <w:vAlign w:val="center"/>
          </w:tcPr>
          <w:p w14:paraId="79E9E6A8" w14:textId="7C84674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43</w:t>
            </w:r>
          </w:p>
        </w:tc>
        <w:tc>
          <w:tcPr>
            <w:tcW w:w="1843" w:type="dxa"/>
            <w:vAlign w:val="center"/>
          </w:tcPr>
          <w:p w14:paraId="1D42BCF6" w14:textId="60E192D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42</w:t>
            </w:r>
          </w:p>
        </w:tc>
        <w:tc>
          <w:tcPr>
            <w:tcW w:w="1389" w:type="dxa"/>
            <w:shd w:val="clear" w:color="auto" w:fill="B4C6E7" w:themeFill="accent1" w:themeFillTint="66"/>
            <w:vAlign w:val="center"/>
          </w:tcPr>
          <w:p w14:paraId="2457DBA5" w14:textId="0DE5143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97,67</w:t>
            </w:r>
          </w:p>
        </w:tc>
      </w:tr>
      <w:tr w:rsidR="00E81E61" w14:paraId="38E8CE2E" w14:textId="77777777" w:rsidTr="00E81E61">
        <w:trPr>
          <w:trHeight w:val="708"/>
        </w:trPr>
        <w:tc>
          <w:tcPr>
            <w:tcW w:w="503" w:type="dxa"/>
            <w:vAlign w:val="center"/>
          </w:tcPr>
          <w:p w14:paraId="45513B5C"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585F03CC" w14:textId="6735D227"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559" w:type="dxa"/>
            <w:vAlign w:val="center"/>
          </w:tcPr>
          <w:p w14:paraId="50219EF9" w14:textId="379C2F4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56</w:t>
            </w:r>
          </w:p>
        </w:tc>
        <w:tc>
          <w:tcPr>
            <w:tcW w:w="1843" w:type="dxa"/>
            <w:vAlign w:val="center"/>
          </w:tcPr>
          <w:p w14:paraId="34DC8595" w14:textId="1F40EAD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53</w:t>
            </w:r>
          </w:p>
        </w:tc>
        <w:tc>
          <w:tcPr>
            <w:tcW w:w="1389" w:type="dxa"/>
            <w:shd w:val="clear" w:color="auto" w:fill="B4C6E7" w:themeFill="accent1" w:themeFillTint="66"/>
            <w:vAlign w:val="center"/>
          </w:tcPr>
          <w:p w14:paraId="0AFD77C7" w14:textId="69EB3D8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94,64</w:t>
            </w:r>
          </w:p>
        </w:tc>
      </w:tr>
      <w:tr w:rsidR="00E81E61" w14:paraId="69479A9D" w14:textId="77777777" w:rsidTr="00E81E61">
        <w:trPr>
          <w:trHeight w:val="708"/>
        </w:trPr>
        <w:tc>
          <w:tcPr>
            <w:tcW w:w="503" w:type="dxa"/>
            <w:vAlign w:val="center"/>
          </w:tcPr>
          <w:p w14:paraId="09094723"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43FAB1CD" w14:textId="16CBFEA2"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559" w:type="dxa"/>
            <w:vAlign w:val="center"/>
          </w:tcPr>
          <w:p w14:paraId="0383E622" w14:textId="5EFA397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43" w:type="dxa"/>
            <w:vAlign w:val="center"/>
          </w:tcPr>
          <w:p w14:paraId="762065F6" w14:textId="0873729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389" w:type="dxa"/>
            <w:shd w:val="clear" w:color="auto" w:fill="B4C6E7" w:themeFill="accent1" w:themeFillTint="66"/>
            <w:vAlign w:val="center"/>
          </w:tcPr>
          <w:p w14:paraId="53F496BC" w14:textId="153EB7F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r>
      <w:tr w:rsidR="00E81E61" w14:paraId="141CC94C" w14:textId="77777777" w:rsidTr="00E81E61">
        <w:trPr>
          <w:trHeight w:val="708"/>
        </w:trPr>
        <w:tc>
          <w:tcPr>
            <w:tcW w:w="503" w:type="dxa"/>
            <w:vAlign w:val="center"/>
          </w:tcPr>
          <w:p w14:paraId="58F7DE47"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8172D73" w14:textId="2AF445E0"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559" w:type="dxa"/>
            <w:vAlign w:val="center"/>
          </w:tcPr>
          <w:p w14:paraId="6C375E94" w14:textId="1285BDB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43" w:type="dxa"/>
            <w:vAlign w:val="center"/>
          </w:tcPr>
          <w:p w14:paraId="233450C0" w14:textId="3503920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389" w:type="dxa"/>
            <w:shd w:val="clear" w:color="auto" w:fill="B4C6E7" w:themeFill="accent1" w:themeFillTint="66"/>
            <w:vAlign w:val="center"/>
          </w:tcPr>
          <w:p w14:paraId="290A8854" w14:textId="768F479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r>
      <w:tr w:rsidR="00E81E61" w14:paraId="057E10BC" w14:textId="77777777" w:rsidTr="00E81E61">
        <w:trPr>
          <w:trHeight w:val="708"/>
        </w:trPr>
        <w:tc>
          <w:tcPr>
            <w:tcW w:w="503" w:type="dxa"/>
            <w:vAlign w:val="center"/>
          </w:tcPr>
          <w:p w14:paraId="5A6A3A16" w14:textId="77777777" w:rsidR="00E81E61" w:rsidRPr="00472CFF" w:rsidRDefault="00E81E61" w:rsidP="00E81E61">
            <w:pPr>
              <w:pStyle w:val="a5"/>
              <w:numPr>
                <w:ilvl w:val="0"/>
                <w:numId w:val="39"/>
              </w:numPr>
              <w:spacing w:after="0" w:line="240" w:lineRule="auto"/>
              <w:ind w:left="0" w:firstLine="0"/>
              <w:jc w:val="center"/>
              <w:rPr>
                <w:rFonts w:ascii="Times New Roman" w:hAnsi="Times New Roman" w:cs="Times New Roman"/>
                <w:sz w:val="20"/>
                <w:szCs w:val="20"/>
              </w:rPr>
            </w:pPr>
          </w:p>
        </w:tc>
        <w:tc>
          <w:tcPr>
            <w:tcW w:w="4737" w:type="dxa"/>
          </w:tcPr>
          <w:p w14:paraId="38433C54" w14:textId="78295E9D"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559" w:type="dxa"/>
            <w:vAlign w:val="center"/>
          </w:tcPr>
          <w:p w14:paraId="066E304C" w14:textId="452DBC1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43" w:type="dxa"/>
            <w:vAlign w:val="center"/>
          </w:tcPr>
          <w:p w14:paraId="4C3F758D" w14:textId="190F7DF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55</w:t>
            </w:r>
          </w:p>
        </w:tc>
        <w:tc>
          <w:tcPr>
            <w:tcW w:w="1389" w:type="dxa"/>
            <w:shd w:val="clear" w:color="auto" w:fill="B4C6E7" w:themeFill="accent1" w:themeFillTint="66"/>
            <w:vAlign w:val="center"/>
          </w:tcPr>
          <w:p w14:paraId="398D86ED" w14:textId="4212768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83,33</w:t>
            </w:r>
          </w:p>
        </w:tc>
      </w:tr>
    </w:tbl>
    <w:p w14:paraId="01A17F6B" w14:textId="77777777" w:rsidR="003A0F2D" w:rsidRDefault="003A0F2D" w:rsidP="00D84599">
      <w:pPr>
        <w:widowControl w:val="0"/>
        <w:autoSpaceDE w:val="0"/>
        <w:autoSpaceDN w:val="0"/>
        <w:spacing w:after="0" w:line="360" w:lineRule="auto"/>
        <w:ind w:firstLine="709"/>
        <w:jc w:val="both"/>
        <w:rPr>
          <w:rFonts w:ascii="Times New Roman" w:hAnsi="Times New Roman" w:cs="Times New Roman"/>
          <w:sz w:val="28"/>
          <w:szCs w:val="28"/>
        </w:rPr>
      </w:pPr>
    </w:p>
    <w:p w14:paraId="3B619824" w14:textId="169F8AEE" w:rsidR="00D84599" w:rsidRDefault="00D84599" w:rsidP="00D8459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sidR="00BF7ED2">
        <w:rPr>
          <w:rFonts w:ascii="Times New Roman" w:hAnsi="Times New Roman" w:cs="Times New Roman"/>
          <w:b/>
          <w:sz w:val="28"/>
          <w:szCs w:val="28"/>
        </w:rPr>
        <w:t>3</w:t>
      </w:r>
      <w:r w:rsidRPr="00060C55">
        <w:rPr>
          <w:rFonts w:ascii="Times New Roman" w:hAnsi="Times New Roman" w:cs="Times New Roman"/>
          <w:b/>
          <w:sz w:val="28"/>
          <w:szCs w:val="28"/>
        </w:rPr>
        <w:t xml:space="preserve"> </w:t>
      </w:r>
      <w:r w:rsidR="00BF7ED2" w:rsidRPr="00BF7ED2">
        <w:rPr>
          <w:rFonts w:ascii="Times New Roman" w:hAnsi="Times New Roman" w:cs="Times New Roman"/>
          <w:b/>
          <w:sz w:val="28"/>
          <w:szCs w:val="28"/>
        </w:rPr>
        <w:t>(П</w:t>
      </w:r>
      <w:r w:rsidR="00BF7ED2" w:rsidRPr="00BF7ED2">
        <w:rPr>
          <w:rFonts w:ascii="Times New Roman" w:hAnsi="Times New Roman" w:cs="Times New Roman"/>
          <w:b/>
          <w:sz w:val="28"/>
          <w:szCs w:val="28"/>
          <w:vertAlign w:val="superscript"/>
        </w:rPr>
        <w:t>откр</w:t>
      </w:r>
      <w:r w:rsidR="00BF7ED2" w:rsidRPr="00BF7ED2">
        <w:rPr>
          <w:rFonts w:ascii="Times New Roman" w:hAnsi="Times New Roman" w:cs="Times New Roman"/>
          <w:b/>
          <w:sz w:val="28"/>
          <w:szCs w:val="28"/>
          <w:vertAlign w:val="subscript"/>
        </w:rPr>
        <w:t>уд</w:t>
      </w:r>
      <w:r w:rsidR="00BF7ED2"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F344EB">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699F3AA1" w14:textId="34A141F1" w:rsidR="00352E11" w:rsidRDefault="00D84599" w:rsidP="0071086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sidR="00BF7ED2">
        <w:rPr>
          <w:rFonts w:ascii="Times New Roman" w:hAnsi="Times New Roman" w:cs="Times New Roman"/>
          <w:b/>
          <w:sz w:val="28"/>
        </w:rPr>
        <w:t>3</w:t>
      </w:r>
      <w:r>
        <w:rPr>
          <w:rFonts w:ascii="Times New Roman" w:hAnsi="Times New Roman" w:cs="Times New Roman"/>
          <w:sz w:val="28"/>
        </w:rPr>
        <w:t>, представленные в таблице 2.</w:t>
      </w:r>
      <w:r w:rsidR="00F87BA0">
        <w:rPr>
          <w:rFonts w:ascii="Times New Roman" w:hAnsi="Times New Roman" w:cs="Times New Roman"/>
          <w:sz w:val="28"/>
        </w:rPr>
        <w:t>5</w:t>
      </w:r>
    </w:p>
    <w:p w14:paraId="3F50C315" w14:textId="09739EBC" w:rsidR="00100AE0" w:rsidRDefault="00F767B3" w:rsidP="003A0F2D">
      <w:pPr>
        <w:rPr>
          <w:rFonts w:ascii="Times New Roman" w:hAnsi="Times New Roman" w:cs="Times New Roman"/>
          <w:sz w:val="28"/>
        </w:rPr>
      </w:pPr>
      <w:r>
        <w:rPr>
          <w:rFonts w:ascii="Times New Roman" w:hAnsi="Times New Roman" w:cs="Times New Roman"/>
          <w:sz w:val="28"/>
        </w:rPr>
        <w:br w:type="page"/>
      </w:r>
    </w:p>
    <w:p w14:paraId="3B619826" w14:textId="77F775A0" w:rsidR="00BF7ED2" w:rsidRDefault="00BF7ED2" w:rsidP="00BF7ED2">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sidR="00F87BA0" w:rsidRPr="00192A94">
        <w:rPr>
          <w:rFonts w:ascii="Times New Roman" w:hAnsi="Times New Roman" w:cs="Times New Roman"/>
          <w:i/>
          <w:sz w:val="28"/>
        </w:rPr>
        <w:t>5</w:t>
      </w:r>
      <w:r w:rsidR="008B7155" w:rsidRPr="008B7155">
        <w:rPr>
          <w:rFonts w:ascii="Times New Roman" w:hAnsi="Times New Roman" w:cs="Times New Roman"/>
          <w:i/>
          <w:sz w:val="28"/>
        </w:rPr>
        <w:t xml:space="preserve"> </w:t>
      </w:r>
      <w:r w:rsidR="008B7155">
        <w:rPr>
          <w:rFonts w:ascii="Times New Roman" w:hAnsi="Times New Roman" w:cs="Times New Roman"/>
          <w:i/>
          <w:sz w:val="28"/>
        </w:rPr>
        <w:t>Значение показателя 1.3 «</w:t>
      </w:r>
      <w:r w:rsidRPr="00192A94">
        <w:rPr>
          <w:rFonts w:ascii="Times New Roman" w:hAnsi="Times New Roman" w:cs="Times New Roman"/>
          <w:i/>
          <w:sz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8B7155">
        <w:rPr>
          <w:rFonts w:ascii="Times New Roman" w:hAnsi="Times New Roman" w:cs="Times New Roman"/>
          <w:i/>
          <w:sz w:val="28"/>
        </w:rPr>
        <w:t>»</w:t>
      </w:r>
      <w:r w:rsidR="000806F3">
        <w:rPr>
          <w:rFonts w:ascii="Times New Roman" w:hAnsi="Times New Roman" w:cs="Times New Roman"/>
          <w:i/>
          <w:sz w:val="28"/>
        </w:rPr>
        <w:t xml:space="preserve"> </w:t>
      </w:r>
      <w:r w:rsidRPr="000806F3">
        <w:rPr>
          <w:rFonts w:ascii="Times New Roman" w:hAnsi="Times New Roman" w:cs="Times New Roman"/>
          <w:i/>
          <w:color w:val="002060"/>
          <w:sz w:val="28"/>
        </w:rPr>
        <w:t>(результаты респондентов)</w:t>
      </w:r>
    </w:p>
    <w:p w14:paraId="5FD24B71" w14:textId="77777777" w:rsidR="00E81E61" w:rsidRDefault="00E81E61" w:rsidP="00BF7ED2">
      <w:pPr>
        <w:spacing w:after="0" w:line="360" w:lineRule="auto"/>
        <w:jc w:val="center"/>
        <w:rPr>
          <w:rFonts w:ascii="Times New Roman" w:hAnsi="Times New Roman" w:cs="Times New Roman"/>
          <w:i/>
          <w:color w:val="002060"/>
          <w:sz w:val="28"/>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737"/>
        <w:gridCol w:w="1842"/>
        <w:gridCol w:w="1560"/>
        <w:gridCol w:w="1275"/>
      </w:tblGrid>
      <w:tr w:rsidR="00BF7ED2" w14:paraId="3B61982C" w14:textId="77777777" w:rsidTr="00716E82">
        <w:trPr>
          <w:trHeight w:val="427"/>
          <w:tblHeader/>
        </w:trPr>
        <w:tc>
          <w:tcPr>
            <w:tcW w:w="503" w:type="dxa"/>
            <w:vMerge w:val="restart"/>
            <w:shd w:val="clear" w:color="auto" w:fill="D9E2F3" w:themeFill="accent1" w:themeFillTint="33"/>
            <w:vAlign w:val="center"/>
          </w:tcPr>
          <w:p w14:paraId="3B619827" w14:textId="77777777" w:rsidR="00BF7ED2" w:rsidRPr="00B910A5" w:rsidRDefault="00BF7ED2"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4737" w:type="dxa"/>
            <w:vMerge w:val="restart"/>
            <w:shd w:val="clear" w:color="auto" w:fill="D9E2F3" w:themeFill="accent1" w:themeFillTint="33"/>
            <w:vAlign w:val="center"/>
          </w:tcPr>
          <w:p w14:paraId="3B619828" w14:textId="77777777" w:rsidR="00BF7ED2" w:rsidRPr="00B910A5" w:rsidRDefault="00BF7ED2"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3402" w:type="dxa"/>
            <w:gridSpan w:val="2"/>
            <w:shd w:val="clear" w:color="auto" w:fill="D9E2F3" w:themeFill="accent1" w:themeFillTint="33"/>
            <w:vAlign w:val="center"/>
          </w:tcPr>
          <w:p w14:paraId="3B619829"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 (в баллах)</w:t>
            </w:r>
          </w:p>
        </w:tc>
        <w:tc>
          <w:tcPr>
            <w:tcW w:w="1275" w:type="dxa"/>
            <w:vMerge w:val="restart"/>
            <w:shd w:val="clear" w:color="auto" w:fill="B4C6E7" w:themeFill="accent1" w:themeFillTint="66"/>
            <w:vAlign w:val="center"/>
          </w:tcPr>
          <w:p w14:paraId="3B61982A" w14:textId="77777777" w:rsidR="00BF7ED2" w:rsidRDefault="000806F3"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w:t>
            </w:r>
            <w:r w:rsidR="00BF7ED2">
              <w:rPr>
                <w:rFonts w:ascii="Times New Roman" w:hAnsi="Times New Roman" w:cs="Times New Roman"/>
                <w:b/>
                <w:sz w:val="20"/>
                <w:szCs w:val="28"/>
              </w:rPr>
              <w:t xml:space="preserve"> показателя 1.3</w:t>
            </w:r>
          </w:p>
          <w:p w14:paraId="3B61982B"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BF7ED2" w14:paraId="3B619832" w14:textId="77777777" w:rsidTr="00716E82">
        <w:trPr>
          <w:trHeight w:val="363"/>
          <w:tblHeader/>
        </w:trPr>
        <w:tc>
          <w:tcPr>
            <w:tcW w:w="503" w:type="dxa"/>
            <w:vMerge/>
            <w:shd w:val="clear" w:color="auto" w:fill="D9E2F3" w:themeFill="accent1" w:themeFillTint="33"/>
            <w:vAlign w:val="center"/>
          </w:tcPr>
          <w:p w14:paraId="3B61982D" w14:textId="77777777" w:rsidR="00BF7ED2" w:rsidRPr="00B910A5" w:rsidRDefault="00BF7ED2" w:rsidP="00D3471D">
            <w:pPr>
              <w:spacing w:after="0" w:line="240" w:lineRule="auto"/>
              <w:jc w:val="center"/>
              <w:rPr>
                <w:rFonts w:ascii="Times New Roman" w:hAnsi="Times New Roman" w:cs="Times New Roman"/>
                <w:b/>
                <w:sz w:val="20"/>
                <w:szCs w:val="28"/>
              </w:rPr>
            </w:pPr>
          </w:p>
        </w:tc>
        <w:tc>
          <w:tcPr>
            <w:tcW w:w="4737" w:type="dxa"/>
            <w:vMerge/>
            <w:shd w:val="clear" w:color="auto" w:fill="D9E2F3" w:themeFill="accent1" w:themeFillTint="33"/>
            <w:vAlign w:val="center"/>
          </w:tcPr>
          <w:p w14:paraId="3B61982E" w14:textId="77777777" w:rsidR="00BF7ED2" w:rsidRPr="00B910A5" w:rsidRDefault="00BF7ED2" w:rsidP="00D3471D">
            <w:pPr>
              <w:spacing w:after="0" w:line="240" w:lineRule="auto"/>
              <w:jc w:val="center"/>
              <w:rPr>
                <w:rFonts w:ascii="Times New Roman" w:hAnsi="Times New Roman" w:cs="Times New Roman"/>
                <w:b/>
                <w:sz w:val="20"/>
                <w:szCs w:val="28"/>
              </w:rPr>
            </w:pPr>
          </w:p>
        </w:tc>
        <w:tc>
          <w:tcPr>
            <w:tcW w:w="1842" w:type="dxa"/>
            <w:shd w:val="clear" w:color="auto" w:fill="D9E2F3" w:themeFill="accent1" w:themeFillTint="33"/>
            <w:vAlign w:val="center"/>
          </w:tcPr>
          <w:p w14:paraId="3B61982F"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1.3.1</w:t>
            </w:r>
          </w:p>
        </w:tc>
        <w:tc>
          <w:tcPr>
            <w:tcW w:w="1560" w:type="dxa"/>
            <w:shd w:val="clear" w:color="auto" w:fill="D9E2F3" w:themeFill="accent1" w:themeFillTint="33"/>
            <w:vAlign w:val="center"/>
          </w:tcPr>
          <w:p w14:paraId="3B619830"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1.3.2</w:t>
            </w:r>
          </w:p>
        </w:tc>
        <w:tc>
          <w:tcPr>
            <w:tcW w:w="1275" w:type="dxa"/>
            <w:vMerge/>
            <w:shd w:val="clear" w:color="auto" w:fill="B4C6E7" w:themeFill="accent1" w:themeFillTint="66"/>
            <w:vAlign w:val="center"/>
          </w:tcPr>
          <w:p w14:paraId="3B619831" w14:textId="77777777" w:rsidR="00BF7ED2" w:rsidRDefault="00BF7ED2" w:rsidP="00D3471D">
            <w:pPr>
              <w:spacing w:after="0" w:line="240" w:lineRule="auto"/>
              <w:jc w:val="center"/>
              <w:rPr>
                <w:rFonts w:ascii="Times New Roman" w:hAnsi="Times New Roman" w:cs="Times New Roman"/>
                <w:b/>
                <w:sz w:val="20"/>
                <w:szCs w:val="28"/>
              </w:rPr>
            </w:pPr>
          </w:p>
        </w:tc>
      </w:tr>
      <w:tr w:rsidR="00E81E61" w14:paraId="3B619838" w14:textId="77777777" w:rsidTr="00E81E61">
        <w:trPr>
          <w:trHeight w:val="694"/>
        </w:trPr>
        <w:tc>
          <w:tcPr>
            <w:tcW w:w="503" w:type="dxa"/>
            <w:vAlign w:val="center"/>
          </w:tcPr>
          <w:p w14:paraId="3B619833"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B619834" w14:textId="360602CF"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842" w:type="dxa"/>
            <w:vAlign w:val="center"/>
          </w:tcPr>
          <w:p w14:paraId="3B619835" w14:textId="42A5CFC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94,12</w:t>
            </w:r>
          </w:p>
        </w:tc>
        <w:tc>
          <w:tcPr>
            <w:tcW w:w="1560" w:type="dxa"/>
            <w:vAlign w:val="center"/>
          </w:tcPr>
          <w:p w14:paraId="3B619836" w14:textId="56A5139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94,12</w:t>
            </w:r>
          </w:p>
        </w:tc>
        <w:tc>
          <w:tcPr>
            <w:tcW w:w="1275" w:type="dxa"/>
            <w:shd w:val="clear" w:color="auto" w:fill="B4C6E7" w:themeFill="accent1" w:themeFillTint="66"/>
            <w:vAlign w:val="center"/>
          </w:tcPr>
          <w:p w14:paraId="3B619837" w14:textId="6D68543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94,12</w:t>
            </w:r>
          </w:p>
        </w:tc>
      </w:tr>
      <w:tr w:rsidR="00E81E61" w14:paraId="3B61983E" w14:textId="77777777" w:rsidTr="00E81E61">
        <w:trPr>
          <w:trHeight w:val="691"/>
        </w:trPr>
        <w:tc>
          <w:tcPr>
            <w:tcW w:w="503" w:type="dxa"/>
            <w:vAlign w:val="center"/>
          </w:tcPr>
          <w:p w14:paraId="3B619839"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B61983A" w14:textId="1FA69405"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842" w:type="dxa"/>
            <w:vAlign w:val="center"/>
          </w:tcPr>
          <w:p w14:paraId="3B61983B" w14:textId="635BCE6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95,56</w:t>
            </w:r>
          </w:p>
        </w:tc>
        <w:tc>
          <w:tcPr>
            <w:tcW w:w="1560" w:type="dxa"/>
            <w:vAlign w:val="center"/>
          </w:tcPr>
          <w:p w14:paraId="3B61983C" w14:textId="2FF7278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95,56</w:t>
            </w:r>
          </w:p>
        </w:tc>
        <w:tc>
          <w:tcPr>
            <w:tcW w:w="1275" w:type="dxa"/>
            <w:shd w:val="clear" w:color="auto" w:fill="B4C6E7" w:themeFill="accent1" w:themeFillTint="66"/>
            <w:vAlign w:val="center"/>
          </w:tcPr>
          <w:p w14:paraId="3B61983D" w14:textId="298A175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95,56</w:t>
            </w:r>
          </w:p>
        </w:tc>
      </w:tr>
      <w:tr w:rsidR="00E81E61" w14:paraId="3B619844" w14:textId="77777777" w:rsidTr="00E81E61">
        <w:trPr>
          <w:trHeight w:val="691"/>
        </w:trPr>
        <w:tc>
          <w:tcPr>
            <w:tcW w:w="503" w:type="dxa"/>
            <w:vAlign w:val="center"/>
          </w:tcPr>
          <w:p w14:paraId="3B61983F"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B619840" w14:textId="54894EF8"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842" w:type="dxa"/>
            <w:vAlign w:val="center"/>
          </w:tcPr>
          <w:p w14:paraId="3B619841" w14:textId="32A8EB6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96,3</w:t>
            </w:r>
          </w:p>
        </w:tc>
        <w:tc>
          <w:tcPr>
            <w:tcW w:w="1560" w:type="dxa"/>
            <w:vAlign w:val="center"/>
          </w:tcPr>
          <w:p w14:paraId="3B619842" w14:textId="6ABC9A2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96,3</w:t>
            </w:r>
          </w:p>
        </w:tc>
        <w:tc>
          <w:tcPr>
            <w:tcW w:w="1275" w:type="dxa"/>
            <w:shd w:val="clear" w:color="auto" w:fill="B4C6E7" w:themeFill="accent1" w:themeFillTint="66"/>
            <w:vAlign w:val="center"/>
          </w:tcPr>
          <w:p w14:paraId="3B619843" w14:textId="1733B70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96,3</w:t>
            </w:r>
          </w:p>
        </w:tc>
      </w:tr>
      <w:tr w:rsidR="00E81E61" w14:paraId="3B61984A" w14:textId="77777777" w:rsidTr="00E81E61">
        <w:trPr>
          <w:trHeight w:val="691"/>
        </w:trPr>
        <w:tc>
          <w:tcPr>
            <w:tcW w:w="503" w:type="dxa"/>
            <w:vAlign w:val="center"/>
          </w:tcPr>
          <w:p w14:paraId="3B619845"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B619846" w14:textId="32A7610D"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842" w:type="dxa"/>
            <w:vAlign w:val="center"/>
          </w:tcPr>
          <w:p w14:paraId="3B619847" w14:textId="0C1DFF8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91,11</w:t>
            </w:r>
          </w:p>
        </w:tc>
        <w:tc>
          <w:tcPr>
            <w:tcW w:w="1560" w:type="dxa"/>
            <w:vAlign w:val="center"/>
          </w:tcPr>
          <w:p w14:paraId="3B619848" w14:textId="5E4AF55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95,56</w:t>
            </w:r>
          </w:p>
        </w:tc>
        <w:tc>
          <w:tcPr>
            <w:tcW w:w="1275" w:type="dxa"/>
            <w:shd w:val="clear" w:color="auto" w:fill="B4C6E7" w:themeFill="accent1" w:themeFillTint="66"/>
            <w:vAlign w:val="center"/>
          </w:tcPr>
          <w:p w14:paraId="3B619849" w14:textId="11AE036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93,33</w:t>
            </w:r>
          </w:p>
        </w:tc>
      </w:tr>
      <w:tr w:rsidR="00E81E61" w14:paraId="3B619850" w14:textId="77777777" w:rsidTr="00E81E61">
        <w:trPr>
          <w:trHeight w:val="982"/>
        </w:trPr>
        <w:tc>
          <w:tcPr>
            <w:tcW w:w="503" w:type="dxa"/>
            <w:vAlign w:val="center"/>
          </w:tcPr>
          <w:p w14:paraId="3B61984B"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B61984C" w14:textId="5A430B35"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842" w:type="dxa"/>
            <w:vAlign w:val="center"/>
          </w:tcPr>
          <w:p w14:paraId="3B61984D" w14:textId="4E4A03D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97,52</w:t>
            </w:r>
          </w:p>
        </w:tc>
        <w:tc>
          <w:tcPr>
            <w:tcW w:w="1560" w:type="dxa"/>
            <w:vAlign w:val="center"/>
          </w:tcPr>
          <w:p w14:paraId="3B61984E" w14:textId="293DF56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97,52</w:t>
            </w:r>
          </w:p>
        </w:tc>
        <w:tc>
          <w:tcPr>
            <w:tcW w:w="1275" w:type="dxa"/>
            <w:shd w:val="clear" w:color="auto" w:fill="B4C6E7" w:themeFill="accent1" w:themeFillTint="66"/>
            <w:vAlign w:val="center"/>
          </w:tcPr>
          <w:p w14:paraId="3B61984F" w14:textId="421E06B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97,52</w:t>
            </w:r>
          </w:p>
        </w:tc>
      </w:tr>
      <w:tr w:rsidR="00E81E61" w14:paraId="3B619856" w14:textId="77777777" w:rsidTr="00E81E61">
        <w:trPr>
          <w:trHeight w:val="691"/>
        </w:trPr>
        <w:tc>
          <w:tcPr>
            <w:tcW w:w="503" w:type="dxa"/>
            <w:vAlign w:val="center"/>
          </w:tcPr>
          <w:p w14:paraId="3B619851"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B619852" w14:textId="5911E823"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842" w:type="dxa"/>
            <w:vAlign w:val="center"/>
          </w:tcPr>
          <w:p w14:paraId="3B619853" w14:textId="09EEB16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c>
          <w:tcPr>
            <w:tcW w:w="1560" w:type="dxa"/>
            <w:vAlign w:val="center"/>
          </w:tcPr>
          <w:p w14:paraId="3B619854" w14:textId="38A2D22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c>
          <w:tcPr>
            <w:tcW w:w="1275" w:type="dxa"/>
            <w:shd w:val="clear" w:color="auto" w:fill="B4C6E7" w:themeFill="accent1" w:themeFillTint="66"/>
            <w:vAlign w:val="center"/>
          </w:tcPr>
          <w:p w14:paraId="3B619855" w14:textId="6FD7667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r>
      <w:tr w:rsidR="00E81E61" w14:paraId="3B61985C" w14:textId="77777777" w:rsidTr="00E81E61">
        <w:trPr>
          <w:trHeight w:val="994"/>
        </w:trPr>
        <w:tc>
          <w:tcPr>
            <w:tcW w:w="503" w:type="dxa"/>
            <w:vAlign w:val="center"/>
          </w:tcPr>
          <w:p w14:paraId="3B619857"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B619858" w14:textId="1F037889"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842" w:type="dxa"/>
            <w:vAlign w:val="center"/>
          </w:tcPr>
          <w:p w14:paraId="3B619859" w14:textId="2B17CB0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c>
          <w:tcPr>
            <w:tcW w:w="1560" w:type="dxa"/>
            <w:vAlign w:val="center"/>
          </w:tcPr>
          <w:p w14:paraId="3B61985A" w14:textId="680DDA2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c>
          <w:tcPr>
            <w:tcW w:w="1275" w:type="dxa"/>
            <w:shd w:val="clear" w:color="auto" w:fill="B4C6E7" w:themeFill="accent1" w:themeFillTint="66"/>
            <w:vAlign w:val="center"/>
          </w:tcPr>
          <w:p w14:paraId="3B61985B" w14:textId="1DA3694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r>
      <w:tr w:rsidR="00E81E61" w14:paraId="77FB51D0" w14:textId="77777777" w:rsidTr="00E81E61">
        <w:trPr>
          <w:trHeight w:val="691"/>
        </w:trPr>
        <w:tc>
          <w:tcPr>
            <w:tcW w:w="503" w:type="dxa"/>
            <w:vAlign w:val="center"/>
          </w:tcPr>
          <w:p w14:paraId="541E0914"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1F4F1A10" w14:textId="6333CFDF"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842" w:type="dxa"/>
            <w:vAlign w:val="center"/>
          </w:tcPr>
          <w:p w14:paraId="38A78A77" w14:textId="7BDF74F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92,73</w:t>
            </w:r>
          </w:p>
        </w:tc>
        <w:tc>
          <w:tcPr>
            <w:tcW w:w="1560" w:type="dxa"/>
            <w:vAlign w:val="center"/>
          </w:tcPr>
          <w:p w14:paraId="0E77C8FB" w14:textId="2E0C62C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92,73</w:t>
            </w:r>
          </w:p>
        </w:tc>
        <w:tc>
          <w:tcPr>
            <w:tcW w:w="1275" w:type="dxa"/>
            <w:shd w:val="clear" w:color="auto" w:fill="B4C6E7" w:themeFill="accent1" w:themeFillTint="66"/>
            <w:vAlign w:val="center"/>
          </w:tcPr>
          <w:p w14:paraId="2465FF2E" w14:textId="489C77B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92,73</w:t>
            </w:r>
          </w:p>
        </w:tc>
      </w:tr>
      <w:tr w:rsidR="00E81E61" w14:paraId="079674C5" w14:textId="77777777" w:rsidTr="00E81E61">
        <w:trPr>
          <w:trHeight w:val="691"/>
        </w:trPr>
        <w:tc>
          <w:tcPr>
            <w:tcW w:w="503" w:type="dxa"/>
            <w:vAlign w:val="center"/>
          </w:tcPr>
          <w:p w14:paraId="1BD221E7"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676B597B" w14:textId="55BA8F61"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842" w:type="dxa"/>
            <w:vAlign w:val="center"/>
          </w:tcPr>
          <w:p w14:paraId="1C54B73A" w14:textId="3DB3C3E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92,54</w:t>
            </w:r>
          </w:p>
        </w:tc>
        <w:tc>
          <w:tcPr>
            <w:tcW w:w="1560" w:type="dxa"/>
            <w:vAlign w:val="center"/>
          </w:tcPr>
          <w:p w14:paraId="7905E2FD" w14:textId="312F6BF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92,54</w:t>
            </w:r>
          </w:p>
        </w:tc>
        <w:tc>
          <w:tcPr>
            <w:tcW w:w="1275" w:type="dxa"/>
            <w:shd w:val="clear" w:color="auto" w:fill="B4C6E7" w:themeFill="accent1" w:themeFillTint="66"/>
            <w:vAlign w:val="center"/>
          </w:tcPr>
          <w:p w14:paraId="71E20994" w14:textId="1AE8243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92,54</w:t>
            </w:r>
          </w:p>
        </w:tc>
      </w:tr>
      <w:tr w:rsidR="00E81E61" w14:paraId="5BAB7009" w14:textId="77777777" w:rsidTr="00E81E61">
        <w:trPr>
          <w:trHeight w:val="691"/>
        </w:trPr>
        <w:tc>
          <w:tcPr>
            <w:tcW w:w="503" w:type="dxa"/>
            <w:vAlign w:val="center"/>
          </w:tcPr>
          <w:p w14:paraId="35556025"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275634F3" w14:textId="711B4F42"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842" w:type="dxa"/>
            <w:vAlign w:val="center"/>
          </w:tcPr>
          <w:p w14:paraId="313A0906" w14:textId="6D332DC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560" w:type="dxa"/>
            <w:vAlign w:val="center"/>
          </w:tcPr>
          <w:p w14:paraId="1A78EE3E" w14:textId="66B5BB4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75" w:type="dxa"/>
            <w:shd w:val="clear" w:color="auto" w:fill="B4C6E7" w:themeFill="accent1" w:themeFillTint="66"/>
            <w:vAlign w:val="center"/>
          </w:tcPr>
          <w:p w14:paraId="2C5889CE" w14:textId="715D115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6BF550DE" w14:textId="77777777" w:rsidTr="00E81E61">
        <w:trPr>
          <w:trHeight w:val="691"/>
        </w:trPr>
        <w:tc>
          <w:tcPr>
            <w:tcW w:w="503" w:type="dxa"/>
            <w:vAlign w:val="center"/>
          </w:tcPr>
          <w:p w14:paraId="66F73689"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4F41E08" w14:textId="3FBC7AB5"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842" w:type="dxa"/>
            <w:vAlign w:val="center"/>
          </w:tcPr>
          <w:p w14:paraId="1430E0D7" w14:textId="4CF30D3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560" w:type="dxa"/>
            <w:vAlign w:val="center"/>
          </w:tcPr>
          <w:p w14:paraId="322E59F8" w14:textId="00183CC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c>
          <w:tcPr>
            <w:tcW w:w="1275" w:type="dxa"/>
            <w:shd w:val="clear" w:color="auto" w:fill="B4C6E7" w:themeFill="accent1" w:themeFillTint="66"/>
            <w:vAlign w:val="center"/>
          </w:tcPr>
          <w:p w14:paraId="373E4BF9" w14:textId="59E9C98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98,33</w:t>
            </w:r>
          </w:p>
        </w:tc>
      </w:tr>
      <w:tr w:rsidR="00E81E61" w14:paraId="36DFE1E8" w14:textId="77777777" w:rsidTr="00E81E61">
        <w:trPr>
          <w:trHeight w:val="691"/>
        </w:trPr>
        <w:tc>
          <w:tcPr>
            <w:tcW w:w="503" w:type="dxa"/>
            <w:vAlign w:val="center"/>
          </w:tcPr>
          <w:p w14:paraId="24675E51"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2C9A0FB6" w14:textId="3CBC429A"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842" w:type="dxa"/>
            <w:vAlign w:val="center"/>
          </w:tcPr>
          <w:p w14:paraId="2D597B21" w14:textId="0654513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85,19</w:t>
            </w:r>
          </w:p>
        </w:tc>
        <w:tc>
          <w:tcPr>
            <w:tcW w:w="1560" w:type="dxa"/>
            <w:vAlign w:val="center"/>
          </w:tcPr>
          <w:p w14:paraId="5CD57BCD" w14:textId="4EACF2B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88,89</w:t>
            </w:r>
          </w:p>
        </w:tc>
        <w:tc>
          <w:tcPr>
            <w:tcW w:w="1275" w:type="dxa"/>
            <w:shd w:val="clear" w:color="auto" w:fill="B4C6E7" w:themeFill="accent1" w:themeFillTint="66"/>
            <w:vAlign w:val="center"/>
          </w:tcPr>
          <w:p w14:paraId="04FB4703" w14:textId="0011C18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87,04</w:t>
            </w:r>
          </w:p>
        </w:tc>
      </w:tr>
      <w:tr w:rsidR="00E81E61" w14:paraId="799BCCFF" w14:textId="77777777" w:rsidTr="00E81E61">
        <w:trPr>
          <w:trHeight w:val="826"/>
        </w:trPr>
        <w:tc>
          <w:tcPr>
            <w:tcW w:w="503" w:type="dxa"/>
            <w:vAlign w:val="center"/>
          </w:tcPr>
          <w:p w14:paraId="0C5B8F21"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2F8E9060" w14:textId="1D53E76A"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842" w:type="dxa"/>
            <w:vAlign w:val="center"/>
          </w:tcPr>
          <w:p w14:paraId="0B456CDF" w14:textId="78F6A46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95,45</w:t>
            </w:r>
          </w:p>
        </w:tc>
        <w:tc>
          <w:tcPr>
            <w:tcW w:w="1560" w:type="dxa"/>
            <w:vAlign w:val="center"/>
          </w:tcPr>
          <w:p w14:paraId="016E711F" w14:textId="1712DA8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95,45</w:t>
            </w:r>
          </w:p>
        </w:tc>
        <w:tc>
          <w:tcPr>
            <w:tcW w:w="1275" w:type="dxa"/>
            <w:shd w:val="clear" w:color="auto" w:fill="B4C6E7" w:themeFill="accent1" w:themeFillTint="66"/>
            <w:vAlign w:val="center"/>
          </w:tcPr>
          <w:p w14:paraId="04F65808" w14:textId="5F6B8B8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95,45</w:t>
            </w:r>
          </w:p>
        </w:tc>
      </w:tr>
      <w:tr w:rsidR="00E81E61" w14:paraId="371584D8" w14:textId="77777777" w:rsidTr="00E81E61">
        <w:trPr>
          <w:trHeight w:val="691"/>
        </w:trPr>
        <w:tc>
          <w:tcPr>
            <w:tcW w:w="503" w:type="dxa"/>
            <w:vAlign w:val="center"/>
          </w:tcPr>
          <w:p w14:paraId="4DB7191D"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044B3DCA" w14:textId="36E17C57"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842" w:type="dxa"/>
            <w:vAlign w:val="center"/>
          </w:tcPr>
          <w:p w14:paraId="558E1019" w14:textId="7772408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560" w:type="dxa"/>
            <w:vAlign w:val="center"/>
          </w:tcPr>
          <w:p w14:paraId="460C853E" w14:textId="6904484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97,65</w:t>
            </w:r>
          </w:p>
        </w:tc>
        <w:tc>
          <w:tcPr>
            <w:tcW w:w="1275" w:type="dxa"/>
            <w:shd w:val="clear" w:color="auto" w:fill="B4C6E7" w:themeFill="accent1" w:themeFillTint="66"/>
            <w:vAlign w:val="center"/>
          </w:tcPr>
          <w:p w14:paraId="69608685" w14:textId="4100F7F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98,82</w:t>
            </w:r>
          </w:p>
        </w:tc>
      </w:tr>
      <w:tr w:rsidR="00E81E61" w14:paraId="18DC7EE7" w14:textId="77777777" w:rsidTr="00E81E61">
        <w:trPr>
          <w:trHeight w:val="691"/>
        </w:trPr>
        <w:tc>
          <w:tcPr>
            <w:tcW w:w="503" w:type="dxa"/>
            <w:vAlign w:val="center"/>
          </w:tcPr>
          <w:p w14:paraId="1CA1EE22"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0B395F81" w14:textId="036BDD3E"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842" w:type="dxa"/>
            <w:vAlign w:val="center"/>
          </w:tcPr>
          <w:p w14:paraId="3311807A" w14:textId="4697745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92,31</w:t>
            </w:r>
          </w:p>
        </w:tc>
        <w:tc>
          <w:tcPr>
            <w:tcW w:w="1560" w:type="dxa"/>
            <w:vAlign w:val="center"/>
          </w:tcPr>
          <w:p w14:paraId="417A8D08" w14:textId="6EA9690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92,31</w:t>
            </w:r>
          </w:p>
        </w:tc>
        <w:tc>
          <w:tcPr>
            <w:tcW w:w="1275" w:type="dxa"/>
            <w:shd w:val="clear" w:color="auto" w:fill="B4C6E7" w:themeFill="accent1" w:themeFillTint="66"/>
            <w:vAlign w:val="center"/>
          </w:tcPr>
          <w:p w14:paraId="1581350A" w14:textId="007800E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92,31</w:t>
            </w:r>
          </w:p>
        </w:tc>
      </w:tr>
      <w:tr w:rsidR="00E81E61" w14:paraId="47E26D3D" w14:textId="77777777" w:rsidTr="00E81E61">
        <w:trPr>
          <w:trHeight w:val="691"/>
        </w:trPr>
        <w:tc>
          <w:tcPr>
            <w:tcW w:w="503" w:type="dxa"/>
            <w:vAlign w:val="center"/>
          </w:tcPr>
          <w:p w14:paraId="15EC1518"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1CF20686" w14:textId="5C133983"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842" w:type="dxa"/>
            <w:vAlign w:val="center"/>
          </w:tcPr>
          <w:p w14:paraId="0BF0FD21" w14:textId="3DE820B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90,38</w:t>
            </w:r>
          </w:p>
        </w:tc>
        <w:tc>
          <w:tcPr>
            <w:tcW w:w="1560" w:type="dxa"/>
            <w:vAlign w:val="center"/>
          </w:tcPr>
          <w:p w14:paraId="372B822D" w14:textId="4A67D2D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83,65</w:t>
            </w:r>
          </w:p>
        </w:tc>
        <w:tc>
          <w:tcPr>
            <w:tcW w:w="1275" w:type="dxa"/>
            <w:shd w:val="clear" w:color="auto" w:fill="B4C6E7" w:themeFill="accent1" w:themeFillTint="66"/>
            <w:vAlign w:val="center"/>
          </w:tcPr>
          <w:p w14:paraId="1B2DD21D" w14:textId="6AB7B50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87,02</w:t>
            </w:r>
          </w:p>
        </w:tc>
      </w:tr>
      <w:tr w:rsidR="00E81E61" w14:paraId="6CDDAD07" w14:textId="77777777" w:rsidTr="00E81E61">
        <w:trPr>
          <w:trHeight w:val="691"/>
        </w:trPr>
        <w:tc>
          <w:tcPr>
            <w:tcW w:w="503" w:type="dxa"/>
            <w:vAlign w:val="center"/>
          </w:tcPr>
          <w:p w14:paraId="357F8E6C"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79878ED0" w14:textId="689233F3"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842" w:type="dxa"/>
            <w:vAlign w:val="center"/>
          </w:tcPr>
          <w:p w14:paraId="607EA9A3" w14:textId="727A8A5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94,44</w:t>
            </w:r>
          </w:p>
        </w:tc>
        <w:tc>
          <w:tcPr>
            <w:tcW w:w="1560" w:type="dxa"/>
            <w:vAlign w:val="center"/>
          </w:tcPr>
          <w:p w14:paraId="763EB797" w14:textId="78DCC4E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94,44</w:t>
            </w:r>
          </w:p>
        </w:tc>
        <w:tc>
          <w:tcPr>
            <w:tcW w:w="1275" w:type="dxa"/>
            <w:shd w:val="clear" w:color="auto" w:fill="B4C6E7" w:themeFill="accent1" w:themeFillTint="66"/>
            <w:vAlign w:val="center"/>
          </w:tcPr>
          <w:p w14:paraId="5F1612D7" w14:textId="1D332F3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94,44</w:t>
            </w:r>
          </w:p>
        </w:tc>
      </w:tr>
      <w:tr w:rsidR="00E81E61" w14:paraId="005F7A7F" w14:textId="77777777" w:rsidTr="00E81E61">
        <w:trPr>
          <w:trHeight w:val="939"/>
        </w:trPr>
        <w:tc>
          <w:tcPr>
            <w:tcW w:w="503" w:type="dxa"/>
            <w:vAlign w:val="center"/>
          </w:tcPr>
          <w:p w14:paraId="6463F53B"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69C3C1A1" w14:textId="4BDFD78E"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842" w:type="dxa"/>
            <w:vAlign w:val="center"/>
          </w:tcPr>
          <w:p w14:paraId="15E83E98" w14:textId="519BA2C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86,19</w:t>
            </w:r>
          </w:p>
        </w:tc>
        <w:tc>
          <w:tcPr>
            <w:tcW w:w="1560" w:type="dxa"/>
            <w:vAlign w:val="center"/>
          </w:tcPr>
          <w:p w14:paraId="09B5FF6D" w14:textId="2A928DB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89,5</w:t>
            </w:r>
          </w:p>
        </w:tc>
        <w:tc>
          <w:tcPr>
            <w:tcW w:w="1275" w:type="dxa"/>
            <w:shd w:val="clear" w:color="auto" w:fill="B4C6E7" w:themeFill="accent1" w:themeFillTint="66"/>
            <w:vAlign w:val="center"/>
          </w:tcPr>
          <w:p w14:paraId="2614A089" w14:textId="4485506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87,85</w:t>
            </w:r>
          </w:p>
        </w:tc>
      </w:tr>
      <w:tr w:rsidR="00E81E61" w14:paraId="0CC87BDE" w14:textId="77777777" w:rsidTr="00E81E61">
        <w:trPr>
          <w:trHeight w:val="691"/>
        </w:trPr>
        <w:tc>
          <w:tcPr>
            <w:tcW w:w="503" w:type="dxa"/>
            <w:vAlign w:val="center"/>
          </w:tcPr>
          <w:p w14:paraId="2F50B2A1"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45E19E8F" w14:textId="655D3A1A"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842" w:type="dxa"/>
            <w:vAlign w:val="center"/>
          </w:tcPr>
          <w:p w14:paraId="7B8CA624" w14:textId="613ADC9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560" w:type="dxa"/>
            <w:vAlign w:val="center"/>
          </w:tcPr>
          <w:p w14:paraId="5DCEBD3F" w14:textId="0BD490E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97,67</w:t>
            </w:r>
          </w:p>
        </w:tc>
        <w:tc>
          <w:tcPr>
            <w:tcW w:w="1275" w:type="dxa"/>
            <w:shd w:val="clear" w:color="auto" w:fill="B4C6E7" w:themeFill="accent1" w:themeFillTint="66"/>
            <w:vAlign w:val="center"/>
          </w:tcPr>
          <w:p w14:paraId="5F3EF1A0" w14:textId="2E9C295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98,84</w:t>
            </w:r>
          </w:p>
        </w:tc>
      </w:tr>
      <w:tr w:rsidR="00E81E61" w14:paraId="341B4E3C" w14:textId="77777777" w:rsidTr="00E81E61">
        <w:trPr>
          <w:trHeight w:val="691"/>
        </w:trPr>
        <w:tc>
          <w:tcPr>
            <w:tcW w:w="503" w:type="dxa"/>
            <w:vAlign w:val="center"/>
          </w:tcPr>
          <w:p w14:paraId="470AA440"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7E4C084F" w14:textId="448AD747"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842" w:type="dxa"/>
            <w:vAlign w:val="center"/>
          </w:tcPr>
          <w:p w14:paraId="45E7AF77" w14:textId="19258E0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94,64</w:t>
            </w:r>
          </w:p>
        </w:tc>
        <w:tc>
          <w:tcPr>
            <w:tcW w:w="1560" w:type="dxa"/>
            <w:vAlign w:val="center"/>
          </w:tcPr>
          <w:p w14:paraId="6443504E" w14:textId="0A7F129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94,64</w:t>
            </w:r>
          </w:p>
        </w:tc>
        <w:tc>
          <w:tcPr>
            <w:tcW w:w="1275" w:type="dxa"/>
            <w:shd w:val="clear" w:color="auto" w:fill="B4C6E7" w:themeFill="accent1" w:themeFillTint="66"/>
            <w:vAlign w:val="center"/>
          </w:tcPr>
          <w:p w14:paraId="056CA5A5" w14:textId="36CA73D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94,64</w:t>
            </w:r>
          </w:p>
        </w:tc>
      </w:tr>
      <w:tr w:rsidR="00E81E61" w14:paraId="50EB44DB" w14:textId="77777777" w:rsidTr="00E81E61">
        <w:trPr>
          <w:trHeight w:val="691"/>
        </w:trPr>
        <w:tc>
          <w:tcPr>
            <w:tcW w:w="503" w:type="dxa"/>
            <w:vAlign w:val="center"/>
          </w:tcPr>
          <w:p w14:paraId="774B0F54"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159809DF" w14:textId="1D71A4D9"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842" w:type="dxa"/>
            <w:vAlign w:val="center"/>
          </w:tcPr>
          <w:p w14:paraId="04BF6956" w14:textId="50D58B3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c>
          <w:tcPr>
            <w:tcW w:w="1560" w:type="dxa"/>
            <w:vAlign w:val="center"/>
          </w:tcPr>
          <w:p w14:paraId="3E38B9FF" w14:textId="66AE51C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c>
          <w:tcPr>
            <w:tcW w:w="1275" w:type="dxa"/>
            <w:shd w:val="clear" w:color="auto" w:fill="B4C6E7" w:themeFill="accent1" w:themeFillTint="66"/>
            <w:vAlign w:val="center"/>
          </w:tcPr>
          <w:p w14:paraId="2144367E" w14:textId="7E8B138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r>
      <w:tr w:rsidR="00E81E61" w14:paraId="13872461" w14:textId="77777777" w:rsidTr="00E81E61">
        <w:trPr>
          <w:trHeight w:val="691"/>
        </w:trPr>
        <w:tc>
          <w:tcPr>
            <w:tcW w:w="503" w:type="dxa"/>
            <w:vAlign w:val="center"/>
          </w:tcPr>
          <w:p w14:paraId="48C12D9C"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35FF923D" w14:textId="2BCDDB72"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842" w:type="dxa"/>
            <w:vAlign w:val="center"/>
          </w:tcPr>
          <w:p w14:paraId="2899FC76" w14:textId="20E46E4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90,62</w:t>
            </w:r>
          </w:p>
        </w:tc>
        <w:tc>
          <w:tcPr>
            <w:tcW w:w="1560" w:type="dxa"/>
            <w:vAlign w:val="center"/>
          </w:tcPr>
          <w:p w14:paraId="36770D97" w14:textId="0E8BF08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c>
          <w:tcPr>
            <w:tcW w:w="1275" w:type="dxa"/>
            <w:shd w:val="clear" w:color="auto" w:fill="B4C6E7" w:themeFill="accent1" w:themeFillTint="66"/>
            <w:vAlign w:val="center"/>
          </w:tcPr>
          <w:p w14:paraId="105121B7" w14:textId="6F7E47D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92,19</w:t>
            </w:r>
          </w:p>
        </w:tc>
      </w:tr>
      <w:tr w:rsidR="00E81E61" w14:paraId="5C71C118" w14:textId="77777777" w:rsidTr="00E81E61">
        <w:trPr>
          <w:trHeight w:val="691"/>
        </w:trPr>
        <w:tc>
          <w:tcPr>
            <w:tcW w:w="503" w:type="dxa"/>
            <w:vAlign w:val="center"/>
          </w:tcPr>
          <w:p w14:paraId="2A21A55B" w14:textId="77777777" w:rsidR="00E81E61" w:rsidRPr="00472CFF" w:rsidRDefault="00E81E61" w:rsidP="00E81E61">
            <w:pPr>
              <w:pStyle w:val="a5"/>
              <w:numPr>
                <w:ilvl w:val="0"/>
                <w:numId w:val="40"/>
              </w:numPr>
              <w:spacing w:after="0" w:line="240" w:lineRule="auto"/>
              <w:ind w:left="0" w:firstLine="0"/>
              <w:jc w:val="center"/>
              <w:rPr>
                <w:rFonts w:ascii="Times New Roman" w:hAnsi="Times New Roman" w:cs="Times New Roman"/>
                <w:sz w:val="20"/>
                <w:szCs w:val="20"/>
              </w:rPr>
            </w:pPr>
          </w:p>
        </w:tc>
        <w:tc>
          <w:tcPr>
            <w:tcW w:w="4737" w:type="dxa"/>
          </w:tcPr>
          <w:p w14:paraId="67D15817" w14:textId="13686A40"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842" w:type="dxa"/>
            <w:vAlign w:val="center"/>
          </w:tcPr>
          <w:p w14:paraId="652D67DC" w14:textId="2DF7C43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87,88</w:t>
            </w:r>
          </w:p>
        </w:tc>
        <w:tc>
          <w:tcPr>
            <w:tcW w:w="1560" w:type="dxa"/>
            <w:vAlign w:val="center"/>
          </w:tcPr>
          <w:p w14:paraId="19F64648" w14:textId="56F4957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83,33</w:t>
            </w:r>
          </w:p>
        </w:tc>
        <w:tc>
          <w:tcPr>
            <w:tcW w:w="1275" w:type="dxa"/>
            <w:shd w:val="clear" w:color="auto" w:fill="B4C6E7" w:themeFill="accent1" w:themeFillTint="66"/>
            <w:vAlign w:val="center"/>
          </w:tcPr>
          <w:p w14:paraId="17F2E617" w14:textId="4151A69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85,61</w:t>
            </w:r>
          </w:p>
        </w:tc>
      </w:tr>
    </w:tbl>
    <w:p w14:paraId="3B619899" w14:textId="77777777" w:rsidR="00494092" w:rsidRDefault="00494092">
      <w:pPr>
        <w:rPr>
          <w:rFonts w:ascii="Times New Roman" w:hAnsi="Times New Roman" w:cs="Times New Roman"/>
          <w:sz w:val="28"/>
          <w:szCs w:val="28"/>
        </w:rPr>
      </w:pPr>
      <w:r>
        <w:rPr>
          <w:rFonts w:ascii="Times New Roman" w:hAnsi="Times New Roman" w:cs="Times New Roman"/>
          <w:sz w:val="28"/>
          <w:szCs w:val="28"/>
        </w:rPr>
        <w:br w:type="page"/>
      </w:r>
    </w:p>
    <w:p w14:paraId="3B61989A" w14:textId="0B0E8DF8" w:rsidR="00FC56A0" w:rsidRDefault="0062032F" w:rsidP="00C005BC">
      <w:pPr>
        <w:pStyle w:val="1"/>
        <w:numPr>
          <w:ilvl w:val="0"/>
          <w:numId w:val="20"/>
        </w:numPr>
        <w:spacing w:before="0" w:line="360" w:lineRule="auto"/>
        <w:ind w:left="0" w:firstLine="709"/>
        <w:jc w:val="both"/>
        <w:rPr>
          <w:rFonts w:ascii="Times New Roman" w:hAnsi="Times New Roman" w:cs="Times New Roman"/>
          <w:b/>
          <w:bCs/>
          <w:color w:val="auto"/>
          <w:sz w:val="28"/>
          <w:szCs w:val="28"/>
        </w:rPr>
      </w:pPr>
      <w:bookmarkStart w:id="9" w:name="_Toc182482488"/>
      <w:r w:rsidRPr="00EA6F30">
        <w:rPr>
          <w:rFonts w:ascii="Times New Roman" w:hAnsi="Times New Roman" w:cs="Times New Roman"/>
          <w:b/>
          <w:bCs/>
          <w:color w:val="auto"/>
          <w:sz w:val="28"/>
          <w:szCs w:val="28"/>
        </w:rPr>
        <w:lastRenderedPageBreak/>
        <w:t>Рейтинг организаций по критерию оценки качества «Открытость и доступность информации об организации, осуществляющей образовательную деятельность»</w:t>
      </w:r>
      <w:bookmarkEnd w:id="9"/>
    </w:p>
    <w:p w14:paraId="47897258" w14:textId="2D9AFB1F" w:rsidR="00792B07" w:rsidRDefault="004567CA" w:rsidP="00317CFB">
      <w:pPr>
        <w:spacing w:after="0" w:line="360" w:lineRule="auto"/>
        <w:jc w:val="center"/>
        <w:rPr>
          <w:noProof/>
          <w:sz w:val="20"/>
          <w:szCs w:val="20"/>
        </w:rPr>
      </w:pPr>
      <w:r>
        <w:rPr>
          <w:noProof/>
          <w:lang w:eastAsia="ru-RU"/>
        </w:rPr>
        <w:drawing>
          <wp:inline distT="0" distB="0" distL="0" distR="0" wp14:anchorId="2DA09095" wp14:editId="39B84DE4">
            <wp:extent cx="6120000" cy="6120000"/>
            <wp:effectExtent l="0" t="0" r="14605" b="14605"/>
            <wp:docPr id="1089965457" name="Диаграмма 1">
              <a:extLst xmlns:a="http://schemas.openxmlformats.org/drawingml/2006/main">
                <a:ext uri="{FF2B5EF4-FFF2-40B4-BE49-F238E27FC236}">
                  <a16:creationId xmlns:a16="http://schemas.microsoft.com/office/drawing/2014/main" id="{2D6AEF4D-26EE-54BC-8E5C-AF7D3B97E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7802DD" w14:textId="77777777" w:rsidR="00EA7B3C" w:rsidRDefault="00EA7B3C" w:rsidP="00317CFB">
      <w:pPr>
        <w:spacing w:after="0" w:line="360" w:lineRule="auto"/>
        <w:jc w:val="center"/>
        <w:rPr>
          <w:noProof/>
          <w:sz w:val="20"/>
          <w:szCs w:val="20"/>
        </w:rPr>
      </w:pPr>
    </w:p>
    <w:p w14:paraId="3B61989C" w14:textId="77777777" w:rsidR="009B2408" w:rsidRDefault="009B2408" w:rsidP="00F4050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Рейтинг организаций по критерию </w:t>
      </w:r>
      <w:r w:rsidRPr="006B2068">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w:t>
      </w:r>
    </w:p>
    <w:p w14:paraId="3B61989D" w14:textId="77777777" w:rsidR="009B2408" w:rsidRPr="009B2408" w:rsidRDefault="009B2408" w:rsidP="00617E7D">
      <w:pPr>
        <w:spacing w:after="0" w:line="360" w:lineRule="auto"/>
        <w:ind w:firstLine="709"/>
        <w:jc w:val="center"/>
        <w:rPr>
          <w:rFonts w:ascii="Times New Roman" w:hAnsi="Times New Roman" w:cs="Times New Roman"/>
          <w:sz w:val="28"/>
          <w:szCs w:val="28"/>
        </w:rPr>
      </w:pPr>
    </w:p>
    <w:p w14:paraId="3B61989E" w14:textId="32765CD3" w:rsidR="00E35E94" w:rsidRPr="003A4BEA" w:rsidRDefault="00E35E94" w:rsidP="00EB0C98">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 xml:space="preserve">По первому критерию «Открытость и доступность информации об образовательной организации» максимальный результат </w:t>
      </w:r>
      <w:r w:rsidR="003A4BEA" w:rsidRPr="003A4BEA">
        <w:rPr>
          <w:rFonts w:ascii="Times New Roman" w:hAnsi="Times New Roman" w:cs="Times New Roman"/>
          <w:b/>
          <w:bCs/>
          <w:sz w:val="28"/>
          <w:szCs w:val="28"/>
        </w:rPr>
        <w:t>9</w:t>
      </w:r>
      <w:r w:rsidR="004567CA">
        <w:rPr>
          <w:rFonts w:ascii="Times New Roman" w:hAnsi="Times New Roman" w:cs="Times New Roman"/>
          <w:b/>
          <w:bCs/>
          <w:sz w:val="28"/>
          <w:szCs w:val="28"/>
        </w:rPr>
        <w:t>7</w:t>
      </w:r>
      <w:r w:rsidR="003A4BEA" w:rsidRPr="003A4BEA">
        <w:rPr>
          <w:rFonts w:ascii="Times New Roman" w:hAnsi="Times New Roman" w:cs="Times New Roman"/>
          <w:b/>
          <w:bCs/>
          <w:sz w:val="28"/>
          <w:szCs w:val="28"/>
        </w:rPr>
        <w:t>,</w:t>
      </w:r>
      <w:r w:rsidR="004567CA">
        <w:rPr>
          <w:rFonts w:ascii="Times New Roman" w:hAnsi="Times New Roman" w:cs="Times New Roman"/>
          <w:b/>
          <w:bCs/>
          <w:sz w:val="28"/>
          <w:szCs w:val="28"/>
        </w:rPr>
        <w:t>56</w:t>
      </w:r>
      <w:r w:rsidR="00CB4C85" w:rsidRPr="003A4BEA">
        <w:rPr>
          <w:rFonts w:ascii="Times New Roman" w:hAnsi="Times New Roman" w:cs="Times New Roman"/>
          <w:sz w:val="28"/>
          <w:szCs w:val="28"/>
        </w:rPr>
        <w:t xml:space="preserve"> балла</w:t>
      </w:r>
      <w:r w:rsidRPr="003A4BEA">
        <w:rPr>
          <w:rFonts w:ascii="Times New Roman" w:hAnsi="Times New Roman" w:cs="Times New Roman"/>
          <w:sz w:val="28"/>
          <w:szCs w:val="28"/>
        </w:rPr>
        <w:t xml:space="preserve"> набрал</w:t>
      </w:r>
      <w:r w:rsidR="00A43ADB" w:rsidRPr="003A4BEA">
        <w:rPr>
          <w:rFonts w:ascii="Times New Roman" w:hAnsi="Times New Roman" w:cs="Times New Roman"/>
          <w:sz w:val="28"/>
          <w:szCs w:val="28"/>
        </w:rPr>
        <w:t>о</w:t>
      </w:r>
      <w:r w:rsidR="00EB0C98" w:rsidRPr="003A4BEA">
        <w:rPr>
          <w:rFonts w:ascii="Times New Roman" w:hAnsi="Times New Roman" w:cs="Times New Roman"/>
          <w:sz w:val="28"/>
          <w:szCs w:val="28"/>
        </w:rPr>
        <w:t xml:space="preserve"> </w:t>
      </w:r>
      <w:r w:rsidR="004567CA" w:rsidRPr="004567CA">
        <w:rPr>
          <w:rFonts w:ascii="Times New Roman" w:hAnsi="Times New Roman" w:cs="Times New Roman"/>
          <w:sz w:val="28"/>
          <w:szCs w:val="28"/>
        </w:rPr>
        <w:lastRenderedPageBreak/>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r w:rsidR="00DD236C" w:rsidRPr="003A4BEA">
        <w:rPr>
          <w:rFonts w:ascii="Times New Roman" w:hAnsi="Times New Roman" w:cs="Times New Roman"/>
          <w:sz w:val="28"/>
          <w:szCs w:val="28"/>
        </w:rPr>
        <w:t>.</w:t>
      </w:r>
    </w:p>
    <w:p w14:paraId="3B61989F" w14:textId="4EC52752" w:rsidR="00E35E94" w:rsidRPr="003A4BEA" w:rsidRDefault="00E35E94" w:rsidP="00A43ADB">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На втором месте, набравш</w:t>
      </w:r>
      <w:r w:rsidR="00A43ADB" w:rsidRPr="003A4BEA">
        <w:rPr>
          <w:rFonts w:ascii="Times New Roman" w:hAnsi="Times New Roman" w:cs="Times New Roman"/>
          <w:sz w:val="28"/>
          <w:szCs w:val="28"/>
        </w:rPr>
        <w:t>ее</w:t>
      </w:r>
      <w:r w:rsidR="002C4823" w:rsidRPr="003A4BEA">
        <w:rPr>
          <w:rFonts w:ascii="Times New Roman" w:hAnsi="Times New Roman" w:cs="Times New Roman"/>
          <w:sz w:val="28"/>
          <w:szCs w:val="28"/>
        </w:rPr>
        <w:t xml:space="preserve"> </w:t>
      </w:r>
      <w:r w:rsidR="003A4BEA" w:rsidRPr="003A4BEA">
        <w:rPr>
          <w:rFonts w:ascii="Times New Roman" w:hAnsi="Times New Roman" w:cs="Times New Roman"/>
          <w:b/>
          <w:bCs/>
          <w:sz w:val="28"/>
          <w:szCs w:val="28"/>
        </w:rPr>
        <w:t>9</w:t>
      </w:r>
      <w:r w:rsidR="004567CA">
        <w:rPr>
          <w:rFonts w:ascii="Times New Roman" w:hAnsi="Times New Roman" w:cs="Times New Roman"/>
          <w:b/>
          <w:bCs/>
          <w:sz w:val="28"/>
          <w:szCs w:val="28"/>
        </w:rPr>
        <w:t>7</w:t>
      </w:r>
      <w:r w:rsidR="003A4BEA" w:rsidRPr="003A4BEA">
        <w:rPr>
          <w:rFonts w:ascii="Times New Roman" w:hAnsi="Times New Roman" w:cs="Times New Roman"/>
          <w:b/>
          <w:bCs/>
          <w:sz w:val="28"/>
          <w:szCs w:val="28"/>
        </w:rPr>
        <w:t>,</w:t>
      </w:r>
      <w:r w:rsidR="004567CA">
        <w:rPr>
          <w:rFonts w:ascii="Times New Roman" w:hAnsi="Times New Roman" w:cs="Times New Roman"/>
          <w:b/>
          <w:bCs/>
          <w:sz w:val="28"/>
          <w:szCs w:val="28"/>
        </w:rPr>
        <w:t>46</w:t>
      </w:r>
      <w:r w:rsidR="002C4823" w:rsidRPr="003A4BEA">
        <w:rPr>
          <w:rFonts w:ascii="Times New Roman" w:hAnsi="Times New Roman" w:cs="Times New Roman"/>
          <w:sz w:val="28"/>
          <w:szCs w:val="28"/>
        </w:rPr>
        <w:t xml:space="preserve"> </w:t>
      </w:r>
      <w:r w:rsidRPr="003A4BEA">
        <w:rPr>
          <w:rFonts w:ascii="Times New Roman" w:hAnsi="Times New Roman" w:cs="Times New Roman"/>
          <w:sz w:val="28"/>
          <w:szCs w:val="28"/>
        </w:rPr>
        <w:t xml:space="preserve">балла, </w:t>
      </w:r>
      <w:r w:rsidR="004567CA" w:rsidRPr="004567CA">
        <w:rPr>
          <w:rFonts w:ascii="Times New Roman" w:hAnsi="Times New Roman" w:cs="Times New Roman"/>
          <w:sz w:val="28"/>
          <w:szCs w:val="28"/>
        </w:rPr>
        <w:t>МУНИЦИПАЛЬНОЕ БЮДЖЕТНОЕ ОБЩЕОБРАЗОВАТЕЛЬНОЕ УЧРЕЖДЕНИЕ МОЖГИНСКОГО РАЙОНА "МОЖГИНСКАЯ СРЕДНЯЯ ОБЩЕОБРАЗОВАТЕЛЬНАЯ ШКОЛА"</w:t>
      </w:r>
      <w:r w:rsidR="00C96ED5" w:rsidRPr="003A4BEA">
        <w:rPr>
          <w:rFonts w:ascii="Times New Roman" w:hAnsi="Times New Roman" w:cs="Times New Roman"/>
          <w:sz w:val="28"/>
          <w:szCs w:val="28"/>
        </w:rPr>
        <w:t xml:space="preserve">, </w:t>
      </w:r>
      <w:r w:rsidRPr="003A4BEA">
        <w:rPr>
          <w:rFonts w:ascii="Times New Roman" w:hAnsi="Times New Roman" w:cs="Times New Roman"/>
          <w:sz w:val="28"/>
          <w:szCs w:val="28"/>
        </w:rPr>
        <w:t xml:space="preserve">на третьем </w:t>
      </w:r>
      <w:r w:rsidR="006B4E69" w:rsidRPr="003A4BEA">
        <w:rPr>
          <w:rFonts w:ascii="Times New Roman" w:hAnsi="Times New Roman" w:cs="Times New Roman"/>
          <w:sz w:val="28"/>
          <w:szCs w:val="28"/>
        </w:rPr>
        <w:t>месте</w:t>
      </w:r>
      <w:r w:rsidRPr="003A4BEA">
        <w:rPr>
          <w:rFonts w:ascii="Times New Roman" w:hAnsi="Times New Roman" w:cs="Times New Roman"/>
          <w:sz w:val="28"/>
          <w:szCs w:val="28"/>
        </w:rPr>
        <w:t>, набравш</w:t>
      </w:r>
      <w:r w:rsidR="00A43ADB" w:rsidRPr="003A4BEA">
        <w:rPr>
          <w:rFonts w:ascii="Times New Roman" w:hAnsi="Times New Roman" w:cs="Times New Roman"/>
          <w:sz w:val="28"/>
          <w:szCs w:val="28"/>
        </w:rPr>
        <w:t>ее</w:t>
      </w:r>
      <w:r w:rsidR="006071C2" w:rsidRPr="003A4BEA">
        <w:rPr>
          <w:rFonts w:ascii="Times New Roman" w:hAnsi="Times New Roman" w:cs="Times New Roman"/>
          <w:sz w:val="28"/>
          <w:szCs w:val="28"/>
        </w:rPr>
        <w:t xml:space="preserve"> </w:t>
      </w:r>
      <w:r w:rsidR="003A4BEA" w:rsidRPr="003A4BEA">
        <w:rPr>
          <w:rFonts w:ascii="Times New Roman" w:hAnsi="Times New Roman" w:cs="Times New Roman"/>
          <w:b/>
          <w:bCs/>
          <w:sz w:val="28"/>
          <w:szCs w:val="28"/>
        </w:rPr>
        <w:t>9</w:t>
      </w:r>
      <w:r w:rsidR="004567CA">
        <w:rPr>
          <w:rFonts w:ascii="Times New Roman" w:hAnsi="Times New Roman" w:cs="Times New Roman"/>
          <w:b/>
          <w:bCs/>
          <w:sz w:val="28"/>
          <w:szCs w:val="28"/>
        </w:rPr>
        <w:t>6</w:t>
      </w:r>
      <w:r w:rsidR="003A4BEA" w:rsidRPr="003A4BEA">
        <w:rPr>
          <w:rFonts w:ascii="Times New Roman" w:hAnsi="Times New Roman" w:cs="Times New Roman"/>
          <w:b/>
          <w:bCs/>
          <w:sz w:val="28"/>
          <w:szCs w:val="28"/>
        </w:rPr>
        <w:t>,</w:t>
      </w:r>
      <w:r w:rsidR="004567CA">
        <w:rPr>
          <w:rFonts w:ascii="Times New Roman" w:hAnsi="Times New Roman" w:cs="Times New Roman"/>
          <w:b/>
          <w:bCs/>
          <w:sz w:val="28"/>
          <w:szCs w:val="28"/>
        </w:rPr>
        <w:t>59</w:t>
      </w:r>
      <w:r w:rsidRPr="003A4BEA">
        <w:rPr>
          <w:rFonts w:ascii="Times New Roman" w:hAnsi="Times New Roman" w:cs="Times New Roman"/>
          <w:sz w:val="28"/>
          <w:szCs w:val="28"/>
        </w:rPr>
        <w:t xml:space="preserve"> балла</w:t>
      </w:r>
      <w:r w:rsidR="00C96ED5" w:rsidRPr="003A4BEA">
        <w:rPr>
          <w:rFonts w:ascii="Times New Roman" w:hAnsi="Times New Roman" w:cs="Times New Roman"/>
          <w:sz w:val="28"/>
          <w:szCs w:val="28"/>
        </w:rPr>
        <w:t xml:space="preserve"> </w:t>
      </w:r>
      <w:r w:rsidR="004567CA" w:rsidRPr="004567CA">
        <w:rPr>
          <w:rFonts w:ascii="Times New Roman" w:hAnsi="Times New Roman" w:cs="Times New Roman"/>
          <w:sz w:val="28"/>
          <w:szCs w:val="28"/>
        </w:rPr>
        <w:t>МУНИЦИПАЛЬНОЕ БЮДЖЕТНОЕ ОБЩЕОБРАЗОВАТЕЛЬНОЕ УЧРЕЖДЕНИЕ МОЖГИНСКОГО РАЙОНА "ВИШУРСКАЯ ОСНОВНАЯ ОБЩЕОБРАЗОВАТЕЛЬНАЯ ШКОЛА"</w:t>
      </w:r>
      <w:r w:rsidR="005653F6" w:rsidRPr="003A4BEA">
        <w:rPr>
          <w:rFonts w:ascii="Times New Roman" w:hAnsi="Times New Roman" w:cs="Times New Roman"/>
          <w:sz w:val="28"/>
          <w:szCs w:val="28"/>
        </w:rPr>
        <w:t>.</w:t>
      </w:r>
    </w:p>
    <w:p w14:paraId="3B6198A0" w14:textId="6E2C5E70" w:rsidR="00EA6F30" w:rsidRPr="00EB0C98" w:rsidRDefault="00E35E94" w:rsidP="00E35E94">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Полн</w:t>
      </w:r>
      <w:r w:rsidRPr="003128FB">
        <w:rPr>
          <w:rFonts w:ascii="Times New Roman" w:hAnsi="Times New Roman" w:cs="Times New Roman"/>
          <w:sz w:val="28"/>
          <w:szCs w:val="28"/>
        </w:rPr>
        <w:t xml:space="preserve">ый рейтинг по первому критерию «Открытость </w:t>
      </w:r>
      <w:r w:rsidRPr="00BA0D40">
        <w:rPr>
          <w:rFonts w:ascii="Times New Roman" w:hAnsi="Times New Roman" w:cs="Times New Roman"/>
          <w:sz w:val="28"/>
          <w:szCs w:val="28"/>
        </w:rPr>
        <w:t xml:space="preserve">и доступность информации об образовательной </w:t>
      </w:r>
      <w:r w:rsidRPr="00EB0C98">
        <w:rPr>
          <w:rFonts w:ascii="Times New Roman" w:hAnsi="Times New Roman" w:cs="Times New Roman"/>
          <w:sz w:val="28"/>
          <w:szCs w:val="28"/>
        </w:rPr>
        <w:t xml:space="preserve">организации» независимой оценки качества условий образовательной деятельности образовательных организаций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106830" w:rsidRPr="00106830">
        <w:rPr>
          <w:rFonts w:ascii="Times New Roman" w:hAnsi="Times New Roman" w:cs="Times New Roman"/>
          <w:b/>
          <w:color w:val="002060"/>
          <w:sz w:val="28"/>
          <w:szCs w:val="28"/>
        </w:rPr>
        <w:t xml:space="preserve"> </w:t>
      </w:r>
      <w:r w:rsidRPr="00EB0C98">
        <w:rPr>
          <w:rFonts w:ascii="Times New Roman" w:hAnsi="Times New Roman" w:cs="Times New Roman"/>
          <w:sz w:val="28"/>
          <w:szCs w:val="28"/>
        </w:rPr>
        <w:t xml:space="preserve">представлен </w:t>
      </w:r>
      <w:r w:rsidR="00352E11">
        <w:rPr>
          <w:rFonts w:ascii="Times New Roman" w:hAnsi="Times New Roman" w:cs="Times New Roman"/>
          <w:sz w:val="28"/>
          <w:szCs w:val="28"/>
        </w:rPr>
        <w:t>на</w:t>
      </w:r>
      <w:r w:rsidRPr="00EB0C98">
        <w:rPr>
          <w:rFonts w:ascii="Times New Roman" w:hAnsi="Times New Roman" w:cs="Times New Roman"/>
          <w:sz w:val="28"/>
          <w:szCs w:val="28"/>
        </w:rPr>
        <w:t xml:space="preserve"> </w:t>
      </w:r>
      <w:r w:rsidR="00CF050E" w:rsidRPr="00EB0C98">
        <w:rPr>
          <w:rFonts w:ascii="Times New Roman" w:hAnsi="Times New Roman" w:cs="Times New Roman"/>
          <w:sz w:val="28"/>
          <w:szCs w:val="28"/>
        </w:rPr>
        <w:t>Рисунке 1</w:t>
      </w:r>
      <w:r w:rsidRPr="00EB0C98">
        <w:rPr>
          <w:rFonts w:ascii="Times New Roman" w:hAnsi="Times New Roman" w:cs="Times New Roman"/>
          <w:sz w:val="28"/>
          <w:szCs w:val="28"/>
        </w:rPr>
        <w:t>.</w:t>
      </w:r>
    </w:p>
    <w:p w14:paraId="3B6198A1" w14:textId="77777777" w:rsidR="00BA2D3A" w:rsidRDefault="00BA2D3A">
      <w:pPr>
        <w:rPr>
          <w:rFonts w:ascii="Times New Roman" w:hAnsi="Times New Roman" w:cs="Times New Roman"/>
          <w:sz w:val="28"/>
          <w:szCs w:val="28"/>
        </w:rPr>
      </w:pPr>
    </w:p>
    <w:p w14:paraId="3B6198A2" w14:textId="77777777" w:rsidR="00CC6EC5" w:rsidRPr="00EA6F30" w:rsidRDefault="00134F10" w:rsidP="00C005BC">
      <w:pPr>
        <w:pStyle w:val="1"/>
        <w:numPr>
          <w:ilvl w:val="0"/>
          <w:numId w:val="20"/>
        </w:numPr>
        <w:spacing w:before="0" w:line="360" w:lineRule="auto"/>
        <w:ind w:left="0" w:firstLine="709"/>
        <w:jc w:val="both"/>
        <w:rPr>
          <w:rFonts w:ascii="Times New Roman" w:hAnsi="Times New Roman" w:cs="Times New Roman"/>
          <w:b/>
          <w:bCs/>
          <w:color w:val="auto"/>
          <w:sz w:val="28"/>
          <w:szCs w:val="28"/>
        </w:rPr>
      </w:pPr>
      <w:bookmarkStart w:id="10" w:name="_Toc182482489"/>
      <w:r>
        <w:rPr>
          <w:rFonts w:ascii="Times New Roman" w:hAnsi="Times New Roman" w:cs="Times New Roman"/>
          <w:b/>
          <w:bCs/>
          <w:color w:val="auto"/>
          <w:sz w:val="28"/>
          <w:szCs w:val="28"/>
        </w:rPr>
        <w:t>Выводы и рекомендации по оценке о</w:t>
      </w:r>
      <w:r w:rsidR="00CC6EC5" w:rsidRPr="00EA6F30">
        <w:rPr>
          <w:rFonts w:ascii="Times New Roman" w:hAnsi="Times New Roman" w:cs="Times New Roman"/>
          <w:b/>
          <w:bCs/>
          <w:color w:val="auto"/>
          <w:sz w:val="28"/>
          <w:szCs w:val="28"/>
        </w:rPr>
        <w:t>ткрытост</w:t>
      </w:r>
      <w:r>
        <w:rPr>
          <w:rFonts w:ascii="Times New Roman" w:hAnsi="Times New Roman" w:cs="Times New Roman"/>
          <w:b/>
          <w:bCs/>
          <w:color w:val="auto"/>
          <w:sz w:val="28"/>
          <w:szCs w:val="28"/>
        </w:rPr>
        <w:t>и</w:t>
      </w:r>
      <w:r w:rsidR="00CC6EC5" w:rsidRPr="00EA6F30">
        <w:rPr>
          <w:rFonts w:ascii="Times New Roman" w:hAnsi="Times New Roman" w:cs="Times New Roman"/>
          <w:b/>
          <w:bCs/>
          <w:color w:val="auto"/>
          <w:sz w:val="28"/>
          <w:szCs w:val="28"/>
        </w:rPr>
        <w:t xml:space="preserve"> и доступност</w:t>
      </w:r>
      <w:r>
        <w:rPr>
          <w:rFonts w:ascii="Times New Roman" w:hAnsi="Times New Roman" w:cs="Times New Roman"/>
          <w:b/>
          <w:bCs/>
          <w:color w:val="auto"/>
          <w:sz w:val="28"/>
          <w:szCs w:val="28"/>
        </w:rPr>
        <w:t>и</w:t>
      </w:r>
      <w:r w:rsidR="00CC6EC5" w:rsidRPr="00EA6F30">
        <w:rPr>
          <w:rFonts w:ascii="Times New Roman" w:hAnsi="Times New Roman" w:cs="Times New Roman"/>
          <w:b/>
          <w:bCs/>
          <w:color w:val="auto"/>
          <w:sz w:val="28"/>
          <w:szCs w:val="28"/>
        </w:rPr>
        <w:t xml:space="preserve"> информации об организации, осуществляющей образовательную деятельность</w:t>
      </w:r>
      <w:bookmarkEnd w:id="10"/>
    </w:p>
    <w:p w14:paraId="3B6198A3" w14:textId="77777777" w:rsidR="006C677A" w:rsidRPr="00352E11" w:rsidRDefault="006C677A"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t xml:space="preserve">1. 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статьи </w:t>
      </w:r>
      <w:r w:rsidR="00406274" w:rsidRPr="00352E11">
        <w:rPr>
          <w:rFonts w:ascii="Times New Roman" w:hAnsi="Times New Roman" w:cs="Times New Roman"/>
          <w:sz w:val="28"/>
          <w:szCs w:val="28"/>
        </w:rPr>
        <w:t>29</w:t>
      </w:r>
      <w:r w:rsidRPr="00352E11">
        <w:rPr>
          <w:rFonts w:ascii="Times New Roman" w:hAnsi="Times New Roman" w:cs="Times New Roman"/>
          <w:sz w:val="28"/>
          <w:szCs w:val="28"/>
        </w:rPr>
        <w:t xml:space="preserve"> Федерального закона от 29.12.2012 № 273-ФЗ «Об образовании в Российской Федерации».</w:t>
      </w:r>
    </w:p>
    <w:p w14:paraId="3B6198A5" w14:textId="71D72511" w:rsidR="00A83745" w:rsidRPr="00352E11" w:rsidRDefault="0033257F"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t xml:space="preserve">Обеспечить </w:t>
      </w:r>
      <w:r w:rsidR="00B44D72" w:rsidRPr="00352E11">
        <w:rPr>
          <w:rFonts w:ascii="Times New Roman" w:hAnsi="Times New Roman" w:cs="Times New Roman"/>
          <w:sz w:val="28"/>
          <w:szCs w:val="28"/>
        </w:rPr>
        <w:t>соблюдение требований к формату размещения документов</w:t>
      </w:r>
      <w:r w:rsidR="00B91BFA" w:rsidRPr="00352E11">
        <w:rPr>
          <w:rFonts w:ascii="Times New Roman" w:hAnsi="Times New Roman" w:cs="Times New Roman"/>
          <w:sz w:val="28"/>
          <w:szCs w:val="28"/>
        </w:rPr>
        <w:t xml:space="preserve"> </w:t>
      </w:r>
      <w:r w:rsidR="000B5C37">
        <w:rPr>
          <w:rFonts w:ascii="Times New Roman" w:hAnsi="Times New Roman" w:cs="Times New Roman"/>
          <w:sz w:val="28"/>
          <w:szCs w:val="28"/>
        </w:rPr>
        <w:t xml:space="preserve">в </w:t>
      </w:r>
      <w:r w:rsidR="00B91BFA" w:rsidRPr="00352E11">
        <w:rPr>
          <w:rFonts w:ascii="Times New Roman" w:hAnsi="Times New Roman" w:cs="Times New Roman"/>
          <w:sz w:val="28"/>
          <w:szCs w:val="28"/>
        </w:rPr>
        <w:t>виде электронных документов,</w:t>
      </w:r>
      <w:r w:rsidR="00CB7571" w:rsidRPr="00352E11">
        <w:rPr>
          <w:rFonts w:ascii="Times New Roman" w:hAnsi="Times New Roman" w:cs="Times New Roman"/>
          <w:sz w:val="28"/>
          <w:szCs w:val="28"/>
        </w:rPr>
        <w:t xml:space="preserve"> </w:t>
      </w:r>
      <w:r w:rsidR="00652551" w:rsidRPr="00352E11">
        <w:rPr>
          <w:rFonts w:ascii="Times New Roman" w:hAnsi="Times New Roman" w:cs="Times New Roman"/>
          <w:sz w:val="28"/>
          <w:szCs w:val="28"/>
        </w:rPr>
        <w:t>подписанных простой электронной подписью в соответствии с Федеральным законом от 6 апреля 2011 г. № 63-ФЗ «Об электронной подписи»</w:t>
      </w:r>
      <w:r w:rsidR="000B5C37">
        <w:rPr>
          <w:rFonts w:ascii="Times New Roman" w:hAnsi="Times New Roman" w:cs="Times New Roman"/>
          <w:sz w:val="28"/>
          <w:szCs w:val="28"/>
        </w:rPr>
        <w:t>.</w:t>
      </w:r>
    </w:p>
    <w:p w14:paraId="3B6198A6" w14:textId="77777777" w:rsidR="006C677A" w:rsidRPr="00352E11" w:rsidRDefault="006C677A"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lastRenderedPageBreak/>
        <w:t>2. Проводить системную работу по созданию условий для организации обучения и воспитания обучающихся с ОВЗ и инвалидов</w:t>
      </w:r>
      <w:r w:rsidR="00CD1168" w:rsidRPr="00352E11">
        <w:rPr>
          <w:rFonts w:ascii="Times New Roman" w:hAnsi="Times New Roman" w:cs="Times New Roman"/>
          <w:sz w:val="28"/>
          <w:szCs w:val="28"/>
        </w:rPr>
        <w:t>.</w:t>
      </w:r>
    </w:p>
    <w:p w14:paraId="3B6198A7" w14:textId="4B4273F6" w:rsidR="006C677A" w:rsidRPr="00367A5E" w:rsidRDefault="006C677A"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t xml:space="preserve">3. </w:t>
      </w:r>
      <w:r w:rsidRPr="00367A5E">
        <w:rPr>
          <w:rFonts w:ascii="Times New Roman" w:hAnsi="Times New Roman" w:cs="Times New Roman"/>
          <w:sz w:val="28"/>
          <w:szCs w:val="28"/>
        </w:rPr>
        <w:t>Формировать у обучающихся и их родителей (законных представителей) потребность в использовании сайта образовательной организации как полноценного источни</w:t>
      </w:r>
      <w:r w:rsidR="000B5C37" w:rsidRPr="00367A5E">
        <w:rPr>
          <w:rFonts w:ascii="Times New Roman" w:hAnsi="Times New Roman" w:cs="Times New Roman"/>
          <w:sz w:val="28"/>
          <w:szCs w:val="28"/>
        </w:rPr>
        <w:t>ка информации о ее деятельности</w:t>
      </w:r>
      <w:r w:rsidRPr="00367A5E">
        <w:rPr>
          <w:rFonts w:ascii="Times New Roman" w:hAnsi="Times New Roman" w:cs="Times New Roman"/>
          <w:sz w:val="28"/>
          <w:szCs w:val="28"/>
        </w:rPr>
        <w:t xml:space="preserve">. </w:t>
      </w:r>
    </w:p>
    <w:p w14:paraId="3B6198A8" w14:textId="77777777" w:rsidR="006C677A" w:rsidRPr="006C677A" w:rsidRDefault="00CD1168" w:rsidP="00CD1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C677A" w:rsidRPr="006C677A">
        <w:rPr>
          <w:rFonts w:ascii="Times New Roman" w:hAnsi="Times New Roman" w:cs="Times New Roman"/>
          <w:sz w:val="28"/>
          <w:szCs w:val="28"/>
        </w:rPr>
        <w:t xml:space="preserve">. Осуществлять с определенной периодичностью мониторинг удовлетворенности родителей (законных представителей) качеством образовательной деятельности. </w:t>
      </w:r>
    </w:p>
    <w:p w14:paraId="3B6198A9" w14:textId="3D9AB684" w:rsidR="006C677A" w:rsidRPr="005437F7" w:rsidRDefault="00CD1168" w:rsidP="00CD1168">
      <w:pPr>
        <w:spacing w:after="0" w:line="360" w:lineRule="auto"/>
        <w:ind w:firstLine="709"/>
        <w:jc w:val="both"/>
        <w:rPr>
          <w:rFonts w:ascii="Times New Roman" w:hAnsi="Times New Roman" w:cs="Times New Roman"/>
          <w:sz w:val="28"/>
          <w:szCs w:val="28"/>
        </w:rPr>
      </w:pPr>
      <w:r w:rsidRPr="005437F7">
        <w:rPr>
          <w:rFonts w:ascii="Times New Roman" w:hAnsi="Times New Roman" w:cs="Times New Roman"/>
          <w:sz w:val="28"/>
          <w:szCs w:val="28"/>
        </w:rPr>
        <w:t>5</w:t>
      </w:r>
      <w:r w:rsidR="006C677A" w:rsidRPr="005437F7">
        <w:rPr>
          <w:rFonts w:ascii="Times New Roman" w:hAnsi="Times New Roman" w:cs="Times New Roman"/>
          <w:sz w:val="28"/>
          <w:szCs w:val="28"/>
        </w:rPr>
        <w:t xml:space="preserve">. Для обеспечения наличия на официальном сайте достоверной, полной и актуальной информации </w:t>
      </w:r>
      <w:r w:rsidR="005437F7" w:rsidRPr="005437F7">
        <w:rPr>
          <w:rFonts w:ascii="Times New Roman" w:hAnsi="Times New Roman" w:cs="Times New Roman"/>
          <w:sz w:val="28"/>
          <w:szCs w:val="28"/>
        </w:rPr>
        <w:t xml:space="preserve">по всем разделам и подразделам (кроме основного раздела) </w:t>
      </w:r>
      <w:r w:rsidR="006C677A" w:rsidRPr="005437F7">
        <w:rPr>
          <w:rFonts w:ascii="Times New Roman" w:hAnsi="Times New Roman" w:cs="Times New Roman"/>
          <w:sz w:val="28"/>
          <w:szCs w:val="28"/>
        </w:rPr>
        <w:t xml:space="preserve">определить периодичность обновления и график представления данных на сайт. </w:t>
      </w:r>
    </w:p>
    <w:p w14:paraId="3B6198AA" w14:textId="77777777" w:rsidR="00FC56A0" w:rsidRDefault="00CD1168" w:rsidP="0015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C677A" w:rsidRPr="006C677A">
        <w:rPr>
          <w:rFonts w:ascii="Times New Roman" w:hAnsi="Times New Roman" w:cs="Times New Roman"/>
          <w:sz w:val="28"/>
          <w:szCs w:val="28"/>
        </w:rPr>
        <w:t>. Обеспечить на официальных сайтах образовательных организаций полную информацию о дистанционных способах взаимодействия с получателями образовательных услуг.</w:t>
      </w:r>
      <w:r w:rsidR="00FC56A0">
        <w:rPr>
          <w:rFonts w:ascii="Times New Roman" w:hAnsi="Times New Roman" w:cs="Times New Roman"/>
          <w:sz w:val="28"/>
          <w:szCs w:val="28"/>
        </w:rPr>
        <w:br w:type="page"/>
      </w:r>
    </w:p>
    <w:p w14:paraId="3B6198AB" w14:textId="77777777" w:rsidR="00FC56A0" w:rsidRDefault="000C2E43" w:rsidP="003B3EE9">
      <w:pPr>
        <w:pStyle w:val="1"/>
        <w:numPr>
          <w:ilvl w:val="1"/>
          <w:numId w:val="2"/>
        </w:numPr>
        <w:spacing w:before="0" w:line="360" w:lineRule="auto"/>
        <w:jc w:val="both"/>
        <w:rPr>
          <w:rFonts w:ascii="Times New Roman" w:hAnsi="Times New Roman" w:cs="Times New Roman"/>
          <w:b/>
          <w:bCs/>
          <w:color w:val="auto"/>
          <w:sz w:val="28"/>
          <w:szCs w:val="28"/>
        </w:rPr>
      </w:pPr>
      <w:bookmarkStart w:id="11" w:name="_Toc182482490"/>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FC56A0" w:rsidRPr="00AF3573">
        <w:rPr>
          <w:rFonts w:ascii="Times New Roman" w:hAnsi="Times New Roman" w:cs="Times New Roman"/>
          <w:b/>
          <w:bCs/>
          <w:color w:val="auto"/>
          <w:sz w:val="28"/>
          <w:szCs w:val="28"/>
        </w:rPr>
        <w:t>«</w:t>
      </w:r>
      <w:r w:rsidR="00AF3573">
        <w:rPr>
          <w:rFonts w:ascii="Times New Roman" w:hAnsi="Times New Roman" w:cs="Times New Roman"/>
          <w:b/>
          <w:bCs/>
          <w:color w:val="auto"/>
          <w:sz w:val="28"/>
          <w:szCs w:val="28"/>
        </w:rPr>
        <w:t>К</w:t>
      </w:r>
      <w:r w:rsidR="00AF3573" w:rsidRPr="00AF3573">
        <w:rPr>
          <w:rFonts w:ascii="Times New Roman" w:hAnsi="Times New Roman" w:cs="Times New Roman"/>
          <w:b/>
          <w:bCs/>
          <w:color w:val="auto"/>
          <w:sz w:val="28"/>
          <w:szCs w:val="28"/>
        </w:rPr>
        <w:t>омфортность условий,</w:t>
      </w:r>
      <w:r w:rsidR="00AF3573">
        <w:rPr>
          <w:rFonts w:ascii="Times New Roman" w:hAnsi="Times New Roman" w:cs="Times New Roman"/>
          <w:b/>
          <w:bCs/>
          <w:color w:val="auto"/>
          <w:sz w:val="28"/>
          <w:szCs w:val="28"/>
        </w:rPr>
        <w:t xml:space="preserve"> </w:t>
      </w:r>
      <w:r w:rsidR="00AF3573" w:rsidRPr="00AF3573">
        <w:rPr>
          <w:rFonts w:ascii="Times New Roman" w:hAnsi="Times New Roman" w:cs="Times New Roman"/>
          <w:b/>
          <w:bCs/>
          <w:color w:val="auto"/>
          <w:sz w:val="28"/>
          <w:szCs w:val="28"/>
        </w:rPr>
        <w:t>в которых осуществляется образовательная деятельность</w:t>
      </w:r>
      <w:r w:rsidR="00FC56A0" w:rsidRPr="00AF3573">
        <w:rPr>
          <w:rFonts w:ascii="Times New Roman" w:hAnsi="Times New Roman" w:cs="Times New Roman"/>
          <w:b/>
          <w:bCs/>
          <w:color w:val="auto"/>
          <w:sz w:val="28"/>
          <w:szCs w:val="28"/>
        </w:rPr>
        <w:t>»</w:t>
      </w:r>
      <w:bookmarkEnd w:id="11"/>
    </w:p>
    <w:p w14:paraId="3B6198AC" w14:textId="77777777" w:rsidR="005816D6" w:rsidRDefault="005816D6" w:rsidP="00D13344">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2</w:t>
      </w:r>
      <w:r w:rsidRPr="00F062A3">
        <w:rPr>
          <w:rFonts w:ascii="Times New Roman" w:hAnsi="Times New Roman" w:cs="Times New Roman"/>
          <w:sz w:val="28"/>
        </w:rPr>
        <w:t xml:space="preserve"> оценки качества </w:t>
      </w:r>
      <w:r w:rsidRPr="007346B1">
        <w:rPr>
          <w:rFonts w:ascii="Times New Roman" w:hAnsi="Times New Roman" w:cs="Times New Roman"/>
          <w:b/>
          <w:sz w:val="28"/>
        </w:rPr>
        <w:t>«</w:t>
      </w:r>
      <w:r w:rsidRPr="007346B1">
        <w:rPr>
          <w:rFonts w:ascii="Times New Roman" w:hAnsi="Times New Roman" w:cs="Times New Roman"/>
          <w:b/>
          <w:bCs/>
          <w:sz w:val="28"/>
          <w:szCs w:val="28"/>
        </w:rPr>
        <w:t>Комфортность условий, в которых осуществляется образовательная деятельность</w:t>
      </w:r>
      <w:r w:rsidRPr="007346B1">
        <w:rPr>
          <w:rFonts w:ascii="Times New Roman" w:hAnsi="Times New Roman" w:cs="Times New Roman"/>
          <w:b/>
          <w:sz w:val="28"/>
        </w:rPr>
        <w:t>»</w:t>
      </w:r>
      <w:r>
        <w:rPr>
          <w:rFonts w:ascii="Times New Roman" w:hAnsi="Times New Roman" w:cs="Times New Roman"/>
          <w:sz w:val="28"/>
        </w:rPr>
        <w:t xml:space="preserve"> представлен </w:t>
      </w:r>
      <w:r w:rsidR="00783023" w:rsidRPr="007346B1">
        <w:rPr>
          <w:rFonts w:ascii="Times New Roman" w:hAnsi="Times New Roman" w:cs="Times New Roman"/>
          <w:b/>
          <w:color w:val="002060"/>
          <w:sz w:val="28"/>
        </w:rPr>
        <w:t>дву</w:t>
      </w:r>
      <w:r w:rsidRPr="007346B1">
        <w:rPr>
          <w:rFonts w:ascii="Times New Roman" w:hAnsi="Times New Roman" w:cs="Times New Roman"/>
          <w:b/>
          <w:color w:val="002060"/>
          <w:sz w:val="28"/>
        </w:rPr>
        <w:t>мя показателями</w:t>
      </w:r>
      <w:r>
        <w:rPr>
          <w:rFonts w:ascii="Times New Roman" w:hAnsi="Times New Roman" w:cs="Times New Roman"/>
          <w:sz w:val="28"/>
        </w:rPr>
        <w:t>.</w:t>
      </w:r>
    </w:p>
    <w:p w14:paraId="3B6198AD" w14:textId="77777777" w:rsidR="005816D6" w:rsidRDefault="005816D6"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0C2E43" w:rsidRPr="007346B1">
        <w:rPr>
          <w:rFonts w:ascii="Times New Roman" w:hAnsi="Times New Roman" w:cs="Times New Roman"/>
          <w:b/>
          <w:sz w:val="28"/>
        </w:rPr>
        <w:t>«</w:t>
      </w:r>
      <w:r w:rsidRPr="007346B1">
        <w:rPr>
          <w:rFonts w:ascii="Times New Roman" w:hAnsi="Times New Roman" w:cs="Times New Roman"/>
          <w:b/>
          <w:sz w:val="28"/>
          <w:szCs w:val="28"/>
        </w:rPr>
        <w:t>Обеспечение в организации комфортных условий, в которых осуществляется образовательная деятельность</w:t>
      </w:r>
      <w:r w:rsidR="000C2E43" w:rsidRPr="007346B1">
        <w:rPr>
          <w:rFonts w:ascii="Times New Roman" w:hAnsi="Times New Roman" w:cs="Times New Roman"/>
          <w:b/>
          <w:sz w:val="28"/>
          <w:szCs w:val="28"/>
        </w:rPr>
        <w:t>»</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одним индикатором</w:t>
      </w:r>
      <w:r>
        <w:rPr>
          <w:rFonts w:ascii="Times New Roman" w:hAnsi="Times New Roman" w:cs="Times New Roman"/>
          <w:sz w:val="28"/>
        </w:rPr>
        <w:t>:</w:t>
      </w:r>
    </w:p>
    <w:p w14:paraId="3B6198AE" w14:textId="77777777" w:rsidR="005816D6" w:rsidRDefault="005816D6"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.1.1</w:t>
      </w:r>
      <w:r>
        <w:rPr>
          <w:rFonts w:ascii="Times New Roman" w:hAnsi="Times New Roman" w:cs="Times New Roman"/>
          <w:sz w:val="28"/>
        </w:rPr>
        <w:t xml:space="preserve"> </w:t>
      </w:r>
      <w:r w:rsidR="000C2E43" w:rsidRPr="007346B1">
        <w:rPr>
          <w:rFonts w:ascii="Times New Roman" w:hAnsi="Times New Roman" w:cs="Times New Roman"/>
          <w:b/>
          <w:sz w:val="28"/>
        </w:rPr>
        <w:t>«</w:t>
      </w:r>
      <w:r w:rsidRPr="007346B1">
        <w:rPr>
          <w:rFonts w:ascii="Times New Roman" w:hAnsi="Times New Roman" w:cs="Times New Roman"/>
          <w:b/>
          <w:sz w:val="28"/>
        </w:rPr>
        <w:t>Наличие в организации комфортных условий, в которых осуществляется образовательная деятельность</w:t>
      </w:r>
      <w:r w:rsidR="000C2E43" w:rsidRPr="007346B1">
        <w:rPr>
          <w:rFonts w:ascii="Times New Roman" w:hAnsi="Times New Roman" w:cs="Times New Roman"/>
          <w:b/>
          <w:sz w:val="28"/>
        </w:rPr>
        <w:t>»</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пятью позициями оценивания</w:t>
      </w:r>
      <w:r w:rsidR="00761D6C" w:rsidRPr="00761D6C">
        <w:rPr>
          <w:rFonts w:ascii="Times New Roman" w:hAnsi="Times New Roman" w:cs="Times New Roman"/>
          <w:sz w:val="28"/>
        </w:rPr>
        <w:t xml:space="preserve"> (Приложение Ж).</w:t>
      </w:r>
      <w:r w:rsidR="00761D6C">
        <w:rPr>
          <w:rFonts w:ascii="Times New Roman" w:hAnsi="Times New Roman" w:cs="Times New Roman"/>
          <w:sz w:val="28"/>
        </w:rPr>
        <w:t xml:space="preserve"> Оценка индикатора 2.1.1 представлена в т</w:t>
      </w:r>
      <w:r w:rsidR="00761D6C" w:rsidRPr="00F87BA0">
        <w:rPr>
          <w:rFonts w:ascii="Times New Roman" w:hAnsi="Times New Roman" w:cs="Times New Roman"/>
          <w:sz w:val="28"/>
        </w:rPr>
        <w:t>аблиц</w:t>
      </w:r>
      <w:r w:rsidR="00761D6C">
        <w:rPr>
          <w:rFonts w:ascii="Times New Roman" w:hAnsi="Times New Roman" w:cs="Times New Roman"/>
          <w:sz w:val="28"/>
        </w:rPr>
        <w:t>е</w:t>
      </w:r>
      <w:r w:rsidR="00761D6C" w:rsidRPr="00F87BA0">
        <w:rPr>
          <w:rFonts w:ascii="Times New Roman" w:hAnsi="Times New Roman" w:cs="Times New Roman"/>
          <w:sz w:val="28"/>
        </w:rPr>
        <w:t xml:space="preserve"> 2.</w:t>
      </w:r>
      <w:r w:rsidR="00761D6C">
        <w:rPr>
          <w:rFonts w:ascii="Times New Roman" w:hAnsi="Times New Roman" w:cs="Times New Roman"/>
          <w:sz w:val="28"/>
        </w:rPr>
        <w:t>6</w:t>
      </w:r>
    </w:p>
    <w:p w14:paraId="3B6198AF" w14:textId="77777777" w:rsidR="000C089C" w:rsidRDefault="000C089C"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0C089C">
        <w:rPr>
          <w:rFonts w:ascii="Times New Roman" w:hAnsi="Times New Roman" w:cs="Times New Roman"/>
          <w:b/>
          <w:sz w:val="28"/>
          <w:szCs w:val="28"/>
        </w:rPr>
        <w:t>П</w:t>
      </w:r>
      <w:r w:rsidRPr="000C089C">
        <w:rPr>
          <w:rFonts w:ascii="Times New Roman" w:hAnsi="Times New Roman" w:cs="Times New Roman"/>
          <w:b/>
          <w:sz w:val="28"/>
          <w:szCs w:val="28"/>
          <w:vertAlign w:val="subscript"/>
        </w:rPr>
        <w:t>комф.усл</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7F4190">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8B0" w14:textId="77777777" w:rsidR="00D13344" w:rsidRDefault="000C089C" w:rsidP="00D133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7346B1">
        <w:rPr>
          <w:rFonts w:ascii="Times New Roman" w:hAnsi="Times New Roman" w:cs="Times New Roman"/>
          <w:b/>
          <w:sz w:val="28"/>
        </w:rPr>
        <w:t>2.1</w:t>
      </w:r>
      <w:r>
        <w:rPr>
          <w:rFonts w:ascii="Times New Roman" w:hAnsi="Times New Roman" w:cs="Times New Roman"/>
          <w:sz w:val="28"/>
        </w:rPr>
        <w:t>, представленные в таблице 2.</w:t>
      </w:r>
      <w:r w:rsidR="00D13344">
        <w:rPr>
          <w:rFonts w:ascii="Times New Roman" w:hAnsi="Times New Roman" w:cs="Times New Roman"/>
          <w:sz w:val="28"/>
        </w:rPr>
        <w:t>6</w:t>
      </w:r>
    </w:p>
    <w:p w14:paraId="2446C456" w14:textId="77777777" w:rsidR="00EF754F" w:rsidRDefault="00EF754F" w:rsidP="00D13344">
      <w:pPr>
        <w:spacing w:after="0" w:line="360" w:lineRule="auto"/>
        <w:jc w:val="center"/>
        <w:rPr>
          <w:rFonts w:ascii="Times New Roman" w:hAnsi="Times New Roman" w:cs="Times New Roman"/>
          <w:i/>
          <w:sz w:val="28"/>
        </w:rPr>
      </w:pPr>
    </w:p>
    <w:p w14:paraId="3B6198B2" w14:textId="24852E1D" w:rsidR="00BF7ED2" w:rsidRDefault="005816D6" w:rsidP="00D13344">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 xml:space="preserve">Таблица 2.6 </w:t>
      </w:r>
      <w:r w:rsidR="00240C2F">
        <w:rPr>
          <w:rFonts w:ascii="Times New Roman" w:hAnsi="Times New Roman" w:cs="Times New Roman"/>
          <w:i/>
          <w:sz w:val="28"/>
        </w:rPr>
        <w:t>Значение показателя 2.1 «</w:t>
      </w:r>
      <w:r w:rsidR="00D13344" w:rsidRPr="00D13344">
        <w:rPr>
          <w:rFonts w:ascii="Times New Roman" w:hAnsi="Times New Roman" w:cs="Times New Roman"/>
          <w:i/>
          <w:sz w:val="28"/>
        </w:rPr>
        <w:t>Обеспечение</w:t>
      </w:r>
      <w:r w:rsidR="00847F3F" w:rsidRPr="00847F3F">
        <w:rPr>
          <w:rFonts w:ascii="Times New Roman" w:hAnsi="Times New Roman" w:cs="Times New Roman"/>
          <w:i/>
          <w:sz w:val="28"/>
        </w:rPr>
        <w:t xml:space="preserve"> в организации комфортных </w:t>
      </w:r>
      <w:r w:rsidR="00847F3F" w:rsidRPr="001C4CD2">
        <w:rPr>
          <w:rFonts w:ascii="Times New Roman" w:hAnsi="Times New Roman" w:cs="Times New Roman"/>
          <w:i/>
          <w:sz w:val="28"/>
        </w:rPr>
        <w:t>условий, в которых осуществляется образовательная деятельность</w:t>
      </w:r>
      <w:r w:rsidR="00524DB2" w:rsidRPr="001C4CD2">
        <w:rPr>
          <w:rFonts w:ascii="Times New Roman" w:hAnsi="Times New Roman" w:cs="Times New Roman"/>
          <w:i/>
          <w:sz w:val="28"/>
        </w:rPr>
        <w:t>»</w:t>
      </w:r>
      <w:r w:rsidR="00847F3F" w:rsidRPr="001C4CD2">
        <w:rPr>
          <w:rFonts w:ascii="Times New Roman" w:hAnsi="Times New Roman" w:cs="Times New Roman"/>
          <w:i/>
          <w:sz w:val="28"/>
        </w:rPr>
        <w:br/>
      </w:r>
      <w:r w:rsidRPr="000806F3">
        <w:rPr>
          <w:rFonts w:ascii="Times New Roman" w:hAnsi="Times New Roman" w:cs="Times New Roman"/>
          <w:i/>
          <w:color w:val="002060"/>
          <w:sz w:val="28"/>
        </w:rPr>
        <w:t>(результаты организации-оператора)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743"/>
        <w:gridCol w:w="556"/>
        <w:gridCol w:w="547"/>
        <w:gridCol w:w="547"/>
        <w:gridCol w:w="547"/>
        <w:gridCol w:w="547"/>
        <w:gridCol w:w="658"/>
        <w:gridCol w:w="709"/>
        <w:gridCol w:w="1417"/>
      </w:tblGrid>
      <w:tr w:rsidR="00E3519B" w14:paraId="3B6198B9" w14:textId="77777777" w:rsidTr="003D06B8">
        <w:trPr>
          <w:trHeight w:val="470"/>
          <w:tblHeader/>
        </w:trPr>
        <w:tc>
          <w:tcPr>
            <w:tcW w:w="505" w:type="dxa"/>
            <w:vMerge w:val="restart"/>
            <w:shd w:val="clear" w:color="auto" w:fill="D9E2F3" w:themeFill="accent1" w:themeFillTint="33"/>
            <w:vAlign w:val="center"/>
          </w:tcPr>
          <w:p w14:paraId="3B6198B3" w14:textId="77777777" w:rsidR="00E3519B" w:rsidRPr="00B362C2"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3743" w:type="dxa"/>
            <w:vMerge w:val="restart"/>
            <w:shd w:val="clear" w:color="auto" w:fill="D9E2F3" w:themeFill="accent1" w:themeFillTint="33"/>
            <w:vAlign w:val="center"/>
          </w:tcPr>
          <w:p w14:paraId="3B6198B4" w14:textId="77777777" w:rsidR="00E3519B" w:rsidRPr="00B362C2"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744" w:type="dxa"/>
            <w:gridSpan w:val="5"/>
            <w:shd w:val="clear" w:color="auto" w:fill="D9E2F3" w:themeFill="accent1" w:themeFillTint="33"/>
            <w:vAlign w:val="center"/>
          </w:tcPr>
          <w:p w14:paraId="3B6198B5" w14:textId="77777777" w:rsidR="00E3519B" w:rsidRPr="00B362C2"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367" w:type="dxa"/>
            <w:gridSpan w:val="2"/>
            <w:shd w:val="clear" w:color="auto" w:fill="D9E2F3" w:themeFill="accent1" w:themeFillTint="33"/>
            <w:vAlign w:val="center"/>
          </w:tcPr>
          <w:p w14:paraId="3B6198B6" w14:textId="77777777" w:rsidR="00E3519B"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2.1.1</w:t>
            </w:r>
          </w:p>
        </w:tc>
        <w:tc>
          <w:tcPr>
            <w:tcW w:w="1417" w:type="dxa"/>
            <w:vMerge w:val="restart"/>
            <w:shd w:val="clear" w:color="auto" w:fill="B4C6E7" w:themeFill="accent1" w:themeFillTint="66"/>
            <w:vAlign w:val="center"/>
          </w:tcPr>
          <w:p w14:paraId="3B6198B7" w14:textId="77777777" w:rsidR="00E3519B" w:rsidRPr="00B362C2" w:rsidRDefault="00E3519B" w:rsidP="003D06B8">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2.1</w:t>
            </w:r>
          </w:p>
          <w:p w14:paraId="3B6198B8" w14:textId="77777777" w:rsidR="00E3519B" w:rsidRPr="00D84599" w:rsidRDefault="00E3519B" w:rsidP="003D06B8">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E3519B" w14:paraId="3B6198C4" w14:textId="77777777" w:rsidTr="003D06B8">
        <w:trPr>
          <w:cantSplit/>
          <w:trHeight w:val="1349"/>
          <w:tblHeader/>
        </w:trPr>
        <w:tc>
          <w:tcPr>
            <w:tcW w:w="505" w:type="dxa"/>
            <w:vMerge/>
            <w:shd w:val="clear" w:color="auto" w:fill="D9E2F3" w:themeFill="accent1" w:themeFillTint="33"/>
            <w:vAlign w:val="center"/>
          </w:tcPr>
          <w:p w14:paraId="3B6198BA" w14:textId="77777777" w:rsidR="00E3519B" w:rsidRPr="00B362C2" w:rsidRDefault="00E3519B" w:rsidP="003D06B8">
            <w:pPr>
              <w:spacing w:after="0" w:line="240" w:lineRule="auto"/>
              <w:jc w:val="center"/>
              <w:rPr>
                <w:rFonts w:ascii="Times New Roman" w:hAnsi="Times New Roman" w:cs="Times New Roman"/>
                <w:b/>
                <w:sz w:val="20"/>
                <w:szCs w:val="18"/>
              </w:rPr>
            </w:pPr>
          </w:p>
        </w:tc>
        <w:tc>
          <w:tcPr>
            <w:tcW w:w="3743" w:type="dxa"/>
            <w:vMerge/>
            <w:shd w:val="clear" w:color="auto" w:fill="D9E2F3" w:themeFill="accent1" w:themeFillTint="33"/>
            <w:vAlign w:val="center"/>
          </w:tcPr>
          <w:p w14:paraId="3B6198BB" w14:textId="77777777" w:rsidR="00E3519B" w:rsidRPr="00B362C2" w:rsidRDefault="00E3519B" w:rsidP="003D06B8">
            <w:pPr>
              <w:spacing w:after="0" w:line="240" w:lineRule="auto"/>
              <w:jc w:val="center"/>
              <w:rPr>
                <w:rFonts w:ascii="Times New Roman" w:hAnsi="Times New Roman" w:cs="Times New Roman"/>
                <w:b/>
                <w:sz w:val="20"/>
                <w:szCs w:val="18"/>
              </w:rPr>
            </w:pPr>
          </w:p>
        </w:tc>
        <w:tc>
          <w:tcPr>
            <w:tcW w:w="556" w:type="dxa"/>
            <w:shd w:val="clear" w:color="auto" w:fill="D9E2F3" w:themeFill="accent1" w:themeFillTint="33"/>
            <w:textDirection w:val="btLr"/>
            <w:vAlign w:val="center"/>
          </w:tcPr>
          <w:p w14:paraId="3B6198BC"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1</w:t>
            </w:r>
          </w:p>
        </w:tc>
        <w:tc>
          <w:tcPr>
            <w:tcW w:w="547" w:type="dxa"/>
            <w:shd w:val="clear" w:color="auto" w:fill="D9E2F3" w:themeFill="accent1" w:themeFillTint="33"/>
            <w:textDirection w:val="btLr"/>
            <w:vAlign w:val="center"/>
          </w:tcPr>
          <w:p w14:paraId="3B6198BD"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2</w:t>
            </w:r>
          </w:p>
        </w:tc>
        <w:tc>
          <w:tcPr>
            <w:tcW w:w="547" w:type="dxa"/>
            <w:shd w:val="clear" w:color="auto" w:fill="D9E2F3" w:themeFill="accent1" w:themeFillTint="33"/>
            <w:textDirection w:val="btLr"/>
            <w:vAlign w:val="center"/>
          </w:tcPr>
          <w:p w14:paraId="3B6198BE"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3</w:t>
            </w:r>
          </w:p>
        </w:tc>
        <w:tc>
          <w:tcPr>
            <w:tcW w:w="547" w:type="dxa"/>
            <w:shd w:val="clear" w:color="auto" w:fill="D9E2F3" w:themeFill="accent1" w:themeFillTint="33"/>
            <w:textDirection w:val="btLr"/>
            <w:vAlign w:val="center"/>
          </w:tcPr>
          <w:p w14:paraId="3B6198BF"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4</w:t>
            </w:r>
          </w:p>
        </w:tc>
        <w:tc>
          <w:tcPr>
            <w:tcW w:w="547" w:type="dxa"/>
            <w:shd w:val="clear" w:color="auto" w:fill="D9E2F3" w:themeFill="accent1" w:themeFillTint="33"/>
            <w:textDirection w:val="btLr"/>
            <w:vAlign w:val="center"/>
          </w:tcPr>
          <w:p w14:paraId="3B6198C0"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5</w:t>
            </w:r>
          </w:p>
        </w:tc>
        <w:tc>
          <w:tcPr>
            <w:tcW w:w="658" w:type="dxa"/>
            <w:shd w:val="clear" w:color="auto" w:fill="D9E2F3" w:themeFill="accent1" w:themeFillTint="33"/>
            <w:textDirection w:val="btLr"/>
            <w:vAlign w:val="center"/>
          </w:tcPr>
          <w:p w14:paraId="3B6198C1" w14:textId="77777777" w:rsidR="00E3519B" w:rsidRDefault="00E3519B" w:rsidP="003D06B8">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9" w:type="dxa"/>
            <w:shd w:val="clear" w:color="auto" w:fill="8EAADB" w:themeFill="accent1" w:themeFillTint="99"/>
            <w:textDirection w:val="btLr"/>
            <w:vAlign w:val="center"/>
          </w:tcPr>
          <w:p w14:paraId="3B6198C2" w14:textId="77777777" w:rsidR="00E3519B" w:rsidRPr="00A30D23" w:rsidRDefault="00E3519B" w:rsidP="003D06B8">
            <w:pPr>
              <w:spacing w:after="0" w:line="240" w:lineRule="auto"/>
              <w:jc w:val="center"/>
              <w:rPr>
                <w:rFonts w:ascii="Times New Roman" w:hAnsi="Times New Roman" w:cs="Times New Roman"/>
                <w:b/>
                <w:color w:val="FFFFFF" w:themeColor="background1"/>
                <w:sz w:val="20"/>
                <w:szCs w:val="28"/>
              </w:rPr>
            </w:pPr>
            <w:r w:rsidRPr="00A30D23">
              <w:rPr>
                <w:rFonts w:ascii="Times New Roman" w:hAnsi="Times New Roman" w:cs="Times New Roman"/>
                <w:b/>
                <w:color w:val="FFFFFF" w:themeColor="background1"/>
                <w:sz w:val="20"/>
                <w:szCs w:val="28"/>
              </w:rPr>
              <w:t>в единицах</w:t>
            </w:r>
          </w:p>
        </w:tc>
        <w:tc>
          <w:tcPr>
            <w:tcW w:w="1417" w:type="dxa"/>
            <w:vMerge/>
            <w:shd w:val="clear" w:color="auto" w:fill="B4C6E7" w:themeFill="accent1" w:themeFillTint="66"/>
            <w:vAlign w:val="center"/>
          </w:tcPr>
          <w:p w14:paraId="3B6198C3" w14:textId="77777777" w:rsidR="00E3519B" w:rsidRPr="00D84599" w:rsidRDefault="00E3519B" w:rsidP="003D06B8">
            <w:pPr>
              <w:spacing w:after="0" w:line="240" w:lineRule="auto"/>
              <w:jc w:val="center"/>
              <w:rPr>
                <w:rFonts w:ascii="Times New Roman" w:hAnsi="Times New Roman" w:cs="Times New Roman"/>
                <w:b/>
                <w:sz w:val="18"/>
                <w:szCs w:val="18"/>
              </w:rPr>
            </w:pPr>
          </w:p>
        </w:tc>
      </w:tr>
      <w:tr w:rsidR="008E0758" w14:paraId="3B6198CF" w14:textId="77777777" w:rsidTr="004E6056">
        <w:trPr>
          <w:trHeight w:val="1836"/>
        </w:trPr>
        <w:tc>
          <w:tcPr>
            <w:tcW w:w="505" w:type="dxa"/>
            <w:vAlign w:val="center"/>
          </w:tcPr>
          <w:p w14:paraId="3B6198C5"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B6198C6" w14:textId="7CBCC35A"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556" w:type="dxa"/>
            <w:vAlign w:val="center"/>
          </w:tcPr>
          <w:p w14:paraId="3B6198C7"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C8"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C9"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CA"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CB"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B6198CC"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6198CD" w14:textId="7777777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B6198CE" w14:textId="77777777" w:rsidR="008E0758" w:rsidRPr="003F144C" w:rsidRDefault="008E0758" w:rsidP="008E0758">
            <w:pPr>
              <w:spacing w:after="0" w:line="240" w:lineRule="auto"/>
              <w:jc w:val="center"/>
              <w:rPr>
                <w:sz w:val="24"/>
                <w:szCs w:val="24"/>
              </w:rPr>
            </w:pPr>
            <w:r w:rsidRPr="003F144C">
              <w:rPr>
                <w:rFonts w:ascii="Times New Roman" w:hAnsi="Times New Roman" w:cs="Times New Roman"/>
                <w:b/>
                <w:sz w:val="24"/>
                <w:szCs w:val="24"/>
              </w:rPr>
              <w:t>100</w:t>
            </w:r>
          </w:p>
        </w:tc>
      </w:tr>
      <w:tr w:rsidR="008E0758" w14:paraId="3B6198DA" w14:textId="77777777" w:rsidTr="004178C9">
        <w:trPr>
          <w:trHeight w:val="770"/>
        </w:trPr>
        <w:tc>
          <w:tcPr>
            <w:tcW w:w="505" w:type="dxa"/>
            <w:vAlign w:val="center"/>
          </w:tcPr>
          <w:p w14:paraId="3B6198D0"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B6198D1" w14:textId="709F3D44"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556" w:type="dxa"/>
            <w:vAlign w:val="center"/>
          </w:tcPr>
          <w:p w14:paraId="3B6198D2"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D3"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D4"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D5"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D6"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B6198D7"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6198D8" w14:textId="7777777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B6198D9"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3B6198E5" w14:textId="77777777" w:rsidTr="004178C9">
        <w:trPr>
          <w:trHeight w:val="703"/>
        </w:trPr>
        <w:tc>
          <w:tcPr>
            <w:tcW w:w="505" w:type="dxa"/>
            <w:vAlign w:val="center"/>
          </w:tcPr>
          <w:p w14:paraId="3B6198DB"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B6198DC" w14:textId="27FE575C"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556" w:type="dxa"/>
            <w:vAlign w:val="center"/>
          </w:tcPr>
          <w:p w14:paraId="3B6198DD"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DE"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DF"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E0"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E1"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B6198E2"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6198E3" w14:textId="7777777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B6198E4"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3B6198F0" w14:textId="77777777" w:rsidTr="004178C9">
        <w:trPr>
          <w:trHeight w:val="574"/>
        </w:trPr>
        <w:tc>
          <w:tcPr>
            <w:tcW w:w="505" w:type="dxa"/>
            <w:vAlign w:val="center"/>
          </w:tcPr>
          <w:p w14:paraId="3B6198E6"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B6198E7" w14:textId="636A2F6C"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556" w:type="dxa"/>
            <w:vAlign w:val="center"/>
          </w:tcPr>
          <w:p w14:paraId="3B6198E8"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E9"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EA"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EB"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EC"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B6198ED"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6198EE" w14:textId="7777777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B6198EF"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3B6198FB" w14:textId="77777777" w:rsidTr="004178C9">
        <w:trPr>
          <w:trHeight w:val="585"/>
        </w:trPr>
        <w:tc>
          <w:tcPr>
            <w:tcW w:w="505" w:type="dxa"/>
            <w:vAlign w:val="center"/>
          </w:tcPr>
          <w:p w14:paraId="3B6198F1"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B6198F2" w14:textId="7BAA3B9D"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556" w:type="dxa"/>
            <w:vAlign w:val="center"/>
          </w:tcPr>
          <w:p w14:paraId="3B6198F3"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F4"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F5"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F6"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F7"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B6198F8"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6198F9" w14:textId="7777777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B6198FA"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3B619906" w14:textId="77777777" w:rsidTr="004178C9">
        <w:trPr>
          <w:trHeight w:val="594"/>
        </w:trPr>
        <w:tc>
          <w:tcPr>
            <w:tcW w:w="505" w:type="dxa"/>
            <w:vAlign w:val="center"/>
          </w:tcPr>
          <w:p w14:paraId="3B6198FC"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B6198FD" w14:textId="4CBE0021"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556" w:type="dxa"/>
            <w:vAlign w:val="center"/>
          </w:tcPr>
          <w:p w14:paraId="3B6198FE"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8FF"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900"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901"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902"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B619903"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619904" w14:textId="7777777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B619905"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3B619911" w14:textId="77777777" w:rsidTr="003B5AF3">
        <w:trPr>
          <w:trHeight w:val="1281"/>
        </w:trPr>
        <w:tc>
          <w:tcPr>
            <w:tcW w:w="505" w:type="dxa"/>
            <w:vAlign w:val="center"/>
          </w:tcPr>
          <w:p w14:paraId="3B619907"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B619908" w14:textId="3017C2D6"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556" w:type="dxa"/>
            <w:vAlign w:val="center"/>
          </w:tcPr>
          <w:p w14:paraId="3B619909"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90A"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90B"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90C"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B61990D" w14:textId="7777777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B61990E"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61990F" w14:textId="7777777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B619910" w14:textId="7777777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38CA78EE" w14:textId="77777777" w:rsidTr="004E6056">
        <w:trPr>
          <w:trHeight w:val="1998"/>
        </w:trPr>
        <w:tc>
          <w:tcPr>
            <w:tcW w:w="505" w:type="dxa"/>
            <w:vAlign w:val="center"/>
          </w:tcPr>
          <w:p w14:paraId="3289A429"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656B926F" w14:textId="1A9A6536"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556" w:type="dxa"/>
            <w:vAlign w:val="center"/>
          </w:tcPr>
          <w:p w14:paraId="6ADD887C" w14:textId="71A003C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4FC9E6EB" w14:textId="22BEC3B0"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FACB88A" w14:textId="0B66064A"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0304093" w14:textId="640C0612"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62A3B52" w14:textId="3C51BB6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1D326C44" w14:textId="26902B1A"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2703E60" w14:textId="03D24A82"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1715C244" w14:textId="35810A56"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17D07EC0" w14:textId="77777777" w:rsidTr="003B5AF3">
        <w:trPr>
          <w:trHeight w:val="1204"/>
        </w:trPr>
        <w:tc>
          <w:tcPr>
            <w:tcW w:w="505" w:type="dxa"/>
            <w:vAlign w:val="center"/>
          </w:tcPr>
          <w:p w14:paraId="500B2387"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565EE20F" w14:textId="30297773"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556" w:type="dxa"/>
            <w:vAlign w:val="center"/>
          </w:tcPr>
          <w:p w14:paraId="1113487F" w14:textId="3276460E"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BD0EAF5" w14:textId="7E6A657E"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8D28309" w14:textId="52C48DE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EF9B56F" w14:textId="5983DB5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1CB2098A" w14:textId="3283447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7524BF08" w14:textId="70E68695"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1DC19630" w14:textId="56C5FDE9"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26AB61B7" w14:textId="04AAB02F"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2E7BA034" w14:textId="77777777" w:rsidTr="004178C9">
        <w:trPr>
          <w:trHeight w:val="309"/>
        </w:trPr>
        <w:tc>
          <w:tcPr>
            <w:tcW w:w="505" w:type="dxa"/>
            <w:vAlign w:val="center"/>
          </w:tcPr>
          <w:p w14:paraId="002CAD88"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4D09F6DF" w14:textId="41D83E69" w:rsidR="008E0758" w:rsidRPr="008E0758" w:rsidRDefault="008E0758" w:rsidP="008E0758">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556" w:type="dxa"/>
            <w:vAlign w:val="center"/>
          </w:tcPr>
          <w:p w14:paraId="1250B942" w14:textId="2335BB1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DDFDE96" w14:textId="5F56334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06AF084" w14:textId="08FAC653"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199D17E" w14:textId="17971E3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506AAEF" w14:textId="1B6F0970"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1BD87CB3" w14:textId="0DC9BEEB"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5B34ABD4" w14:textId="0FADFDD0"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0EB0C4D4" w14:textId="20EED022"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5A3EA113" w14:textId="77777777" w:rsidTr="004178C9">
        <w:trPr>
          <w:trHeight w:val="309"/>
        </w:trPr>
        <w:tc>
          <w:tcPr>
            <w:tcW w:w="505" w:type="dxa"/>
            <w:vAlign w:val="center"/>
          </w:tcPr>
          <w:p w14:paraId="7359BC93"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54A451A8" w14:textId="1FDF0E80" w:rsidR="008E0758" w:rsidRPr="008E0758" w:rsidRDefault="008E0758" w:rsidP="008E0758">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556" w:type="dxa"/>
            <w:vAlign w:val="center"/>
          </w:tcPr>
          <w:p w14:paraId="3EDD766B" w14:textId="63E98B5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114BF49" w14:textId="11929B70"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3FB3A40" w14:textId="4061D893"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7F65DD9" w14:textId="04BE64C9"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417B3B4D" w14:textId="172D1D4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2F9EE159" w14:textId="38C917B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7D37EE24" w14:textId="159FA90A"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65B7E0F9" w14:textId="2924AB24"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55550053" w14:textId="77777777" w:rsidTr="00235124">
        <w:trPr>
          <w:trHeight w:val="1315"/>
        </w:trPr>
        <w:tc>
          <w:tcPr>
            <w:tcW w:w="505" w:type="dxa"/>
            <w:vAlign w:val="center"/>
          </w:tcPr>
          <w:p w14:paraId="792D04F0"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4F2354B0" w14:textId="4B3BFB7F" w:rsidR="008E0758" w:rsidRPr="008E0758" w:rsidRDefault="008E0758" w:rsidP="008E0758">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556" w:type="dxa"/>
            <w:vAlign w:val="center"/>
          </w:tcPr>
          <w:p w14:paraId="1974B430" w14:textId="7EC65AFE"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D315D85" w14:textId="1A9DB71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9DD871D" w14:textId="2F85A7BA"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2954E89" w14:textId="3580512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4F29FEE" w14:textId="16B6230E"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7AEE5635" w14:textId="646B9A6A"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246E2CE9" w14:textId="0F0FB58B"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1BDB1A6" w14:textId="68B45196"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0897EA77" w14:textId="77777777" w:rsidTr="00E81E61">
        <w:trPr>
          <w:trHeight w:val="2258"/>
        </w:trPr>
        <w:tc>
          <w:tcPr>
            <w:tcW w:w="505" w:type="dxa"/>
            <w:vAlign w:val="center"/>
          </w:tcPr>
          <w:p w14:paraId="46C05A0C"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5C4B51AE" w14:textId="572C1D6A" w:rsidR="008E0758" w:rsidRPr="008E0758" w:rsidRDefault="008E0758" w:rsidP="008E0758">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556" w:type="dxa"/>
            <w:vAlign w:val="center"/>
          </w:tcPr>
          <w:p w14:paraId="50895973" w14:textId="68AADB4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4039776E" w14:textId="7DAA3EC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7A78AF4" w14:textId="073837C9"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18AA43B" w14:textId="12C0D07F"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6ECB535B" w14:textId="0A0B4DA4"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0949C7DE" w14:textId="6EAE3436"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6E854239" w14:textId="2C15FF31"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094A75DA" w14:textId="62EBD324"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2A132B49" w14:textId="77777777" w:rsidTr="004178C9">
        <w:trPr>
          <w:trHeight w:val="309"/>
        </w:trPr>
        <w:tc>
          <w:tcPr>
            <w:tcW w:w="505" w:type="dxa"/>
            <w:vAlign w:val="center"/>
          </w:tcPr>
          <w:p w14:paraId="4A5BA90D"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971353C" w14:textId="52714306" w:rsidR="008E0758" w:rsidRPr="008E0758" w:rsidRDefault="008E0758" w:rsidP="008E0758">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556" w:type="dxa"/>
            <w:vAlign w:val="center"/>
          </w:tcPr>
          <w:p w14:paraId="47140CA6" w14:textId="0C0FEBD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67360B94" w14:textId="59D74FD3"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1F670D5A" w14:textId="341E3EC0"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4F77EE57" w14:textId="075A1136"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46FF65BC" w14:textId="255306B5"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4EEEA6E0" w14:textId="7D35092B"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484C774" w14:textId="76ADB865"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64E46C14" w14:textId="0187EB9D"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294C6036" w14:textId="77777777" w:rsidTr="004E6056">
        <w:trPr>
          <w:trHeight w:val="1469"/>
        </w:trPr>
        <w:tc>
          <w:tcPr>
            <w:tcW w:w="505" w:type="dxa"/>
            <w:vAlign w:val="center"/>
          </w:tcPr>
          <w:p w14:paraId="1AFFBBB9"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5FD15D68" w14:textId="5E251D03"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556" w:type="dxa"/>
            <w:vAlign w:val="center"/>
          </w:tcPr>
          <w:p w14:paraId="7DF93745" w14:textId="256F3316"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CCA3FC3" w14:textId="3607A74A"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5FCF2AE" w14:textId="5EA9999F"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63F6EB0E" w14:textId="2B775D80"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12A45CDE" w14:textId="1D4AD13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468B6FE3" w14:textId="5A480889"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6E503CFD" w14:textId="187C516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1740BAD6" w14:textId="744BA9E4"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7CD0E80B" w14:textId="77777777" w:rsidTr="003B5AF3">
        <w:trPr>
          <w:trHeight w:val="1443"/>
        </w:trPr>
        <w:tc>
          <w:tcPr>
            <w:tcW w:w="505" w:type="dxa"/>
            <w:vAlign w:val="center"/>
          </w:tcPr>
          <w:p w14:paraId="3CC1C73D"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710541F4" w14:textId="50D6E224"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556" w:type="dxa"/>
            <w:vAlign w:val="center"/>
          </w:tcPr>
          <w:p w14:paraId="71C022D3" w14:textId="15C188F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304FC26" w14:textId="3CB120CF"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14A359E" w14:textId="7244894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6F7B2F5" w14:textId="4A544296"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799428F" w14:textId="1D8B58D3"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2D9B54D2" w14:textId="05DB5273"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3B11D335" w14:textId="49F6B74E"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5E066B4" w14:textId="18E307A6"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583CD163" w14:textId="77777777" w:rsidTr="004178C9">
        <w:trPr>
          <w:trHeight w:val="309"/>
        </w:trPr>
        <w:tc>
          <w:tcPr>
            <w:tcW w:w="505" w:type="dxa"/>
            <w:vAlign w:val="center"/>
          </w:tcPr>
          <w:p w14:paraId="236018F3"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8A9DA66" w14:textId="5EAE680D"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556" w:type="dxa"/>
            <w:vAlign w:val="center"/>
          </w:tcPr>
          <w:p w14:paraId="672C56C4" w14:textId="58A93CC0"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B0983A2" w14:textId="6F8C7C9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70B9CF1" w14:textId="7B94D42B"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390A125" w14:textId="179C66B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E82C8E1" w14:textId="661C4B85"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5A6141AB" w14:textId="668A287F"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60212678" w14:textId="5D4081A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72CDB244" w14:textId="0EBAC4A1"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646E8813" w14:textId="77777777" w:rsidTr="004178C9">
        <w:trPr>
          <w:trHeight w:val="309"/>
        </w:trPr>
        <w:tc>
          <w:tcPr>
            <w:tcW w:w="505" w:type="dxa"/>
            <w:vAlign w:val="center"/>
          </w:tcPr>
          <w:p w14:paraId="253B49BE"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6E88CD38" w14:textId="63DAA6EB"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556" w:type="dxa"/>
            <w:vAlign w:val="center"/>
          </w:tcPr>
          <w:p w14:paraId="1135DD53" w14:textId="5E1FBB32"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A7875EB" w14:textId="025D52E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A509E1F" w14:textId="5142CE79"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61CEFEB9" w14:textId="0AF7CE4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D0EFBE3" w14:textId="5FB14DD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22E216E6" w14:textId="3004E97C"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56952A74" w14:textId="477DF77D"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338A871F" w14:textId="468C4E27"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028116B4" w14:textId="77777777" w:rsidTr="004178C9">
        <w:trPr>
          <w:trHeight w:val="309"/>
        </w:trPr>
        <w:tc>
          <w:tcPr>
            <w:tcW w:w="505" w:type="dxa"/>
            <w:vAlign w:val="center"/>
          </w:tcPr>
          <w:p w14:paraId="16828F24"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29BA172B" w14:textId="56426A4C"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556" w:type="dxa"/>
            <w:vAlign w:val="center"/>
          </w:tcPr>
          <w:p w14:paraId="6317A436" w14:textId="0F9EFC8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1D03926C" w14:textId="614B3A2F"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D14F4CE" w14:textId="1E04072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180045D3" w14:textId="1B94049E"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D8371F6" w14:textId="1881EEE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16B7E10E" w14:textId="4BB5DA2C"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2741A523" w14:textId="1A7F98D0"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1C68FB65" w14:textId="2C161A56"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73667F75" w14:textId="77777777" w:rsidTr="004178C9">
        <w:trPr>
          <w:trHeight w:val="309"/>
        </w:trPr>
        <w:tc>
          <w:tcPr>
            <w:tcW w:w="505" w:type="dxa"/>
            <w:vAlign w:val="center"/>
          </w:tcPr>
          <w:p w14:paraId="33075B9D"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3C52538E" w14:textId="4CF4D926"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 xml:space="preserve">МУНИЦИПАЛЬНОЕ БЮДЖЕТНОЕ ОБЩЕОБРАЗОВАТЕЛЬНОЕ УЧРЕЖДЕНИЕ МОЖГИНСКОГО РАЙОНА "РУССКО-СЮГАИЛЬСКАЯ СРЕДНЯЯ </w:t>
            </w:r>
            <w:r w:rsidRPr="008E0758">
              <w:rPr>
                <w:rFonts w:ascii="Times New Roman" w:eastAsia="Arial" w:hAnsi="Times New Roman" w:cs="Times New Roman"/>
                <w:color w:val="000000"/>
              </w:rPr>
              <w:lastRenderedPageBreak/>
              <w:t>ОБЩЕОБРАЗОВАТЕЛЬНАЯ ШКОЛА"</w:t>
            </w:r>
          </w:p>
        </w:tc>
        <w:tc>
          <w:tcPr>
            <w:tcW w:w="556" w:type="dxa"/>
            <w:vAlign w:val="center"/>
          </w:tcPr>
          <w:p w14:paraId="3D5C3DEF" w14:textId="66FD269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lastRenderedPageBreak/>
              <w:t>+</w:t>
            </w:r>
          </w:p>
        </w:tc>
        <w:tc>
          <w:tcPr>
            <w:tcW w:w="547" w:type="dxa"/>
            <w:vAlign w:val="center"/>
          </w:tcPr>
          <w:p w14:paraId="16C0E161" w14:textId="18BF38EB"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092FAC4" w14:textId="7AF747B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21AAF158" w14:textId="7B87281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5F98307" w14:textId="0B1A2139"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40248284" w14:textId="04794EF8"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53AFD160" w14:textId="3CD7299B"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1B003E66" w14:textId="2563EAEA"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195D8605" w14:textId="77777777" w:rsidTr="004178C9">
        <w:trPr>
          <w:trHeight w:val="309"/>
        </w:trPr>
        <w:tc>
          <w:tcPr>
            <w:tcW w:w="505" w:type="dxa"/>
            <w:vAlign w:val="center"/>
          </w:tcPr>
          <w:p w14:paraId="335D0B1B"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137FE7F3" w14:textId="683B6417"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556" w:type="dxa"/>
            <w:vAlign w:val="center"/>
          </w:tcPr>
          <w:p w14:paraId="2CF2004A" w14:textId="0537D10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B01D466" w14:textId="495BA27C"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03E2BC3" w14:textId="5B7542D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1C21C876" w14:textId="3C91289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57140AA4" w14:textId="27CFDCF6"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36E92320" w14:textId="6C5C9F9B"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28F54B88" w14:textId="38640022"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655F7021" w14:textId="6F65F7E2"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76E5C0C6" w14:textId="77777777" w:rsidTr="004178C9">
        <w:trPr>
          <w:trHeight w:val="309"/>
        </w:trPr>
        <w:tc>
          <w:tcPr>
            <w:tcW w:w="505" w:type="dxa"/>
            <w:vAlign w:val="center"/>
          </w:tcPr>
          <w:p w14:paraId="30321F75"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0DED8B7F" w14:textId="497BA5AA"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556" w:type="dxa"/>
            <w:vAlign w:val="center"/>
          </w:tcPr>
          <w:p w14:paraId="6D0D3F41" w14:textId="35E389A5"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040A2B1" w14:textId="7524522F"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3AAE205D" w14:textId="0D71CDB6"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451C753D" w14:textId="61ED83AD"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6FCA7CC0" w14:textId="6FE16567"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4620B88D" w14:textId="34FC0D4A"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7054DB27" w14:textId="4496A6E0"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02685085" w14:textId="628CB4CB"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r w:rsidR="008E0758" w14:paraId="0179FE95" w14:textId="77777777" w:rsidTr="004178C9">
        <w:trPr>
          <w:trHeight w:val="309"/>
        </w:trPr>
        <w:tc>
          <w:tcPr>
            <w:tcW w:w="505" w:type="dxa"/>
            <w:vAlign w:val="center"/>
          </w:tcPr>
          <w:p w14:paraId="12747093" w14:textId="77777777" w:rsidR="008E0758" w:rsidRPr="00472CFF" w:rsidRDefault="008E0758" w:rsidP="008E0758">
            <w:pPr>
              <w:pStyle w:val="a5"/>
              <w:numPr>
                <w:ilvl w:val="0"/>
                <w:numId w:val="23"/>
              </w:numPr>
              <w:spacing w:after="0" w:line="240" w:lineRule="auto"/>
              <w:ind w:left="0" w:firstLine="0"/>
              <w:jc w:val="center"/>
              <w:rPr>
                <w:rFonts w:ascii="Times New Roman" w:hAnsi="Times New Roman" w:cs="Times New Roman"/>
                <w:sz w:val="20"/>
                <w:szCs w:val="20"/>
              </w:rPr>
            </w:pPr>
          </w:p>
        </w:tc>
        <w:tc>
          <w:tcPr>
            <w:tcW w:w="3743" w:type="dxa"/>
          </w:tcPr>
          <w:p w14:paraId="180F6DE1" w14:textId="278F4666" w:rsidR="008E0758" w:rsidRPr="008E0758" w:rsidRDefault="008E0758" w:rsidP="008E0758">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556" w:type="dxa"/>
            <w:vAlign w:val="center"/>
          </w:tcPr>
          <w:p w14:paraId="22F7063D" w14:textId="4B00AC4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79B72028" w14:textId="73DE2C8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159A21C" w14:textId="2D5E55B6"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66ACBE26" w14:textId="170B02E8"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547" w:type="dxa"/>
            <w:vAlign w:val="center"/>
          </w:tcPr>
          <w:p w14:paraId="0C079791" w14:textId="1C7B4551" w:rsidR="008E0758" w:rsidRPr="003F144C" w:rsidRDefault="008E0758" w:rsidP="008E0758">
            <w:pPr>
              <w:spacing w:after="0" w:line="240" w:lineRule="auto"/>
              <w:jc w:val="center"/>
              <w:rPr>
                <w:rFonts w:ascii="Times New Roman" w:hAnsi="Times New Roman" w:cs="Times New Roman"/>
                <w:b/>
                <w:color w:val="000000"/>
                <w:sz w:val="24"/>
                <w:szCs w:val="24"/>
              </w:rPr>
            </w:pPr>
            <w:r w:rsidRPr="003F144C">
              <w:rPr>
                <w:rFonts w:ascii="Times New Roman" w:hAnsi="Times New Roman" w:cs="Times New Roman"/>
                <w:b/>
                <w:color w:val="000000"/>
                <w:sz w:val="24"/>
                <w:szCs w:val="24"/>
              </w:rPr>
              <w:t>+</w:t>
            </w:r>
          </w:p>
        </w:tc>
        <w:tc>
          <w:tcPr>
            <w:tcW w:w="658" w:type="dxa"/>
            <w:shd w:val="clear" w:color="auto" w:fill="D9E2F3" w:themeFill="accent1" w:themeFillTint="33"/>
            <w:vAlign w:val="center"/>
          </w:tcPr>
          <w:p w14:paraId="1A4E59DD" w14:textId="401EEF65"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c>
          <w:tcPr>
            <w:tcW w:w="709" w:type="dxa"/>
            <w:shd w:val="clear" w:color="auto" w:fill="8EAADB" w:themeFill="accent1" w:themeFillTint="99"/>
            <w:vAlign w:val="center"/>
          </w:tcPr>
          <w:p w14:paraId="4ADA3200" w14:textId="7DD2CDA7" w:rsidR="008E0758" w:rsidRPr="003F144C" w:rsidRDefault="008E0758" w:rsidP="008E0758">
            <w:pPr>
              <w:spacing w:after="0" w:line="240" w:lineRule="auto"/>
              <w:jc w:val="center"/>
              <w:rPr>
                <w:rFonts w:ascii="Times New Roman" w:hAnsi="Times New Roman" w:cs="Times New Roman"/>
                <w:b/>
                <w:color w:val="FFFFFF" w:themeColor="background1"/>
                <w:sz w:val="24"/>
                <w:szCs w:val="24"/>
              </w:rPr>
            </w:pPr>
            <w:r w:rsidRPr="003F144C">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2FBD051D" w14:textId="1B288950" w:rsidR="008E0758" w:rsidRPr="003F144C" w:rsidRDefault="008E0758" w:rsidP="008E0758">
            <w:pPr>
              <w:spacing w:after="0" w:line="240" w:lineRule="auto"/>
              <w:jc w:val="center"/>
              <w:rPr>
                <w:rFonts w:ascii="Times New Roman" w:hAnsi="Times New Roman" w:cs="Times New Roman"/>
                <w:b/>
                <w:sz w:val="24"/>
                <w:szCs w:val="24"/>
              </w:rPr>
            </w:pPr>
            <w:r w:rsidRPr="003F144C">
              <w:rPr>
                <w:rFonts w:ascii="Times New Roman" w:hAnsi="Times New Roman" w:cs="Times New Roman"/>
                <w:b/>
                <w:sz w:val="24"/>
                <w:szCs w:val="24"/>
              </w:rPr>
              <w:t>100</w:t>
            </w:r>
          </w:p>
        </w:tc>
      </w:tr>
    </w:tbl>
    <w:p w14:paraId="3EB1BED0" w14:textId="77777777" w:rsidR="003B5AF3" w:rsidRDefault="003B5AF3" w:rsidP="00D13344">
      <w:pPr>
        <w:spacing w:after="0" w:line="360" w:lineRule="auto"/>
        <w:ind w:firstLine="709"/>
        <w:jc w:val="both"/>
        <w:rPr>
          <w:rFonts w:ascii="Times New Roman" w:hAnsi="Times New Roman" w:cs="Times New Roman"/>
          <w:b/>
          <w:sz w:val="28"/>
        </w:rPr>
      </w:pPr>
    </w:p>
    <w:p w14:paraId="3B619981" w14:textId="6A72519C" w:rsidR="00783023" w:rsidRDefault="00783023"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793041">
        <w:rPr>
          <w:rFonts w:ascii="Times New Roman" w:hAnsi="Times New Roman" w:cs="Times New Roman"/>
          <w:sz w:val="28"/>
        </w:rPr>
        <w:t>«</w:t>
      </w:r>
      <w:r w:rsidRPr="00783023">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793041">
        <w:rPr>
          <w:rFonts w:ascii="Times New Roman" w:hAnsi="Times New Roman" w:cs="Times New Roman"/>
          <w:sz w:val="28"/>
          <w:szCs w:val="28"/>
        </w:rPr>
        <w:t>»</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одним индикатором</w:t>
      </w:r>
      <w:r>
        <w:rPr>
          <w:rFonts w:ascii="Times New Roman" w:hAnsi="Times New Roman" w:cs="Times New Roman"/>
          <w:sz w:val="28"/>
        </w:rPr>
        <w:t>:</w:t>
      </w:r>
    </w:p>
    <w:p w14:paraId="3B619982" w14:textId="77777777" w:rsidR="005056EB" w:rsidRDefault="00783023"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793041">
        <w:rPr>
          <w:rFonts w:ascii="Times New Roman" w:hAnsi="Times New Roman" w:cs="Times New Roman"/>
          <w:sz w:val="28"/>
        </w:rPr>
        <w:t>«</w:t>
      </w:r>
      <w:r w:rsidR="00312F1B" w:rsidRPr="00312F1B">
        <w:rPr>
          <w:rFonts w:ascii="Times New Roman" w:hAnsi="Times New Roman" w:cs="Times New Roman"/>
          <w:sz w:val="28"/>
        </w:rPr>
        <w:t>Удовлетворенность комфортностью условий, в которых осуществляется образовательная деятельность</w:t>
      </w:r>
      <w:r w:rsidR="00793041">
        <w:rPr>
          <w:rFonts w:ascii="Times New Roman" w:hAnsi="Times New Roman" w:cs="Times New Roman"/>
          <w:sz w:val="28"/>
        </w:rPr>
        <w:t xml:space="preserve">» представлен </w:t>
      </w:r>
      <w:r w:rsidR="00793041" w:rsidRPr="00793041">
        <w:rPr>
          <w:rFonts w:ascii="Times New Roman" w:hAnsi="Times New Roman" w:cs="Times New Roman"/>
          <w:b/>
          <w:color w:val="002060"/>
          <w:sz w:val="28"/>
        </w:rPr>
        <w:t xml:space="preserve">одной </w:t>
      </w:r>
      <w:r w:rsidR="00793041" w:rsidRPr="007346B1">
        <w:rPr>
          <w:rFonts w:ascii="Times New Roman" w:hAnsi="Times New Roman" w:cs="Times New Roman"/>
          <w:b/>
          <w:color w:val="002060"/>
          <w:sz w:val="28"/>
        </w:rPr>
        <w:t>позици</w:t>
      </w:r>
      <w:r w:rsidR="00793041">
        <w:rPr>
          <w:rFonts w:ascii="Times New Roman" w:hAnsi="Times New Roman" w:cs="Times New Roman"/>
          <w:b/>
          <w:color w:val="002060"/>
          <w:sz w:val="28"/>
        </w:rPr>
        <w:t>ей</w:t>
      </w:r>
      <w:r w:rsidR="00793041" w:rsidRPr="007346B1">
        <w:rPr>
          <w:rFonts w:ascii="Times New Roman" w:hAnsi="Times New Roman" w:cs="Times New Roman"/>
          <w:b/>
          <w:color w:val="002060"/>
          <w:sz w:val="28"/>
        </w:rPr>
        <w:t xml:space="preserve"> оценивания</w:t>
      </w:r>
      <w:r w:rsidR="00312F1B">
        <w:rPr>
          <w:rFonts w:ascii="Times New Roman" w:hAnsi="Times New Roman" w:cs="Times New Roman"/>
          <w:sz w:val="28"/>
        </w:rPr>
        <w:t>.</w:t>
      </w:r>
      <w:r w:rsidR="00761D6C">
        <w:rPr>
          <w:rFonts w:ascii="Times New Roman" w:hAnsi="Times New Roman" w:cs="Times New Roman"/>
          <w:sz w:val="28"/>
        </w:rPr>
        <w:t xml:space="preserve"> Оценка индикатора 2.2.1 представлена в т</w:t>
      </w:r>
      <w:r w:rsidR="00761D6C" w:rsidRPr="00F87BA0">
        <w:rPr>
          <w:rFonts w:ascii="Times New Roman" w:hAnsi="Times New Roman" w:cs="Times New Roman"/>
          <w:sz w:val="28"/>
        </w:rPr>
        <w:t>аблиц</w:t>
      </w:r>
      <w:r w:rsidR="00761D6C">
        <w:rPr>
          <w:rFonts w:ascii="Times New Roman" w:hAnsi="Times New Roman" w:cs="Times New Roman"/>
          <w:sz w:val="28"/>
        </w:rPr>
        <w:t>е</w:t>
      </w:r>
      <w:r w:rsidR="00761D6C" w:rsidRPr="00F87BA0">
        <w:rPr>
          <w:rFonts w:ascii="Times New Roman" w:hAnsi="Times New Roman" w:cs="Times New Roman"/>
          <w:sz w:val="28"/>
        </w:rPr>
        <w:t xml:space="preserve"> 2.</w:t>
      </w:r>
      <w:r w:rsidR="00761D6C">
        <w:rPr>
          <w:rFonts w:ascii="Times New Roman" w:hAnsi="Times New Roman" w:cs="Times New Roman"/>
          <w:sz w:val="28"/>
        </w:rPr>
        <w:t>7</w:t>
      </w:r>
    </w:p>
    <w:p w14:paraId="3B619983" w14:textId="77777777" w:rsidR="00D13344" w:rsidRDefault="00D13344"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D13344">
        <w:rPr>
          <w:rFonts w:ascii="Times New Roman" w:hAnsi="Times New Roman" w:cs="Times New Roman"/>
          <w:b/>
          <w:sz w:val="28"/>
          <w:szCs w:val="28"/>
        </w:rPr>
        <w:t>П</w:t>
      </w:r>
      <w:r w:rsidRPr="00D13344">
        <w:rPr>
          <w:rFonts w:ascii="Times New Roman" w:hAnsi="Times New Roman" w:cs="Times New Roman"/>
          <w:b/>
          <w:sz w:val="28"/>
          <w:szCs w:val="28"/>
          <w:vertAlign w:val="superscript"/>
        </w:rPr>
        <w:t>комф</w:t>
      </w:r>
      <w:r w:rsidRPr="00D13344">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310719">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984" w14:textId="2CA2BB35" w:rsidR="00B026A3" w:rsidRDefault="00D13344" w:rsidP="00D733A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310719">
        <w:rPr>
          <w:rFonts w:ascii="Times New Roman" w:hAnsi="Times New Roman" w:cs="Times New Roman"/>
          <w:b/>
          <w:sz w:val="28"/>
        </w:rPr>
        <w:t>2.2</w:t>
      </w:r>
      <w:r>
        <w:rPr>
          <w:rFonts w:ascii="Times New Roman" w:hAnsi="Times New Roman" w:cs="Times New Roman"/>
          <w:sz w:val="28"/>
        </w:rPr>
        <w:t>, представленные в таблице 2.7</w:t>
      </w:r>
      <w:r w:rsidR="00352E11">
        <w:rPr>
          <w:rFonts w:ascii="Times New Roman" w:hAnsi="Times New Roman" w:cs="Times New Roman"/>
          <w:sz w:val="28"/>
        </w:rPr>
        <w:t>.</w:t>
      </w:r>
    </w:p>
    <w:p w14:paraId="56128864" w14:textId="77777777" w:rsidR="00461D8D" w:rsidRDefault="00461D8D" w:rsidP="00D733A4">
      <w:pPr>
        <w:spacing w:after="0" w:line="360" w:lineRule="auto"/>
        <w:ind w:firstLine="709"/>
        <w:jc w:val="both"/>
        <w:rPr>
          <w:rFonts w:ascii="Times New Roman" w:hAnsi="Times New Roman" w:cs="Times New Roman"/>
          <w:sz w:val="28"/>
        </w:rPr>
      </w:pPr>
    </w:p>
    <w:p w14:paraId="3B619985" w14:textId="151756AD" w:rsidR="00524DB2" w:rsidRDefault="00312F1B" w:rsidP="00D13344">
      <w:pPr>
        <w:spacing w:after="0" w:line="360" w:lineRule="auto"/>
        <w:jc w:val="center"/>
        <w:rPr>
          <w:rFonts w:ascii="Times New Roman" w:hAnsi="Times New Roman" w:cs="Times New Roman"/>
          <w:i/>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7</w:t>
      </w:r>
      <w:r w:rsidRPr="00192A94">
        <w:rPr>
          <w:rFonts w:ascii="Times New Roman" w:hAnsi="Times New Roman" w:cs="Times New Roman"/>
          <w:i/>
          <w:sz w:val="28"/>
        </w:rPr>
        <w:t xml:space="preserve"> </w:t>
      </w:r>
      <w:r w:rsidR="00524DB2">
        <w:rPr>
          <w:rFonts w:ascii="Times New Roman" w:hAnsi="Times New Roman" w:cs="Times New Roman"/>
          <w:i/>
          <w:sz w:val="28"/>
        </w:rPr>
        <w:t>Значение показателя 2.2 «</w:t>
      </w:r>
      <w:r>
        <w:rPr>
          <w:rFonts w:ascii="Times New Roman" w:hAnsi="Times New Roman" w:cs="Times New Roman"/>
          <w:i/>
          <w:sz w:val="28"/>
        </w:rPr>
        <w:t>Д</w:t>
      </w:r>
      <w:r w:rsidRPr="00312F1B">
        <w:rPr>
          <w:rFonts w:ascii="Times New Roman" w:hAnsi="Times New Roman" w:cs="Times New Roman"/>
          <w:i/>
          <w:sz w:val="28"/>
        </w:rPr>
        <w:t>оля получателей услуг, удовлетворенных комфортностью предоставления услуг</w:t>
      </w:r>
      <w:r w:rsidR="00524DB2">
        <w:rPr>
          <w:rFonts w:ascii="Times New Roman" w:hAnsi="Times New Roman" w:cs="Times New Roman"/>
          <w:i/>
          <w:sz w:val="28"/>
        </w:rPr>
        <w:t>»</w:t>
      </w:r>
    </w:p>
    <w:p w14:paraId="3B619986" w14:textId="37E83231" w:rsidR="00312F1B" w:rsidRDefault="00312F1B" w:rsidP="00D13344">
      <w:pPr>
        <w:spacing w:after="0" w:line="360" w:lineRule="auto"/>
        <w:jc w:val="center"/>
        <w:rPr>
          <w:rFonts w:ascii="Times New Roman" w:hAnsi="Times New Roman" w:cs="Times New Roman"/>
          <w:i/>
          <w:color w:val="002060"/>
          <w:sz w:val="28"/>
        </w:rPr>
      </w:pPr>
      <w:r w:rsidRPr="00761D6C">
        <w:rPr>
          <w:rFonts w:ascii="Times New Roman" w:hAnsi="Times New Roman" w:cs="Times New Roman"/>
          <w:i/>
          <w:color w:val="002060"/>
          <w:sz w:val="28"/>
        </w:rPr>
        <w:t>(результаты респондентов)</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603"/>
        <w:gridCol w:w="1516"/>
        <w:gridCol w:w="1820"/>
        <w:gridCol w:w="1288"/>
        <w:gridCol w:w="1244"/>
      </w:tblGrid>
      <w:tr w:rsidR="00A30D23" w14:paraId="3B61998E" w14:textId="77777777" w:rsidTr="00880A19">
        <w:trPr>
          <w:trHeight w:val="956"/>
          <w:tblHeader/>
        </w:trPr>
        <w:tc>
          <w:tcPr>
            <w:tcW w:w="503" w:type="dxa"/>
            <w:shd w:val="clear" w:color="auto" w:fill="D9E2F3" w:themeFill="accent1" w:themeFillTint="33"/>
            <w:vAlign w:val="center"/>
          </w:tcPr>
          <w:p w14:paraId="3B619987" w14:textId="77777777" w:rsidR="00A30D23" w:rsidRPr="00B910A5" w:rsidRDefault="00A30D23" w:rsidP="003D06B8">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603" w:type="dxa"/>
            <w:shd w:val="clear" w:color="auto" w:fill="D9E2F3" w:themeFill="accent1" w:themeFillTint="33"/>
            <w:vAlign w:val="center"/>
          </w:tcPr>
          <w:p w14:paraId="3B619988" w14:textId="77777777" w:rsidR="00A30D23" w:rsidRPr="00761D6C"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Наименование организации</w:t>
            </w:r>
          </w:p>
        </w:tc>
        <w:tc>
          <w:tcPr>
            <w:tcW w:w="1516" w:type="dxa"/>
            <w:shd w:val="clear" w:color="auto" w:fill="D9E2F3" w:themeFill="accent1" w:themeFillTint="33"/>
            <w:vAlign w:val="center"/>
          </w:tcPr>
          <w:p w14:paraId="3B619989" w14:textId="77777777" w:rsidR="00A30D23"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98A" w14:textId="77777777" w:rsidR="00A30D23"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288" w:type="dxa"/>
            <w:shd w:val="clear" w:color="auto" w:fill="D9E2F3" w:themeFill="accent1" w:themeFillTint="33"/>
            <w:vAlign w:val="center"/>
          </w:tcPr>
          <w:p w14:paraId="3B61998B" w14:textId="77777777" w:rsidR="00A30D23"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Оценка индикатора 2.2.1</w:t>
            </w:r>
            <w:r>
              <w:rPr>
                <w:rFonts w:ascii="Times New Roman" w:hAnsi="Times New Roman" w:cs="Times New Roman"/>
                <w:b/>
                <w:sz w:val="20"/>
                <w:szCs w:val="28"/>
              </w:rPr>
              <w:br/>
            </w:r>
            <w:r w:rsidRPr="00761D6C">
              <w:rPr>
                <w:rFonts w:ascii="Times New Roman" w:hAnsi="Times New Roman" w:cs="Times New Roman"/>
                <w:b/>
                <w:sz w:val="20"/>
                <w:szCs w:val="28"/>
              </w:rPr>
              <w:t>(в баллах)</w:t>
            </w:r>
          </w:p>
        </w:tc>
        <w:tc>
          <w:tcPr>
            <w:tcW w:w="1244" w:type="dxa"/>
            <w:shd w:val="clear" w:color="auto" w:fill="B4C6E7" w:themeFill="accent1" w:themeFillTint="66"/>
            <w:vAlign w:val="center"/>
          </w:tcPr>
          <w:p w14:paraId="3B61998C" w14:textId="77777777" w:rsidR="00A30D23" w:rsidRPr="00761D6C"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 xml:space="preserve">Значение </w:t>
            </w:r>
            <w:r w:rsidRPr="00761D6C">
              <w:rPr>
                <w:rFonts w:ascii="Times New Roman" w:hAnsi="Times New Roman" w:cs="Times New Roman"/>
                <w:b/>
                <w:sz w:val="20"/>
                <w:szCs w:val="28"/>
              </w:rPr>
              <w:t>показателя 2.2</w:t>
            </w:r>
          </w:p>
          <w:p w14:paraId="3B61998D" w14:textId="77777777" w:rsidR="00A30D23" w:rsidRPr="00761D6C"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(в баллах)</w:t>
            </w:r>
          </w:p>
        </w:tc>
      </w:tr>
      <w:tr w:rsidR="00E81E61" w14:paraId="3B619995" w14:textId="77777777" w:rsidTr="00E81E61">
        <w:trPr>
          <w:trHeight w:val="938"/>
        </w:trPr>
        <w:tc>
          <w:tcPr>
            <w:tcW w:w="503" w:type="dxa"/>
            <w:vAlign w:val="center"/>
          </w:tcPr>
          <w:p w14:paraId="3B61998F" w14:textId="77777777" w:rsidR="00E81E61" w:rsidRPr="00266591" w:rsidRDefault="00E81E61" w:rsidP="00E81E61">
            <w:pPr>
              <w:pStyle w:val="a5"/>
              <w:numPr>
                <w:ilvl w:val="0"/>
                <w:numId w:val="24"/>
              </w:numPr>
              <w:spacing w:after="0" w:line="240" w:lineRule="auto"/>
              <w:ind w:left="0" w:firstLine="0"/>
              <w:jc w:val="center"/>
              <w:rPr>
                <w:rFonts w:ascii="Times New Roman" w:hAnsi="Times New Roman" w:cs="Times New Roman"/>
                <w:sz w:val="24"/>
                <w:szCs w:val="24"/>
              </w:rPr>
            </w:pPr>
          </w:p>
        </w:tc>
        <w:tc>
          <w:tcPr>
            <w:tcW w:w="3603" w:type="dxa"/>
          </w:tcPr>
          <w:p w14:paraId="3B619990" w14:textId="061F20FB"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516" w:type="dxa"/>
            <w:vAlign w:val="center"/>
          </w:tcPr>
          <w:p w14:paraId="3B619991" w14:textId="007A2501"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34</w:t>
            </w:r>
          </w:p>
        </w:tc>
        <w:tc>
          <w:tcPr>
            <w:tcW w:w="1820" w:type="dxa"/>
            <w:vAlign w:val="center"/>
          </w:tcPr>
          <w:p w14:paraId="3B619992" w14:textId="00400088"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32</w:t>
            </w:r>
          </w:p>
        </w:tc>
        <w:tc>
          <w:tcPr>
            <w:tcW w:w="1288" w:type="dxa"/>
            <w:shd w:val="clear" w:color="auto" w:fill="D9E2F3" w:themeFill="accent1" w:themeFillTint="33"/>
            <w:vAlign w:val="center"/>
          </w:tcPr>
          <w:p w14:paraId="3B619993" w14:textId="278CEAF9"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94,12</w:t>
            </w:r>
          </w:p>
        </w:tc>
        <w:tc>
          <w:tcPr>
            <w:tcW w:w="1244" w:type="dxa"/>
            <w:shd w:val="clear" w:color="auto" w:fill="B4C6E7" w:themeFill="accent1" w:themeFillTint="66"/>
            <w:vAlign w:val="center"/>
          </w:tcPr>
          <w:p w14:paraId="3B619994" w14:textId="671F01E8"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94,12</w:t>
            </w:r>
          </w:p>
        </w:tc>
      </w:tr>
      <w:tr w:rsidR="00E81E61" w14:paraId="3B61999C" w14:textId="77777777" w:rsidTr="00E81E61">
        <w:trPr>
          <w:trHeight w:val="392"/>
        </w:trPr>
        <w:tc>
          <w:tcPr>
            <w:tcW w:w="503" w:type="dxa"/>
            <w:vAlign w:val="center"/>
          </w:tcPr>
          <w:p w14:paraId="3B619996"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3B619997" w14:textId="7341008B"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516" w:type="dxa"/>
            <w:vAlign w:val="center"/>
          </w:tcPr>
          <w:p w14:paraId="3B619998" w14:textId="5114B7A7"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45</w:t>
            </w:r>
          </w:p>
        </w:tc>
        <w:tc>
          <w:tcPr>
            <w:tcW w:w="1820" w:type="dxa"/>
            <w:vAlign w:val="center"/>
          </w:tcPr>
          <w:p w14:paraId="3B619999" w14:textId="17DFB51A"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42</w:t>
            </w:r>
          </w:p>
        </w:tc>
        <w:tc>
          <w:tcPr>
            <w:tcW w:w="1288" w:type="dxa"/>
            <w:shd w:val="clear" w:color="auto" w:fill="D9E2F3" w:themeFill="accent1" w:themeFillTint="33"/>
            <w:vAlign w:val="center"/>
          </w:tcPr>
          <w:p w14:paraId="3B61999A" w14:textId="1669E588"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93,33</w:t>
            </w:r>
          </w:p>
        </w:tc>
        <w:tc>
          <w:tcPr>
            <w:tcW w:w="1244" w:type="dxa"/>
            <w:shd w:val="clear" w:color="auto" w:fill="B4C6E7" w:themeFill="accent1" w:themeFillTint="66"/>
            <w:vAlign w:val="center"/>
          </w:tcPr>
          <w:p w14:paraId="3B61999B" w14:textId="2A421F44"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93,33</w:t>
            </w:r>
          </w:p>
        </w:tc>
      </w:tr>
      <w:tr w:rsidR="00E81E61" w14:paraId="3B6199A3" w14:textId="77777777" w:rsidTr="00E81E61">
        <w:trPr>
          <w:trHeight w:val="624"/>
        </w:trPr>
        <w:tc>
          <w:tcPr>
            <w:tcW w:w="503" w:type="dxa"/>
            <w:vAlign w:val="center"/>
          </w:tcPr>
          <w:p w14:paraId="3B61999D"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3B61999E" w14:textId="1FBEB9A7"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516" w:type="dxa"/>
            <w:vAlign w:val="center"/>
          </w:tcPr>
          <w:p w14:paraId="3B61999F" w14:textId="5D6E91F8"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27</w:t>
            </w:r>
          </w:p>
        </w:tc>
        <w:tc>
          <w:tcPr>
            <w:tcW w:w="1820" w:type="dxa"/>
            <w:vAlign w:val="center"/>
          </w:tcPr>
          <w:p w14:paraId="3B6199A0" w14:textId="15348C4B"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23</w:t>
            </w:r>
          </w:p>
        </w:tc>
        <w:tc>
          <w:tcPr>
            <w:tcW w:w="1288" w:type="dxa"/>
            <w:shd w:val="clear" w:color="auto" w:fill="D9E2F3" w:themeFill="accent1" w:themeFillTint="33"/>
            <w:vAlign w:val="center"/>
          </w:tcPr>
          <w:p w14:paraId="3B6199A1" w14:textId="0399E72C"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85,19</w:t>
            </w:r>
          </w:p>
        </w:tc>
        <w:tc>
          <w:tcPr>
            <w:tcW w:w="1244" w:type="dxa"/>
            <w:shd w:val="clear" w:color="auto" w:fill="B4C6E7" w:themeFill="accent1" w:themeFillTint="66"/>
            <w:vAlign w:val="center"/>
          </w:tcPr>
          <w:p w14:paraId="3B6199A2" w14:textId="7D0907D4"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85,19</w:t>
            </w:r>
          </w:p>
        </w:tc>
      </w:tr>
      <w:tr w:rsidR="00E81E61" w14:paraId="3B6199AA" w14:textId="77777777" w:rsidTr="00E81E61">
        <w:trPr>
          <w:trHeight w:val="534"/>
        </w:trPr>
        <w:tc>
          <w:tcPr>
            <w:tcW w:w="503" w:type="dxa"/>
            <w:vAlign w:val="center"/>
          </w:tcPr>
          <w:p w14:paraId="3B6199A4"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3B6199A5" w14:textId="72E4F788"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516" w:type="dxa"/>
            <w:vAlign w:val="center"/>
          </w:tcPr>
          <w:p w14:paraId="3B6199A6" w14:textId="652731BE"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45</w:t>
            </w:r>
          </w:p>
        </w:tc>
        <w:tc>
          <w:tcPr>
            <w:tcW w:w="1820" w:type="dxa"/>
            <w:vAlign w:val="center"/>
          </w:tcPr>
          <w:p w14:paraId="3B6199A7" w14:textId="0560722F"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32</w:t>
            </w:r>
          </w:p>
        </w:tc>
        <w:tc>
          <w:tcPr>
            <w:tcW w:w="1288" w:type="dxa"/>
            <w:shd w:val="clear" w:color="auto" w:fill="D9E2F3" w:themeFill="accent1" w:themeFillTint="33"/>
            <w:vAlign w:val="center"/>
          </w:tcPr>
          <w:p w14:paraId="3B6199A8" w14:textId="1906312A"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71,11</w:t>
            </w:r>
          </w:p>
        </w:tc>
        <w:tc>
          <w:tcPr>
            <w:tcW w:w="1244" w:type="dxa"/>
            <w:shd w:val="clear" w:color="auto" w:fill="B4C6E7" w:themeFill="accent1" w:themeFillTint="66"/>
            <w:vAlign w:val="center"/>
          </w:tcPr>
          <w:p w14:paraId="3B6199A9" w14:textId="2FE959E1"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71,11</w:t>
            </w:r>
          </w:p>
        </w:tc>
      </w:tr>
      <w:tr w:rsidR="00E81E61" w14:paraId="3B6199B1" w14:textId="77777777" w:rsidTr="00E81E61">
        <w:trPr>
          <w:trHeight w:val="123"/>
        </w:trPr>
        <w:tc>
          <w:tcPr>
            <w:tcW w:w="503" w:type="dxa"/>
            <w:vAlign w:val="center"/>
          </w:tcPr>
          <w:p w14:paraId="3B6199AB"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3B6199AC" w14:textId="54F921A1"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516" w:type="dxa"/>
            <w:vAlign w:val="center"/>
          </w:tcPr>
          <w:p w14:paraId="3B6199AD" w14:textId="5C5F6422"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121</w:t>
            </w:r>
          </w:p>
        </w:tc>
        <w:tc>
          <w:tcPr>
            <w:tcW w:w="1820" w:type="dxa"/>
            <w:vAlign w:val="center"/>
          </w:tcPr>
          <w:p w14:paraId="3B6199AE" w14:textId="2AB7520B"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105</w:t>
            </w:r>
          </w:p>
        </w:tc>
        <w:tc>
          <w:tcPr>
            <w:tcW w:w="1288" w:type="dxa"/>
            <w:shd w:val="clear" w:color="auto" w:fill="D9E2F3" w:themeFill="accent1" w:themeFillTint="33"/>
            <w:vAlign w:val="center"/>
          </w:tcPr>
          <w:p w14:paraId="3B6199AF" w14:textId="0C6D5EB6"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86,78</w:t>
            </w:r>
          </w:p>
        </w:tc>
        <w:tc>
          <w:tcPr>
            <w:tcW w:w="1244" w:type="dxa"/>
            <w:shd w:val="clear" w:color="auto" w:fill="B4C6E7" w:themeFill="accent1" w:themeFillTint="66"/>
            <w:vAlign w:val="center"/>
          </w:tcPr>
          <w:p w14:paraId="3B6199B0" w14:textId="315723BD"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86,78</w:t>
            </w:r>
          </w:p>
        </w:tc>
      </w:tr>
      <w:tr w:rsidR="00E81E61" w14:paraId="3B6199B8" w14:textId="77777777" w:rsidTr="00E81E61">
        <w:trPr>
          <w:trHeight w:val="924"/>
        </w:trPr>
        <w:tc>
          <w:tcPr>
            <w:tcW w:w="503" w:type="dxa"/>
            <w:vAlign w:val="center"/>
          </w:tcPr>
          <w:p w14:paraId="3B6199B2"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3B6199B3" w14:textId="748BF5D3"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516" w:type="dxa"/>
            <w:vAlign w:val="center"/>
          </w:tcPr>
          <w:p w14:paraId="3B6199B4" w14:textId="22C20B13"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32</w:t>
            </w:r>
          </w:p>
        </w:tc>
        <w:tc>
          <w:tcPr>
            <w:tcW w:w="1820" w:type="dxa"/>
            <w:vAlign w:val="center"/>
          </w:tcPr>
          <w:p w14:paraId="3B6199B5" w14:textId="047AE671"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28</w:t>
            </w:r>
          </w:p>
        </w:tc>
        <w:tc>
          <w:tcPr>
            <w:tcW w:w="1288" w:type="dxa"/>
            <w:shd w:val="clear" w:color="auto" w:fill="D9E2F3" w:themeFill="accent1" w:themeFillTint="33"/>
            <w:vAlign w:val="center"/>
          </w:tcPr>
          <w:p w14:paraId="3B6199B6" w14:textId="090965B9"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87,5</w:t>
            </w:r>
          </w:p>
        </w:tc>
        <w:tc>
          <w:tcPr>
            <w:tcW w:w="1244" w:type="dxa"/>
            <w:shd w:val="clear" w:color="auto" w:fill="B4C6E7" w:themeFill="accent1" w:themeFillTint="66"/>
            <w:vAlign w:val="center"/>
          </w:tcPr>
          <w:p w14:paraId="3B6199B7" w14:textId="4479DBB3"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87,5</w:t>
            </w:r>
          </w:p>
        </w:tc>
      </w:tr>
      <w:tr w:rsidR="00E81E61" w14:paraId="3B6199BF" w14:textId="77777777" w:rsidTr="00E81E61">
        <w:trPr>
          <w:trHeight w:val="393"/>
        </w:trPr>
        <w:tc>
          <w:tcPr>
            <w:tcW w:w="503" w:type="dxa"/>
            <w:vAlign w:val="center"/>
          </w:tcPr>
          <w:p w14:paraId="3B6199B9"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3B6199BA" w14:textId="3862A5C6"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516" w:type="dxa"/>
            <w:vAlign w:val="center"/>
          </w:tcPr>
          <w:p w14:paraId="3B6199BB" w14:textId="36966D32"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30</w:t>
            </w:r>
          </w:p>
        </w:tc>
        <w:tc>
          <w:tcPr>
            <w:tcW w:w="1820" w:type="dxa"/>
            <w:vAlign w:val="center"/>
          </w:tcPr>
          <w:p w14:paraId="3B6199BC" w14:textId="34AAFE50"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28</w:t>
            </w:r>
          </w:p>
        </w:tc>
        <w:tc>
          <w:tcPr>
            <w:tcW w:w="1288" w:type="dxa"/>
            <w:shd w:val="clear" w:color="auto" w:fill="D9E2F3" w:themeFill="accent1" w:themeFillTint="33"/>
            <w:vAlign w:val="center"/>
          </w:tcPr>
          <w:p w14:paraId="3B6199BD" w14:textId="5CAFCA28"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93,33</w:t>
            </w:r>
          </w:p>
        </w:tc>
        <w:tc>
          <w:tcPr>
            <w:tcW w:w="1244" w:type="dxa"/>
            <w:shd w:val="clear" w:color="auto" w:fill="B4C6E7" w:themeFill="accent1" w:themeFillTint="66"/>
            <w:vAlign w:val="center"/>
          </w:tcPr>
          <w:p w14:paraId="3B6199BE" w14:textId="7A0B95DF"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93,33</w:t>
            </w:r>
          </w:p>
        </w:tc>
      </w:tr>
      <w:tr w:rsidR="00E81E61" w14:paraId="33AFD98F" w14:textId="77777777" w:rsidTr="00E81E61">
        <w:trPr>
          <w:trHeight w:val="687"/>
        </w:trPr>
        <w:tc>
          <w:tcPr>
            <w:tcW w:w="503" w:type="dxa"/>
            <w:vAlign w:val="center"/>
          </w:tcPr>
          <w:p w14:paraId="02130D7F"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2FF963D4" w14:textId="3B7E7C2A"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516" w:type="dxa"/>
            <w:vAlign w:val="center"/>
          </w:tcPr>
          <w:p w14:paraId="0D7799AF" w14:textId="3951032A"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55</w:t>
            </w:r>
          </w:p>
        </w:tc>
        <w:tc>
          <w:tcPr>
            <w:tcW w:w="1820" w:type="dxa"/>
            <w:vAlign w:val="center"/>
          </w:tcPr>
          <w:p w14:paraId="404F74A3" w14:textId="54866610"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48</w:t>
            </w:r>
          </w:p>
        </w:tc>
        <w:tc>
          <w:tcPr>
            <w:tcW w:w="1288" w:type="dxa"/>
            <w:shd w:val="clear" w:color="auto" w:fill="D9E2F3" w:themeFill="accent1" w:themeFillTint="33"/>
            <w:vAlign w:val="center"/>
          </w:tcPr>
          <w:p w14:paraId="433A758B" w14:textId="04ABF7D6"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87,27</w:t>
            </w:r>
          </w:p>
        </w:tc>
        <w:tc>
          <w:tcPr>
            <w:tcW w:w="1244" w:type="dxa"/>
            <w:shd w:val="clear" w:color="auto" w:fill="B4C6E7" w:themeFill="accent1" w:themeFillTint="66"/>
            <w:vAlign w:val="center"/>
          </w:tcPr>
          <w:p w14:paraId="34BC37A7" w14:textId="686BBD0E"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87,27</w:t>
            </w:r>
          </w:p>
        </w:tc>
      </w:tr>
      <w:tr w:rsidR="00E81E61" w14:paraId="718B4F9A" w14:textId="77777777" w:rsidTr="00E81E61">
        <w:trPr>
          <w:trHeight w:val="1134"/>
        </w:trPr>
        <w:tc>
          <w:tcPr>
            <w:tcW w:w="503" w:type="dxa"/>
            <w:vAlign w:val="center"/>
          </w:tcPr>
          <w:p w14:paraId="28B35AD6"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03B095A5" w14:textId="7E6E2BEC"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516" w:type="dxa"/>
            <w:vAlign w:val="center"/>
          </w:tcPr>
          <w:p w14:paraId="28697C83" w14:textId="680B213A"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67</w:t>
            </w:r>
          </w:p>
        </w:tc>
        <w:tc>
          <w:tcPr>
            <w:tcW w:w="1820" w:type="dxa"/>
            <w:vAlign w:val="center"/>
          </w:tcPr>
          <w:p w14:paraId="71DA6F73" w14:textId="3180C34B"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62</w:t>
            </w:r>
          </w:p>
        </w:tc>
        <w:tc>
          <w:tcPr>
            <w:tcW w:w="1288" w:type="dxa"/>
            <w:shd w:val="clear" w:color="auto" w:fill="D9E2F3" w:themeFill="accent1" w:themeFillTint="33"/>
            <w:vAlign w:val="center"/>
          </w:tcPr>
          <w:p w14:paraId="63F28204" w14:textId="0BAE56B9"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92,54</w:t>
            </w:r>
          </w:p>
        </w:tc>
        <w:tc>
          <w:tcPr>
            <w:tcW w:w="1244" w:type="dxa"/>
            <w:shd w:val="clear" w:color="auto" w:fill="B4C6E7" w:themeFill="accent1" w:themeFillTint="66"/>
            <w:vAlign w:val="center"/>
          </w:tcPr>
          <w:p w14:paraId="6972BB60" w14:textId="34E95F65"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92,54</w:t>
            </w:r>
          </w:p>
        </w:tc>
      </w:tr>
      <w:tr w:rsidR="00E81E61" w14:paraId="0D949968" w14:textId="77777777" w:rsidTr="00E81E61">
        <w:trPr>
          <w:trHeight w:val="393"/>
        </w:trPr>
        <w:tc>
          <w:tcPr>
            <w:tcW w:w="503" w:type="dxa"/>
            <w:vAlign w:val="center"/>
          </w:tcPr>
          <w:p w14:paraId="44010E7F"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7795FE6B" w14:textId="639806AD"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516" w:type="dxa"/>
            <w:vAlign w:val="center"/>
          </w:tcPr>
          <w:p w14:paraId="504E385F" w14:textId="6E53B5CE"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24</w:t>
            </w:r>
          </w:p>
        </w:tc>
        <w:tc>
          <w:tcPr>
            <w:tcW w:w="1820" w:type="dxa"/>
            <w:vAlign w:val="center"/>
          </w:tcPr>
          <w:p w14:paraId="63D564C2" w14:textId="70B25C92"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21</w:t>
            </w:r>
          </w:p>
        </w:tc>
        <w:tc>
          <w:tcPr>
            <w:tcW w:w="1288" w:type="dxa"/>
            <w:shd w:val="clear" w:color="auto" w:fill="D9E2F3" w:themeFill="accent1" w:themeFillTint="33"/>
            <w:vAlign w:val="center"/>
          </w:tcPr>
          <w:p w14:paraId="0C8754ED" w14:textId="04324DC4"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87,5</w:t>
            </w:r>
          </w:p>
        </w:tc>
        <w:tc>
          <w:tcPr>
            <w:tcW w:w="1244" w:type="dxa"/>
            <w:shd w:val="clear" w:color="auto" w:fill="B4C6E7" w:themeFill="accent1" w:themeFillTint="66"/>
            <w:vAlign w:val="center"/>
          </w:tcPr>
          <w:p w14:paraId="3ED1B189" w14:textId="52BEF9D4" w:rsidR="00E81E61" w:rsidRPr="00E81E61" w:rsidRDefault="00E81E61" w:rsidP="00E81E61">
            <w:pPr>
              <w:spacing w:after="0" w:line="240" w:lineRule="auto"/>
              <w:jc w:val="center"/>
              <w:rPr>
                <w:rFonts w:ascii="Times New Roman" w:hAnsi="Times New Roman" w:cs="Times New Roman"/>
                <w:b/>
                <w:bCs/>
                <w:sz w:val="24"/>
                <w:szCs w:val="24"/>
              </w:rPr>
            </w:pPr>
            <w:r w:rsidRPr="00E81E61">
              <w:rPr>
                <w:rFonts w:ascii="Times New Roman" w:hAnsi="Times New Roman" w:cs="Times New Roman"/>
                <w:b/>
                <w:bCs/>
                <w:color w:val="000000"/>
                <w:sz w:val="24"/>
                <w:szCs w:val="24"/>
              </w:rPr>
              <w:t>87,5</w:t>
            </w:r>
          </w:p>
        </w:tc>
      </w:tr>
      <w:tr w:rsidR="00E81E61" w14:paraId="4DDF1863" w14:textId="77777777" w:rsidTr="00E81E61">
        <w:trPr>
          <w:trHeight w:val="393"/>
        </w:trPr>
        <w:tc>
          <w:tcPr>
            <w:tcW w:w="503" w:type="dxa"/>
            <w:vAlign w:val="center"/>
          </w:tcPr>
          <w:p w14:paraId="3B5699F2"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045C9BAE" w14:textId="5A45041F" w:rsidR="00E81E61" w:rsidRPr="008E0758" w:rsidRDefault="00E81E61" w:rsidP="00E81E61">
            <w:pPr>
              <w:spacing w:after="0" w:line="240" w:lineRule="auto"/>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516" w:type="dxa"/>
            <w:vAlign w:val="center"/>
          </w:tcPr>
          <w:p w14:paraId="6FCD0F9D" w14:textId="7265F1F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820" w:type="dxa"/>
            <w:vAlign w:val="center"/>
          </w:tcPr>
          <w:p w14:paraId="28DCFD16" w14:textId="4303030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288" w:type="dxa"/>
            <w:shd w:val="clear" w:color="auto" w:fill="D9E2F3" w:themeFill="accent1" w:themeFillTint="33"/>
            <w:vAlign w:val="center"/>
          </w:tcPr>
          <w:p w14:paraId="40E602FE" w14:textId="1BDA083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90</w:t>
            </w:r>
          </w:p>
        </w:tc>
        <w:tc>
          <w:tcPr>
            <w:tcW w:w="1244" w:type="dxa"/>
            <w:shd w:val="clear" w:color="auto" w:fill="B4C6E7" w:themeFill="accent1" w:themeFillTint="66"/>
            <w:vAlign w:val="center"/>
          </w:tcPr>
          <w:p w14:paraId="530DA77C" w14:textId="5738C33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90</w:t>
            </w:r>
          </w:p>
        </w:tc>
      </w:tr>
      <w:tr w:rsidR="00E81E61" w14:paraId="1EC7F5FC" w14:textId="77777777" w:rsidTr="00E81E61">
        <w:trPr>
          <w:trHeight w:val="1375"/>
        </w:trPr>
        <w:tc>
          <w:tcPr>
            <w:tcW w:w="503" w:type="dxa"/>
            <w:vAlign w:val="center"/>
          </w:tcPr>
          <w:p w14:paraId="7A0505D0"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2DBCE683" w14:textId="24BBFAF8" w:rsidR="00E81E61" w:rsidRPr="008E0758" w:rsidRDefault="00E81E61" w:rsidP="00E81E61">
            <w:pPr>
              <w:spacing w:after="0" w:line="240" w:lineRule="auto"/>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516" w:type="dxa"/>
            <w:vAlign w:val="center"/>
          </w:tcPr>
          <w:p w14:paraId="42E4036F" w14:textId="16E85BD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820" w:type="dxa"/>
            <w:vAlign w:val="center"/>
          </w:tcPr>
          <w:p w14:paraId="40649CFB" w14:textId="1FE4374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24</w:t>
            </w:r>
          </w:p>
        </w:tc>
        <w:tc>
          <w:tcPr>
            <w:tcW w:w="1288" w:type="dxa"/>
            <w:shd w:val="clear" w:color="auto" w:fill="D9E2F3" w:themeFill="accent1" w:themeFillTint="33"/>
            <w:vAlign w:val="center"/>
          </w:tcPr>
          <w:p w14:paraId="6EE712FC" w14:textId="55D8716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88,89</w:t>
            </w:r>
          </w:p>
        </w:tc>
        <w:tc>
          <w:tcPr>
            <w:tcW w:w="1244" w:type="dxa"/>
            <w:shd w:val="clear" w:color="auto" w:fill="B4C6E7" w:themeFill="accent1" w:themeFillTint="66"/>
            <w:vAlign w:val="center"/>
          </w:tcPr>
          <w:p w14:paraId="31D04A87" w14:textId="22D9A1D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88,89</w:t>
            </w:r>
          </w:p>
        </w:tc>
      </w:tr>
      <w:tr w:rsidR="00E81E61" w14:paraId="4C93F24D" w14:textId="77777777" w:rsidTr="00E81E61">
        <w:trPr>
          <w:trHeight w:val="393"/>
        </w:trPr>
        <w:tc>
          <w:tcPr>
            <w:tcW w:w="503" w:type="dxa"/>
            <w:vAlign w:val="center"/>
          </w:tcPr>
          <w:p w14:paraId="3A6BE863"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58BEF5A1" w14:textId="5A97D089" w:rsidR="00E81E61" w:rsidRPr="008E0758" w:rsidRDefault="00E81E61" w:rsidP="00E81E61">
            <w:pPr>
              <w:spacing w:after="0" w:line="240" w:lineRule="auto"/>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516" w:type="dxa"/>
            <w:vAlign w:val="center"/>
          </w:tcPr>
          <w:p w14:paraId="30E20F42" w14:textId="2B2C340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20" w:type="dxa"/>
            <w:vAlign w:val="center"/>
          </w:tcPr>
          <w:p w14:paraId="6B7034C9" w14:textId="3FE1040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58</w:t>
            </w:r>
          </w:p>
        </w:tc>
        <w:tc>
          <w:tcPr>
            <w:tcW w:w="1288" w:type="dxa"/>
            <w:shd w:val="clear" w:color="auto" w:fill="D9E2F3" w:themeFill="accent1" w:themeFillTint="33"/>
            <w:vAlign w:val="center"/>
          </w:tcPr>
          <w:p w14:paraId="4AA5ECBE" w14:textId="17407B1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87,88</w:t>
            </w:r>
          </w:p>
        </w:tc>
        <w:tc>
          <w:tcPr>
            <w:tcW w:w="1244" w:type="dxa"/>
            <w:shd w:val="clear" w:color="auto" w:fill="B4C6E7" w:themeFill="accent1" w:themeFillTint="66"/>
            <w:vAlign w:val="center"/>
          </w:tcPr>
          <w:p w14:paraId="5A781A40" w14:textId="3FB647B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87,88</w:t>
            </w:r>
          </w:p>
        </w:tc>
      </w:tr>
      <w:tr w:rsidR="00E81E61" w14:paraId="056868CF" w14:textId="77777777" w:rsidTr="00E81E61">
        <w:trPr>
          <w:trHeight w:val="393"/>
        </w:trPr>
        <w:tc>
          <w:tcPr>
            <w:tcW w:w="503" w:type="dxa"/>
            <w:vAlign w:val="center"/>
          </w:tcPr>
          <w:p w14:paraId="086616B5"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4F81C1DE" w14:textId="0D280CD0" w:rsidR="00E81E61" w:rsidRPr="008E0758" w:rsidRDefault="00E81E61" w:rsidP="00E81E61">
            <w:pPr>
              <w:spacing w:after="0" w:line="240" w:lineRule="auto"/>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516" w:type="dxa"/>
            <w:vAlign w:val="center"/>
          </w:tcPr>
          <w:p w14:paraId="3FF7509E" w14:textId="581F3F1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w:t>
            </w:r>
          </w:p>
        </w:tc>
        <w:tc>
          <w:tcPr>
            <w:tcW w:w="1820" w:type="dxa"/>
            <w:vAlign w:val="center"/>
          </w:tcPr>
          <w:p w14:paraId="0DDC979E" w14:textId="36550E5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w:t>
            </w:r>
          </w:p>
        </w:tc>
        <w:tc>
          <w:tcPr>
            <w:tcW w:w="1288" w:type="dxa"/>
            <w:shd w:val="clear" w:color="auto" w:fill="D9E2F3" w:themeFill="accent1" w:themeFillTint="33"/>
            <w:vAlign w:val="center"/>
          </w:tcPr>
          <w:p w14:paraId="62B1302F" w14:textId="5DDC623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97,65</w:t>
            </w:r>
          </w:p>
        </w:tc>
        <w:tc>
          <w:tcPr>
            <w:tcW w:w="1244" w:type="dxa"/>
            <w:shd w:val="clear" w:color="auto" w:fill="B4C6E7" w:themeFill="accent1" w:themeFillTint="66"/>
            <w:vAlign w:val="center"/>
          </w:tcPr>
          <w:p w14:paraId="42926639" w14:textId="6C9FDD3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97,65</w:t>
            </w:r>
          </w:p>
        </w:tc>
      </w:tr>
      <w:tr w:rsidR="00E81E61" w14:paraId="71C9C082" w14:textId="77777777" w:rsidTr="00E81E61">
        <w:trPr>
          <w:trHeight w:val="393"/>
        </w:trPr>
        <w:tc>
          <w:tcPr>
            <w:tcW w:w="503" w:type="dxa"/>
            <w:vAlign w:val="center"/>
          </w:tcPr>
          <w:p w14:paraId="77894AE1"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690AA387" w14:textId="54803066"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516" w:type="dxa"/>
            <w:vAlign w:val="center"/>
          </w:tcPr>
          <w:p w14:paraId="583073BE" w14:textId="2D6D091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39</w:t>
            </w:r>
          </w:p>
        </w:tc>
        <w:tc>
          <w:tcPr>
            <w:tcW w:w="1820" w:type="dxa"/>
            <w:vAlign w:val="center"/>
          </w:tcPr>
          <w:p w14:paraId="55D529F9" w14:textId="3EB0E40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288" w:type="dxa"/>
            <w:shd w:val="clear" w:color="auto" w:fill="D9E2F3" w:themeFill="accent1" w:themeFillTint="33"/>
            <w:vAlign w:val="center"/>
          </w:tcPr>
          <w:p w14:paraId="6DB80926" w14:textId="2430466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87,18</w:t>
            </w:r>
          </w:p>
        </w:tc>
        <w:tc>
          <w:tcPr>
            <w:tcW w:w="1244" w:type="dxa"/>
            <w:shd w:val="clear" w:color="auto" w:fill="B4C6E7" w:themeFill="accent1" w:themeFillTint="66"/>
            <w:vAlign w:val="center"/>
          </w:tcPr>
          <w:p w14:paraId="4843F2E3" w14:textId="4AEF305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87,18</w:t>
            </w:r>
          </w:p>
        </w:tc>
      </w:tr>
      <w:tr w:rsidR="00E81E61" w14:paraId="27B7131E" w14:textId="77777777" w:rsidTr="00E81E61">
        <w:trPr>
          <w:trHeight w:val="393"/>
        </w:trPr>
        <w:tc>
          <w:tcPr>
            <w:tcW w:w="503" w:type="dxa"/>
            <w:vAlign w:val="center"/>
          </w:tcPr>
          <w:p w14:paraId="2BBBF3B1"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648092AF" w14:textId="54CD92AB"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516" w:type="dxa"/>
            <w:vAlign w:val="center"/>
          </w:tcPr>
          <w:p w14:paraId="3388308F" w14:textId="4C1B488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104</w:t>
            </w:r>
          </w:p>
        </w:tc>
        <w:tc>
          <w:tcPr>
            <w:tcW w:w="1820" w:type="dxa"/>
            <w:vAlign w:val="center"/>
          </w:tcPr>
          <w:p w14:paraId="0ABBAC2E" w14:textId="600B465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82</w:t>
            </w:r>
          </w:p>
        </w:tc>
        <w:tc>
          <w:tcPr>
            <w:tcW w:w="1288" w:type="dxa"/>
            <w:shd w:val="clear" w:color="auto" w:fill="D9E2F3" w:themeFill="accent1" w:themeFillTint="33"/>
            <w:vAlign w:val="center"/>
          </w:tcPr>
          <w:p w14:paraId="5CC90619" w14:textId="45E9076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78,85</w:t>
            </w:r>
          </w:p>
        </w:tc>
        <w:tc>
          <w:tcPr>
            <w:tcW w:w="1244" w:type="dxa"/>
            <w:shd w:val="clear" w:color="auto" w:fill="B4C6E7" w:themeFill="accent1" w:themeFillTint="66"/>
            <w:vAlign w:val="center"/>
          </w:tcPr>
          <w:p w14:paraId="26FBDF6D" w14:textId="1FF1540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78,85</w:t>
            </w:r>
          </w:p>
        </w:tc>
      </w:tr>
      <w:tr w:rsidR="00E81E61" w14:paraId="6BC689F6" w14:textId="77777777" w:rsidTr="00E81E61">
        <w:trPr>
          <w:trHeight w:val="2314"/>
        </w:trPr>
        <w:tc>
          <w:tcPr>
            <w:tcW w:w="503" w:type="dxa"/>
            <w:vAlign w:val="center"/>
          </w:tcPr>
          <w:p w14:paraId="3CEF86BD"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4C10C55E" w14:textId="6D808D40"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516" w:type="dxa"/>
            <w:vAlign w:val="center"/>
          </w:tcPr>
          <w:p w14:paraId="3A7096A4" w14:textId="32B635B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36</w:t>
            </w:r>
          </w:p>
        </w:tc>
        <w:tc>
          <w:tcPr>
            <w:tcW w:w="1820" w:type="dxa"/>
            <w:vAlign w:val="center"/>
          </w:tcPr>
          <w:p w14:paraId="0C4FF636" w14:textId="7E14455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36</w:t>
            </w:r>
          </w:p>
        </w:tc>
        <w:tc>
          <w:tcPr>
            <w:tcW w:w="1288" w:type="dxa"/>
            <w:shd w:val="clear" w:color="auto" w:fill="D9E2F3" w:themeFill="accent1" w:themeFillTint="33"/>
            <w:vAlign w:val="center"/>
          </w:tcPr>
          <w:p w14:paraId="72A526EB" w14:textId="42E0BD9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44" w:type="dxa"/>
            <w:shd w:val="clear" w:color="auto" w:fill="B4C6E7" w:themeFill="accent1" w:themeFillTint="66"/>
            <w:vAlign w:val="center"/>
          </w:tcPr>
          <w:p w14:paraId="44D2F324" w14:textId="6913370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48304765" w14:textId="77777777" w:rsidTr="00E81E61">
        <w:trPr>
          <w:trHeight w:val="393"/>
        </w:trPr>
        <w:tc>
          <w:tcPr>
            <w:tcW w:w="503" w:type="dxa"/>
            <w:vAlign w:val="center"/>
          </w:tcPr>
          <w:p w14:paraId="185DC99C"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610C2596" w14:textId="77B7B600"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516" w:type="dxa"/>
            <w:vAlign w:val="center"/>
          </w:tcPr>
          <w:p w14:paraId="2A0AC303" w14:textId="657E629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181</w:t>
            </w:r>
          </w:p>
        </w:tc>
        <w:tc>
          <w:tcPr>
            <w:tcW w:w="1820" w:type="dxa"/>
            <w:vAlign w:val="center"/>
          </w:tcPr>
          <w:p w14:paraId="79E8038E" w14:textId="372319C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140</w:t>
            </w:r>
          </w:p>
        </w:tc>
        <w:tc>
          <w:tcPr>
            <w:tcW w:w="1288" w:type="dxa"/>
            <w:shd w:val="clear" w:color="auto" w:fill="D9E2F3" w:themeFill="accent1" w:themeFillTint="33"/>
            <w:vAlign w:val="center"/>
          </w:tcPr>
          <w:p w14:paraId="54DD6B00" w14:textId="015C621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77,35</w:t>
            </w:r>
          </w:p>
        </w:tc>
        <w:tc>
          <w:tcPr>
            <w:tcW w:w="1244" w:type="dxa"/>
            <w:shd w:val="clear" w:color="auto" w:fill="B4C6E7" w:themeFill="accent1" w:themeFillTint="66"/>
            <w:vAlign w:val="center"/>
          </w:tcPr>
          <w:p w14:paraId="4D5EC820" w14:textId="686AF07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77,35</w:t>
            </w:r>
          </w:p>
        </w:tc>
      </w:tr>
      <w:tr w:rsidR="00E81E61" w14:paraId="6BE00238" w14:textId="77777777" w:rsidTr="00E81E61">
        <w:trPr>
          <w:trHeight w:val="393"/>
        </w:trPr>
        <w:tc>
          <w:tcPr>
            <w:tcW w:w="503" w:type="dxa"/>
            <w:vAlign w:val="center"/>
          </w:tcPr>
          <w:p w14:paraId="385B6A45"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26089888" w14:textId="5DCE119D"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516" w:type="dxa"/>
            <w:vAlign w:val="center"/>
          </w:tcPr>
          <w:p w14:paraId="32D06D7A" w14:textId="1DAA367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43</w:t>
            </w:r>
          </w:p>
        </w:tc>
        <w:tc>
          <w:tcPr>
            <w:tcW w:w="1820" w:type="dxa"/>
            <w:vAlign w:val="center"/>
          </w:tcPr>
          <w:p w14:paraId="0104B385" w14:textId="25A2206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288" w:type="dxa"/>
            <w:shd w:val="clear" w:color="auto" w:fill="D9E2F3" w:themeFill="accent1" w:themeFillTint="33"/>
            <w:vAlign w:val="center"/>
          </w:tcPr>
          <w:p w14:paraId="2C67B2C2" w14:textId="1E33598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79,07</w:t>
            </w:r>
          </w:p>
        </w:tc>
        <w:tc>
          <w:tcPr>
            <w:tcW w:w="1244" w:type="dxa"/>
            <w:shd w:val="clear" w:color="auto" w:fill="B4C6E7" w:themeFill="accent1" w:themeFillTint="66"/>
            <w:vAlign w:val="center"/>
          </w:tcPr>
          <w:p w14:paraId="21419439" w14:textId="28B96D0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79,07</w:t>
            </w:r>
          </w:p>
        </w:tc>
      </w:tr>
      <w:tr w:rsidR="00E81E61" w14:paraId="683C0A4C" w14:textId="77777777" w:rsidTr="00E81E61">
        <w:trPr>
          <w:trHeight w:val="393"/>
        </w:trPr>
        <w:tc>
          <w:tcPr>
            <w:tcW w:w="503" w:type="dxa"/>
            <w:vAlign w:val="center"/>
          </w:tcPr>
          <w:p w14:paraId="449E1715"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7FE85F1C" w14:textId="4586985D"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516" w:type="dxa"/>
            <w:vAlign w:val="center"/>
          </w:tcPr>
          <w:p w14:paraId="1095B740" w14:textId="3C1FE23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56</w:t>
            </w:r>
          </w:p>
        </w:tc>
        <w:tc>
          <w:tcPr>
            <w:tcW w:w="1820" w:type="dxa"/>
            <w:vAlign w:val="center"/>
          </w:tcPr>
          <w:p w14:paraId="5AA3D250" w14:textId="12D1677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50</w:t>
            </w:r>
          </w:p>
        </w:tc>
        <w:tc>
          <w:tcPr>
            <w:tcW w:w="1288" w:type="dxa"/>
            <w:shd w:val="clear" w:color="auto" w:fill="D9E2F3" w:themeFill="accent1" w:themeFillTint="33"/>
            <w:vAlign w:val="center"/>
          </w:tcPr>
          <w:p w14:paraId="59C82C84" w14:textId="7495C37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89,29</w:t>
            </w:r>
          </w:p>
        </w:tc>
        <w:tc>
          <w:tcPr>
            <w:tcW w:w="1244" w:type="dxa"/>
            <w:shd w:val="clear" w:color="auto" w:fill="B4C6E7" w:themeFill="accent1" w:themeFillTint="66"/>
            <w:vAlign w:val="center"/>
          </w:tcPr>
          <w:p w14:paraId="6F609B8B" w14:textId="4C73CC3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89,29</w:t>
            </w:r>
          </w:p>
        </w:tc>
      </w:tr>
      <w:tr w:rsidR="00E81E61" w14:paraId="590C90BD" w14:textId="77777777" w:rsidTr="00E81E61">
        <w:trPr>
          <w:trHeight w:val="393"/>
        </w:trPr>
        <w:tc>
          <w:tcPr>
            <w:tcW w:w="503" w:type="dxa"/>
            <w:vAlign w:val="center"/>
          </w:tcPr>
          <w:p w14:paraId="14A15B29"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0D32F28A" w14:textId="579009F1"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516" w:type="dxa"/>
            <w:vAlign w:val="center"/>
          </w:tcPr>
          <w:p w14:paraId="768F45E9" w14:textId="4812070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0" w:type="dxa"/>
            <w:vAlign w:val="center"/>
          </w:tcPr>
          <w:p w14:paraId="7179FB2B" w14:textId="3AC79E6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288" w:type="dxa"/>
            <w:shd w:val="clear" w:color="auto" w:fill="D9E2F3" w:themeFill="accent1" w:themeFillTint="33"/>
            <w:vAlign w:val="center"/>
          </w:tcPr>
          <w:p w14:paraId="6FA5A6D1" w14:textId="1ED5630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c>
          <w:tcPr>
            <w:tcW w:w="1244" w:type="dxa"/>
            <w:shd w:val="clear" w:color="auto" w:fill="B4C6E7" w:themeFill="accent1" w:themeFillTint="66"/>
            <w:vAlign w:val="center"/>
          </w:tcPr>
          <w:p w14:paraId="40FD860E" w14:textId="44C521A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r>
      <w:tr w:rsidR="00E81E61" w14:paraId="7E98AE0B" w14:textId="77777777" w:rsidTr="00E81E61">
        <w:trPr>
          <w:trHeight w:val="393"/>
        </w:trPr>
        <w:tc>
          <w:tcPr>
            <w:tcW w:w="503" w:type="dxa"/>
            <w:vAlign w:val="center"/>
          </w:tcPr>
          <w:p w14:paraId="23E89C75"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2DC70D25" w14:textId="4BDA3A71"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516" w:type="dxa"/>
            <w:vAlign w:val="center"/>
          </w:tcPr>
          <w:p w14:paraId="485019B6" w14:textId="20EA80F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0" w:type="dxa"/>
            <w:vAlign w:val="center"/>
          </w:tcPr>
          <w:p w14:paraId="43F729B8" w14:textId="6229F0F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288" w:type="dxa"/>
            <w:shd w:val="clear" w:color="auto" w:fill="D9E2F3" w:themeFill="accent1" w:themeFillTint="33"/>
            <w:vAlign w:val="center"/>
          </w:tcPr>
          <w:p w14:paraId="7C084012" w14:textId="7DEA43F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c>
          <w:tcPr>
            <w:tcW w:w="1244" w:type="dxa"/>
            <w:shd w:val="clear" w:color="auto" w:fill="B4C6E7" w:themeFill="accent1" w:themeFillTint="66"/>
            <w:vAlign w:val="center"/>
          </w:tcPr>
          <w:p w14:paraId="638EF6A3" w14:textId="49E2D02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r>
      <w:tr w:rsidR="00E81E61" w14:paraId="595F19D9" w14:textId="77777777" w:rsidTr="00E81E61">
        <w:trPr>
          <w:trHeight w:val="393"/>
        </w:trPr>
        <w:tc>
          <w:tcPr>
            <w:tcW w:w="503" w:type="dxa"/>
            <w:vAlign w:val="center"/>
          </w:tcPr>
          <w:p w14:paraId="5C8A9E23" w14:textId="77777777" w:rsidR="00E81E61" w:rsidRPr="00472CFF" w:rsidRDefault="00E81E61" w:rsidP="00E81E61">
            <w:pPr>
              <w:pStyle w:val="a5"/>
              <w:numPr>
                <w:ilvl w:val="0"/>
                <w:numId w:val="24"/>
              </w:numPr>
              <w:spacing w:after="0" w:line="240" w:lineRule="auto"/>
              <w:ind w:left="0" w:firstLine="0"/>
              <w:jc w:val="center"/>
              <w:rPr>
                <w:rFonts w:ascii="Times New Roman" w:hAnsi="Times New Roman" w:cs="Times New Roman"/>
                <w:sz w:val="20"/>
                <w:szCs w:val="20"/>
              </w:rPr>
            </w:pPr>
          </w:p>
        </w:tc>
        <w:tc>
          <w:tcPr>
            <w:tcW w:w="3603" w:type="dxa"/>
          </w:tcPr>
          <w:p w14:paraId="4CE19A47" w14:textId="0E00DD5E" w:rsidR="00E81E61" w:rsidRPr="008E0758" w:rsidRDefault="00E81E61" w:rsidP="00E81E61">
            <w:pPr>
              <w:spacing w:after="0" w:line="240" w:lineRule="auto"/>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516" w:type="dxa"/>
            <w:vAlign w:val="center"/>
          </w:tcPr>
          <w:p w14:paraId="05E86F69" w14:textId="75D634A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20" w:type="dxa"/>
            <w:vAlign w:val="center"/>
          </w:tcPr>
          <w:p w14:paraId="4106CBE9" w14:textId="0A489CE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288" w:type="dxa"/>
            <w:shd w:val="clear" w:color="auto" w:fill="D9E2F3" w:themeFill="accent1" w:themeFillTint="33"/>
            <w:vAlign w:val="center"/>
          </w:tcPr>
          <w:p w14:paraId="3CC98F66" w14:textId="2B71907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68,18</w:t>
            </w:r>
          </w:p>
        </w:tc>
        <w:tc>
          <w:tcPr>
            <w:tcW w:w="1244" w:type="dxa"/>
            <w:shd w:val="clear" w:color="auto" w:fill="B4C6E7" w:themeFill="accent1" w:themeFillTint="66"/>
            <w:vAlign w:val="center"/>
          </w:tcPr>
          <w:p w14:paraId="1B8F0929" w14:textId="7FE910C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68,18</w:t>
            </w:r>
          </w:p>
        </w:tc>
      </w:tr>
    </w:tbl>
    <w:p w14:paraId="7DD085EB" w14:textId="09834878" w:rsidR="004B28A0" w:rsidRDefault="00E8329C" w:rsidP="00E8329C">
      <w:pPr>
        <w:rPr>
          <w:rFonts w:ascii="Times New Roman" w:hAnsi="Times New Roman" w:cs="Times New Roman"/>
          <w:sz w:val="28"/>
          <w:szCs w:val="28"/>
        </w:rPr>
      </w:pPr>
      <w:r>
        <w:rPr>
          <w:rFonts w:ascii="Times New Roman" w:hAnsi="Times New Roman" w:cs="Times New Roman"/>
          <w:sz w:val="28"/>
          <w:szCs w:val="28"/>
        </w:rPr>
        <w:br w:type="page"/>
      </w:r>
    </w:p>
    <w:p w14:paraId="3B619A08" w14:textId="186D4FA4" w:rsidR="000C2E43" w:rsidRPr="00CA62D6" w:rsidRDefault="000C2E43" w:rsidP="00CA62D6">
      <w:pPr>
        <w:pStyle w:val="1"/>
        <w:numPr>
          <w:ilvl w:val="2"/>
          <w:numId w:val="2"/>
        </w:numPr>
        <w:spacing w:before="0" w:line="360" w:lineRule="auto"/>
        <w:ind w:left="0" w:firstLine="0"/>
        <w:jc w:val="both"/>
        <w:rPr>
          <w:rFonts w:ascii="Times New Roman" w:hAnsi="Times New Roman" w:cs="Times New Roman"/>
          <w:b/>
          <w:bCs/>
          <w:color w:val="auto"/>
          <w:sz w:val="28"/>
          <w:szCs w:val="28"/>
        </w:rPr>
      </w:pPr>
      <w:bookmarkStart w:id="12" w:name="_Toc182482491"/>
      <w:r w:rsidRPr="00CA62D6">
        <w:rPr>
          <w:rFonts w:ascii="Times New Roman" w:hAnsi="Times New Roman" w:cs="Times New Roman"/>
          <w:b/>
          <w:bCs/>
          <w:color w:val="auto"/>
          <w:sz w:val="28"/>
          <w:szCs w:val="28"/>
        </w:rPr>
        <w:lastRenderedPageBreak/>
        <w:t>Рейтинг организаций по критерию оценки качества «</w:t>
      </w:r>
      <w:r w:rsidR="00761D6C" w:rsidRPr="00CA62D6">
        <w:rPr>
          <w:rFonts w:ascii="Times New Roman" w:hAnsi="Times New Roman" w:cs="Times New Roman"/>
          <w:b/>
          <w:bCs/>
          <w:color w:val="auto"/>
          <w:sz w:val="28"/>
          <w:szCs w:val="28"/>
        </w:rPr>
        <w:t>Комфортность условий, в которых осуществляется образовательная деятельность</w:t>
      </w:r>
      <w:r w:rsidRPr="00CA62D6">
        <w:rPr>
          <w:rFonts w:ascii="Times New Roman" w:hAnsi="Times New Roman" w:cs="Times New Roman"/>
          <w:b/>
          <w:bCs/>
          <w:color w:val="auto"/>
          <w:sz w:val="28"/>
          <w:szCs w:val="28"/>
        </w:rPr>
        <w:t>»</w:t>
      </w:r>
      <w:bookmarkEnd w:id="12"/>
    </w:p>
    <w:p w14:paraId="7C7A987D" w14:textId="2BFF7D87" w:rsidR="00A825CB" w:rsidRDefault="004567CA" w:rsidP="00C21679">
      <w:pPr>
        <w:jc w:val="center"/>
        <w:rPr>
          <w:noProof/>
        </w:rPr>
      </w:pPr>
      <w:r>
        <w:rPr>
          <w:noProof/>
          <w:lang w:eastAsia="ru-RU"/>
        </w:rPr>
        <w:drawing>
          <wp:inline distT="0" distB="0" distL="0" distR="0" wp14:anchorId="037F66A9" wp14:editId="633A393D">
            <wp:extent cx="6120000" cy="6120000"/>
            <wp:effectExtent l="0" t="0" r="14605" b="14605"/>
            <wp:docPr id="750097872" name="Диаграмма 1">
              <a:extLst xmlns:a="http://schemas.openxmlformats.org/drawingml/2006/main">
                <a:ext uri="{FF2B5EF4-FFF2-40B4-BE49-F238E27FC236}">
                  <a16:creationId xmlns:a16="http://schemas.microsoft.com/office/drawing/2014/main" id="{CD362B77-D7AD-193C-447B-E6069E090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619A0A" w14:textId="77777777" w:rsidR="0012264B" w:rsidRDefault="0012264B" w:rsidP="0077200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Рейтинг организаций по критерию </w:t>
      </w:r>
      <w:r w:rsidRPr="006B2068">
        <w:rPr>
          <w:rFonts w:ascii="Times New Roman" w:hAnsi="Times New Roman" w:cs="Times New Roman"/>
          <w:sz w:val="28"/>
          <w:szCs w:val="28"/>
        </w:rPr>
        <w:t>«</w:t>
      </w:r>
      <w:r w:rsidRPr="000E4793">
        <w:rPr>
          <w:rFonts w:ascii="Times New Roman" w:hAnsi="Times New Roman" w:cs="Times New Roman"/>
          <w:sz w:val="28"/>
          <w:szCs w:val="28"/>
        </w:rPr>
        <w:t>Комфортность условий, в которых осуществляется образовательная деятельность</w:t>
      </w:r>
      <w:r w:rsidRPr="006B2068">
        <w:rPr>
          <w:rFonts w:ascii="Times New Roman" w:hAnsi="Times New Roman" w:cs="Times New Roman"/>
          <w:sz w:val="28"/>
          <w:szCs w:val="28"/>
        </w:rPr>
        <w:t>»</w:t>
      </w:r>
    </w:p>
    <w:p w14:paraId="01968334" w14:textId="77777777" w:rsidR="00CA62D6" w:rsidRPr="0089602C" w:rsidRDefault="00CA62D6" w:rsidP="00B77AD8">
      <w:pPr>
        <w:spacing w:after="0" w:line="360" w:lineRule="auto"/>
        <w:ind w:firstLine="709"/>
        <w:jc w:val="both"/>
        <w:rPr>
          <w:rFonts w:ascii="Times New Roman" w:hAnsi="Times New Roman" w:cs="Times New Roman"/>
          <w:sz w:val="28"/>
          <w:szCs w:val="28"/>
        </w:rPr>
      </w:pPr>
    </w:p>
    <w:p w14:paraId="4CC63A0A" w14:textId="77777777" w:rsidR="004567CA" w:rsidRDefault="000E4793" w:rsidP="00C20CD6">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 xml:space="preserve">По второму критерию «Комфортность условий, в которых осуществляется образовательная деятельность» максимальный результат </w:t>
      </w:r>
      <w:r w:rsidR="00514AA5" w:rsidRPr="003A4BEA">
        <w:rPr>
          <w:rFonts w:ascii="Times New Roman" w:hAnsi="Times New Roman" w:cs="Times New Roman"/>
          <w:b/>
          <w:bCs/>
          <w:sz w:val="28"/>
          <w:szCs w:val="28"/>
        </w:rPr>
        <w:t>100</w:t>
      </w:r>
      <w:r w:rsidRPr="003A4BEA">
        <w:rPr>
          <w:rFonts w:ascii="Times New Roman" w:hAnsi="Times New Roman" w:cs="Times New Roman"/>
          <w:sz w:val="28"/>
          <w:szCs w:val="28"/>
        </w:rPr>
        <w:t xml:space="preserve"> балл</w:t>
      </w:r>
      <w:r w:rsidR="00514AA5" w:rsidRPr="003A4BEA">
        <w:rPr>
          <w:rFonts w:ascii="Times New Roman" w:hAnsi="Times New Roman" w:cs="Times New Roman"/>
          <w:sz w:val="28"/>
          <w:szCs w:val="28"/>
        </w:rPr>
        <w:t>ов</w:t>
      </w:r>
      <w:r w:rsidRPr="003A4BEA">
        <w:rPr>
          <w:rFonts w:ascii="Times New Roman" w:hAnsi="Times New Roman" w:cs="Times New Roman"/>
          <w:sz w:val="28"/>
          <w:szCs w:val="28"/>
        </w:rPr>
        <w:t xml:space="preserve"> набрал</w:t>
      </w:r>
      <w:r w:rsidR="004567CA">
        <w:rPr>
          <w:rFonts w:ascii="Times New Roman" w:hAnsi="Times New Roman" w:cs="Times New Roman"/>
          <w:sz w:val="28"/>
          <w:szCs w:val="28"/>
        </w:rPr>
        <w:t>о</w:t>
      </w:r>
      <w:r w:rsidR="00E67C47">
        <w:rPr>
          <w:rFonts w:ascii="Times New Roman" w:hAnsi="Times New Roman" w:cs="Times New Roman"/>
          <w:sz w:val="28"/>
          <w:szCs w:val="28"/>
        </w:rPr>
        <w:t xml:space="preserve">: </w:t>
      </w:r>
      <w:r w:rsidR="004567CA" w:rsidRPr="004567CA">
        <w:rPr>
          <w:rFonts w:ascii="Times New Roman" w:hAnsi="Times New Roman" w:cs="Times New Roman"/>
          <w:sz w:val="28"/>
          <w:szCs w:val="28"/>
        </w:rPr>
        <w:t xml:space="preserve">МУНИЦИПАЛЬНОЕ БЮДЖЕТНОЕ ОБЩЕОБРАЗОВАТЕЛЬНОЕ </w:t>
      </w:r>
      <w:r w:rsidR="004567CA" w:rsidRPr="004567CA">
        <w:rPr>
          <w:rFonts w:ascii="Times New Roman" w:hAnsi="Times New Roman" w:cs="Times New Roman"/>
          <w:sz w:val="28"/>
          <w:szCs w:val="28"/>
        </w:rPr>
        <w:lastRenderedPageBreak/>
        <w:t>УЧРЕЖДЕНИЕ МОЖГИНСКОГО РАЙОНА "ПАЗЯЛЬСКАЯ ОСНОВНАЯ ОБЩЕОБРАЗОВАТЕЛЬНАЯ ШКОЛА"</w:t>
      </w:r>
      <w:r w:rsidR="004567CA">
        <w:rPr>
          <w:rFonts w:ascii="Times New Roman" w:hAnsi="Times New Roman" w:cs="Times New Roman"/>
          <w:sz w:val="28"/>
          <w:szCs w:val="28"/>
        </w:rPr>
        <w:t>.</w:t>
      </w:r>
    </w:p>
    <w:p w14:paraId="2FCD08E3" w14:textId="0E632632" w:rsidR="00366428" w:rsidRDefault="000E4793" w:rsidP="00C20CD6">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На втором месте, набравш</w:t>
      </w:r>
      <w:r w:rsidR="006116AB" w:rsidRPr="003A4BEA">
        <w:rPr>
          <w:rFonts w:ascii="Times New Roman" w:hAnsi="Times New Roman" w:cs="Times New Roman"/>
          <w:sz w:val="28"/>
          <w:szCs w:val="28"/>
        </w:rPr>
        <w:t>ее</w:t>
      </w:r>
      <w:r w:rsidRPr="003A4BEA">
        <w:rPr>
          <w:rFonts w:ascii="Times New Roman" w:hAnsi="Times New Roman" w:cs="Times New Roman"/>
          <w:sz w:val="28"/>
          <w:szCs w:val="28"/>
        </w:rPr>
        <w:t xml:space="preserve"> </w:t>
      </w:r>
      <w:r w:rsidR="003A4BEA" w:rsidRPr="003A4BEA">
        <w:rPr>
          <w:rFonts w:ascii="Times New Roman" w:hAnsi="Times New Roman" w:cs="Times New Roman"/>
          <w:b/>
          <w:bCs/>
          <w:sz w:val="28"/>
          <w:szCs w:val="28"/>
        </w:rPr>
        <w:t>9</w:t>
      </w:r>
      <w:r w:rsidR="00366428">
        <w:rPr>
          <w:rFonts w:ascii="Times New Roman" w:hAnsi="Times New Roman" w:cs="Times New Roman"/>
          <w:b/>
          <w:bCs/>
          <w:sz w:val="28"/>
          <w:szCs w:val="28"/>
        </w:rPr>
        <w:t>8</w:t>
      </w:r>
      <w:r w:rsidR="003A4BEA" w:rsidRPr="003A4BEA">
        <w:rPr>
          <w:rFonts w:ascii="Times New Roman" w:hAnsi="Times New Roman" w:cs="Times New Roman"/>
          <w:b/>
          <w:bCs/>
          <w:sz w:val="28"/>
          <w:szCs w:val="28"/>
        </w:rPr>
        <w:t>,</w:t>
      </w:r>
      <w:r w:rsidR="004567CA">
        <w:rPr>
          <w:rFonts w:ascii="Times New Roman" w:hAnsi="Times New Roman" w:cs="Times New Roman"/>
          <w:b/>
          <w:bCs/>
          <w:sz w:val="28"/>
          <w:szCs w:val="28"/>
        </w:rPr>
        <w:t>82</w:t>
      </w:r>
      <w:r w:rsidRPr="003A4BEA">
        <w:rPr>
          <w:rFonts w:ascii="Times New Roman" w:hAnsi="Times New Roman" w:cs="Times New Roman"/>
          <w:sz w:val="28"/>
          <w:szCs w:val="28"/>
        </w:rPr>
        <w:t xml:space="preserve"> балла, </w:t>
      </w:r>
      <w:r w:rsidR="004567CA" w:rsidRPr="004567CA">
        <w:rPr>
          <w:rFonts w:ascii="Times New Roman" w:hAnsi="Times New Roman" w:cs="Times New Roman"/>
          <w:sz w:val="28"/>
          <w:szCs w:val="28"/>
        </w:rPr>
        <w:t>МУНИЦИПАЛЬНОЕ БЮДЖЕТНОЕ ОБЩЕОБРАЗОВАТЕЛЬНОЕ УЧРЕЖДЕНИЕ МОЖГИНСКОГО РАЙОНА "МОЖГИНСКАЯ СРЕДНЯЯ ОБЩЕОБРАЗОВАТЕЛЬНАЯ ШКОЛА"</w:t>
      </w:r>
      <w:r w:rsidRPr="003A4BEA">
        <w:rPr>
          <w:rFonts w:ascii="Times New Roman" w:hAnsi="Times New Roman" w:cs="Times New Roman"/>
          <w:sz w:val="28"/>
          <w:szCs w:val="28"/>
        </w:rPr>
        <w:t>,</w:t>
      </w:r>
      <w:r w:rsidR="00862003" w:rsidRPr="003A4BEA">
        <w:rPr>
          <w:rFonts w:ascii="Times New Roman" w:hAnsi="Times New Roman" w:cs="Times New Roman"/>
          <w:sz w:val="28"/>
          <w:szCs w:val="28"/>
        </w:rPr>
        <w:t xml:space="preserve"> </w:t>
      </w:r>
      <w:r w:rsidRPr="003A4BEA">
        <w:rPr>
          <w:rFonts w:ascii="Times New Roman" w:hAnsi="Times New Roman" w:cs="Times New Roman"/>
          <w:sz w:val="28"/>
          <w:szCs w:val="28"/>
        </w:rPr>
        <w:t xml:space="preserve">на третьем </w:t>
      </w:r>
      <w:r w:rsidR="000608E1" w:rsidRPr="003A4BEA">
        <w:rPr>
          <w:rFonts w:ascii="Times New Roman" w:hAnsi="Times New Roman" w:cs="Times New Roman"/>
          <w:sz w:val="28"/>
          <w:szCs w:val="28"/>
        </w:rPr>
        <w:t>месте</w:t>
      </w:r>
      <w:r w:rsidRPr="003A4BEA">
        <w:rPr>
          <w:rFonts w:ascii="Times New Roman" w:hAnsi="Times New Roman" w:cs="Times New Roman"/>
          <w:sz w:val="28"/>
          <w:szCs w:val="28"/>
        </w:rPr>
        <w:t>, набравш</w:t>
      </w:r>
      <w:r w:rsidR="006116AB" w:rsidRPr="003A4BEA">
        <w:rPr>
          <w:rFonts w:ascii="Times New Roman" w:hAnsi="Times New Roman" w:cs="Times New Roman"/>
          <w:sz w:val="28"/>
          <w:szCs w:val="28"/>
        </w:rPr>
        <w:t>ее</w:t>
      </w:r>
      <w:r w:rsidRPr="003A4BEA">
        <w:rPr>
          <w:rFonts w:ascii="Times New Roman" w:hAnsi="Times New Roman" w:cs="Times New Roman"/>
          <w:sz w:val="28"/>
          <w:szCs w:val="28"/>
        </w:rPr>
        <w:t xml:space="preserve"> </w:t>
      </w:r>
      <w:r w:rsidR="003A4BEA" w:rsidRPr="003A4BEA">
        <w:rPr>
          <w:rFonts w:ascii="Times New Roman" w:hAnsi="Times New Roman" w:cs="Times New Roman"/>
          <w:b/>
          <w:bCs/>
          <w:sz w:val="28"/>
          <w:szCs w:val="28"/>
        </w:rPr>
        <w:t>9</w:t>
      </w:r>
      <w:r w:rsidR="004567CA">
        <w:rPr>
          <w:rFonts w:ascii="Times New Roman" w:hAnsi="Times New Roman" w:cs="Times New Roman"/>
          <w:b/>
          <w:bCs/>
          <w:sz w:val="28"/>
          <w:szCs w:val="28"/>
        </w:rPr>
        <w:t>7</w:t>
      </w:r>
      <w:r w:rsidR="003A4BEA" w:rsidRPr="003A4BEA">
        <w:rPr>
          <w:rFonts w:ascii="Times New Roman" w:hAnsi="Times New Roman" w:cs="Times New Roman"/>
          <w:b/>
          <w:bCs/>
          <w:sz w:val="28"/>
          <w:szCs w:val="28"/>
        </w:rPr>
        <w:t>,</w:t>
      </w:r>
      <w:r w:rsidR="004567CA">
        <w:rPr>
          <w:rFonts w:ascii="Times New Roman" w:hAnsi="Times New Roman" w:cs="Times New Roman"/>
          <w:b/>
          <w:bCs/>
          <w:sz w:val="28"/>
          <w:szCs w:val="28"/>
        </w:rPr>
        <w:t xml:space="preserve">06 </w:t>
      </w:r>
      <w:r w:rsidRPr="003A4BEA">
        <w:rPr>
          <w:rFonts w:ascii="Times New Roman" w:hAnsi="Times New Roman" w:cs="Times New Roman"/>
          <w:sz w:val="28"/>
          <w:szCs w:val="28"/>
        </w:rPr>
        <w:t xml:space="preserve">балла </w:t>
      </w:r>
      <w:r w:rsidR="004567CA" w:rsidRPr="004567CA">
        <w:rPr>
          <w:rFonts w:ascii="Times New Roman" w:hAnsi="Times New Roman" w:cs="Times New Roman"/>
          <w:sz w:val="28"/>
          <w:szCs w:val="28"/>
        </w:rPr>
        <w:t>МУНИЦИПАЛЬНОЕ БЮДЖЕТНОЕ ОБЩЕОБРАЗОВАТЕЛЬНОЕ УЧРЕЖДЕНИЕ МОЖГИНСКОГО РАЙОНА "АЛЕКСАНДРОВСКАЯ СРЕДНЯЯ ОБЩЕОБРАЗОВАТЕЛЬНАЯ ШКОЛА"</w:t>
      </w:r>
      <w:r w:rsidR="00366428">
        <w:rPr>
          <w:rFonts w:ascii="Times New Roman" w:hAnsi="Times New Roman" w:cs="Times New Roman"/>
          <w:sz w:val="28"/>
          <w:szCs w:val="28"/>
        </w:rPr>
        <w:t>.</w:t>
      </w:r>
    </w:p>
    <w:p w14:paraId="3B619A0D" w14:textId="23A09BAA" w:rsidR="000C2E43" w:rsidRDefault="000E4793" w:rsidP="00C20CD6">
      <w:pPr>
        <w:spacing w:after="0" w:line="360" w:lineRule="auto"/>
        <w:ind w:firstLine="709"/>
        <w:jc w:val="both"/>
        <w:rPr>
          <w:noProof/>
        </w:rPr>
      </w:pPr>
      <w:r w:rsidRPr="0089602C">
        <w:rPr>
          <w:rFonts w:ascii="Times New Roman" w:hAnsi="Times New Roman" w:cs="Times New Roman"/>
          <w:sz w:val="28"/>
          <w:szCs w:val="28"/>
        </w:rPr>
        <w:t xml:space="preserve">Полный рейтинг по </w:t>
      </w:r>
      <w:r w:rsidR="0012264B" w:rsidRPr="0089602C">
        <w:rPr>
          <w:rFonts w:ascii="Times New Roman" w:hAnsi="Times New Roman" w:cs="Times New Roman"/>
          <w:sz w:val="28"/>
          <w:szCs w:val="28"/>
        </w:rPr>
        <w:t>втором</w:t>
      </w:r>
      <w:r w:rsidRPr="0089602C">
        <w:rPr>
          <w:rFonts w:ascii="Times New Roman" w:hAnsi="Times New Roman" w:cs="Times New Roman"/>
          <w:sz w:val="28"/>
          <w:szCs w:val="28"/>
        </w:rPr>
        <w:t>у критерию «</w:t>
      </w:r>
      <w:r w:rsidR="0012264B" w:rsidRPr="0089602C">
        <w:rPr>
          <w:rFonts w:ascii="Times New Roman" w:hAnsi="Times New Roman" w:cs="Times New Roman"/>
          <w:sz w:val="28"/>
          <w:szCs w:val="28"/>
        </w:rPr>
        <w:t xml:space="preserve">Комфортность условий, в которых осуществляется образовательная </w:t>
      </w:r>
      <w:r w:rsidR="0012264B" w:rsidRPr="00862003">
        <w:rPr>
          <w:rFonts w:ascii="Times New Roman" w:hAnsi="Times New Roman" w:cs="Times New Roman"/>
          <w:sz w:val="28"/>
          <w:szCs w:val="28"/>
        </w:rPr>
        <w:t>деятельность</w:t>
      </w:r>
      <w:r w:rsidRPr="00862003">
        <w:rPr>
          <w:rFonts w:ascii="Times New Roman" w:hAnsi="Times New Roman" w:cs="Times New Roman"/>
          <w:sz w:val="28"/>
          <w:szCs w:val="28"/>
        </w:rPr>
        <w:t xml:space="preserve">» независимой оценки качества условий образовательной деятельности образовательных организаций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F4797E" w:rsidRPr="00F4797E">
        <w:rPr>
          <w:rFonts w:ascii="Times New Roman" w:hAnsi="Times New Roman" w:cs="Times New Roman"/>
          <w:b/>
          <w:color w:val="002060"/>
          <w:sz w:val="28"/>
          <w:szCs w:val="28"/>
        </w:rPr>
        <w:t xml:space="preserve"> </w:t>
      </w:r>
      <w:r w:rsidRPr="00862003">
        <w:rPr>
          <w:rFonts w:ascii="Times New Roman" w:hAnsi="Times New Roman" w:cs="Times New Roman"/>
          <w:sz w:val="28"/>
          <w:szCs w:val="28"/>
        </w:rPr>
        <w:t xml:space="preserve">представлен </w:t>
      </w:r>
      <w:r w:rsidR="00352E11">
        <w:rPr>
          <w:rFonts w:ascii="Times New Roman" w:hAnsi="Times New Roman" w:cs="Times New Roman"/>
          <w:sz w:val="28"/>
          <w:szCs w:val="28"/>
        </w:rPr>
        <w:t>на</w:t>
      </w:r>
      <w:r w:rsidRPr="00862003">
        <w:rPr>
          <w:rFonts w:ascii="Times New Roman" w:hAnsi="Times New Roman" w:cs="Times New Roman"/>
          <w:sz w:val="28"/>
          <w:szCs w:val="28"/>
        </w:rPr>
        <w:t xml:space="preserve"> Рисунке </w:t>
      </w:r>
      <w:r w:rsidR="0012264B" w:rsidRPr="00862003">
        <w:rPr>
          <w:rFonts w:ascii="Times New Roman" w:hAnsi="Times New Roman" w:cs="Times New Roman"/>
          <w:sz w:val="28"/>
          <w:szCs w:val="28"/>
        </w:rPr>
        <w:t>2</w:t>
      </w:r>
      <w:r w:rsidRPr="00862003">
        <w:rPr>
          <w:rFonts w:ascii="Times New Roman" w:hAnsi="Times New Roman" w:cs="Times New Roman"/>
          <w:sz w:val="28"/>
          <w:szCs w:val="28"/>
        </w:rPr>
        <w:t>.</w:t>
      </w:r>
      <w:r w:rsidR="0012264B" w:rsidRPr="00862003">
        <w:rPr>
          <w:noProof/>
        </w:rPr>
        <w:t xml:space="preserve"> </w:t>
      </w:r>
    </w:p>
    <w:p w14:paraId="534C8065" w14:textId="77777777" w:rsidR="00497A14" w:rsidRPr="00862003" w:rsidRDefault="00497A14" w:rsidP="00C20CD6">
      <w:pPr>
        <w:spacing w:after="0" w:line="360" w:lineRule="auto"/>
        <w:ind w:firstLine="709"/>
        <w:jc w:val="both"/>
        <w:rPr>
          <w:rFonts w:ascii="Times New Roman" w:hAnsi="Times New Roman" w:cs="Times New Roman"/>
          <w:sz w:val="28"/>
          <w:szCs w:val="28"/>
        </w:rPr>
      </w:pPr>
    </w:p>
    <w:p w14:paraId="3B619A10" w14:textId="77777777" w:rsidR="000C2E43" w:rsidRDefault="000C2E43" w:rsidP="00CA62D6">
      <w:pPr>
        <w:pStyle w:val="1"/>
        <w:numPr>
          <w:ilvl w:val="0"/>
          <w:numId w:val="21"/>
        </w:numPr>
        <w:spacing w:before="0" w:line="360" w:lineRule="auto"/>
        <w:jc w:val="both"/>
        <w:rPr>
          <w:rFonts w:ascii="Times New Roman" w:hAnsi="Times New Roman" w:cs="Times New Roman"/>
          <w:b/>
          <w:bCs/>
          <w:color w:val="auto"/>
          <w:sz w:val="28"/>
          <w:szCs w:val="28"/>
        </w:rPr>
      </w:pPr>
      <w:bookmarkStart w:id="13" w:name="_Toc182482492"/>
      <w:r>
        <w:rPr>
          <w:rFonts w:ascii="Times New Roman" w:hAnsi="Times New Roman" w:cs="Times New Roman"/>
          <w:b/>
          <w:bCs/>
          <w:color w:val="auto"/>
          <w:sz w:val="28"/>
          <w:szCs w:val="28"/>
        </w:rPr>
        <w:t xml:space="preserve">Выводы и рекомендации по оценке </w:t>
      </w:r>
      <w:r w:rsidR="00761D6C">
        <w:rPr>
          <w:rFonts w:ascii="Times New Roman" w:hAnsi="Times New Roman" w:cs="Times New Roman"/>
          <w:b/>
          <w:bCs/>
          <w:color w:val="auto"/>
          <w:sz w:val="28"/>
          <w:szCs w:val="28"/>
        </w:rPr>
        <w:t>к</w:t>
      </w:r>
      <w:r w:rsidR="00761D6C" w:rsidRPr="00AF3573">
        <w:rPr>
          <w:rFonts w:ascii="Times New Roman" w:hAnsi="Times New Roman" w:cs="Times New Roman"/>
          <w:b/>
          <w:bCs/>
          <w:color w:val="auto"/>
          <w:sz w:val="28"/>
          <w:szCs w:val="28"/>
        </w:rPr>
        <w:t>омфортност</w:t>
      </w:r>
      <w:r w:rsidR="00761D6C">
        <w:rPr>
          <w:rFonts w:ascii="Times New Roman" w:hAnsi="Times New Roman" w:cs="Times New Roman"/>
          <w:b/>
          <w:bCs/>
          <w:color w:val="auto"/>
          <w:sz w:val="28"/>
          <w:szCs w:val="28"/>
        </w:rPr>
        <w:t>и</w:t>
      </w:r>
      <w:r w:rsidR="00761D6C" w:rsidRPr="00AF3573">
        <w:rPr>
          <w:rFonts w:ascii="Times New Roman" w:hAnsi="Times New Roman" w:cs="Times New Roman"/>
          <w:b/>
          <w:bCs/>
          <w:color w:val="auto"/>
          <w:sz w:val="28"/>
          <w:szCs w:val="28"/>
        </w:rPr>
        <w:t xml:space="preserve"> условий,</w:t>
      </w:r>
      <w:r w:rsidR="00761D6C">
        <w:rPr>
          <w:rFonts w:ascii="Times New Roman" w:hAnsi="Times New Roman" w:cs="Times New Roman"/>
          <w:b/>
          <w:bCs/>
          <w:color w:val="auto"/>
          <w:sz w:val="28"/>
          <w:szCs w:val="28"/>
        </w:rPr>
        <w:t xml:space="preserve"> </w:t>
      </w:r>
      <w:r w:rsidR="00761D6C" w:rsidRPr="00AF3573">
        <w:rPr>
          <w:rFonts w:ascii="Times New Roman" w:hAnsi="Times New Roman" w:cs="Times New Roman"/>
          <w:b/>
          <w:bCs/>
          <w:color w:val="auto"/>
          <w:sz w:val="28"/>
          <w:szCs w:val="28"/>
        </w:rPr>
        <w:t>в которых осуществляется образовательная деятельность</w:t>
      </w:r>
      <w:bookmarkEnd w:id="13"/>
    </w:p>
    <w:p w14:paraId="7A4148E1" w14:textId="77777777" w:rsidR="00497A14" w:rsidRDefault="00497A14" w:rsidP="00C20CD6">
      <w:pPr>
        <w:spacing w:after="0" w:line="360" w:lineRule="auto"/>
        <w:ind w:firstLine="709"/>
        <w:jc w:val="both"/>
        <w:rPr>
          <w:rFonts w:ascii="Times New Roman" w:hAnsi="Times New Roman" w:cs="Times New Roman"/>
          <w:sz w:val="28"/>
          <w:szCs w:val="28"/>
        </w:rPr>
      </w:pPr>
    </w:p>
    <w:p w14:paraId="3B619A12" w14:textId="1B572C0A" w:rsidR="0012264B" w:rsidRPr="0012264B" w:rsidRDefault="00C20CD6" w:rsidP="00C20C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увеличения </w:t>
      </w:r>
      <w:r w:rsidR="000608E1">
        <w:rPr>
          <w:rFonts w:ascii="Times New Roman" w:hAnsi="Times New Roman" w:cs="Times New Roman"/>
          <w:sz w:val="28"/>
          <w:szCs w:val="28"/>
        </w:rPr>
        <w:t xml:space="preserve">до 100% </w:t>
      </w:r>
      <w:r>
        <w:rPr>
          <w:rFonts w:ascii="Times New Roman" w:hAnsi="Times New Roman" w:cs="Times New Roman"/>
          <w:sz w:val="28"/>
          <w:szCs w:val="28"/>
        </w:rPr>
        <w:t xml:space="preserve">доли </w:t>
      </w:r>
      <w:r w:rsidRPr="00644E10">
        <w:rPr>
          <w:rFonts w:ascii="Times New Roman" w:hAnsi="Times New Roman" w:cs="Times New Roman"/>
          <w:sz w:val="28"/>
          <w:szCs w:val="28"/>
        </w:rPr>
        <w:t>получателей услуг</w:t>
      </w:r>
      <w:r>
        <w:rPr>
          <w:rFonts w:ascii="Times New Roman" w:hAnsi="Times New Roman" w:cs="Times New Roman"/>
          <w:sz w:val="28"/>
          <w:szCs w:val="28"/>
        </w:rPr>
        <w:t>, удовлетворенных комфортностью предоставления услуг по всем организациям, которые осуществляют образовательную деятельность</w:t>
      </w:r>
      <w:r w:rsidR="000608E1">
        <w:rPr>
          <w:rFonts w:ascii="Times New Roman" w:hAnsi="Times New Roman" w:cs="Times New Roman"/>
          <w:sz w:val="28"/>
          <w:szCs w:val="28"/>
        </w:rPr>
        <w:t>.</w:t>
      </w:r>
    </w:p>
    <w:p w14:paraId="3B619A13" w14:textId="77777777" w:rsidR="00847F3F" w:rsidRDefault="00847F3F">
      <w:pPr>
        <w:rPr>
          <w:rFonts w:ascii="Times New Roman" w:hAnsi="Times New Roman" w:cs="Times New Roman"/>
          <w:sz w:val="28"/>
          <w:szCs w:val="28"/>
        </w:rPr>
      </w:pPr>
      <w:r>
        <w:rPr>
          <w:rFonts w:ascii="Times New Roman" w:hAnsi="Times New Roman" w:cs="Times New Roman"/>
          <w:sz w:val="28"/>
          <w:szCs w:val="28"/>
        </w:rPr>
        <w:br w:type="page"/>
      </w:r>
    </w:p>
    <w:p w14:paraId="3B619A14" w14:textId="77777777" w:rsidR="00847F3F" w:rsidRPr="00AF3573" w:rsidRDefault="00B12475" w:rsidP="003B3EE9">
      <w:pPr>
        <w:pStyle w:val="1"/>
        <w:numPr>
          <w:ilvl w:val="1"/>
          <w:numId w:val="2"/>
        </w:numPr>
        <w:spacing w:before="0" w:line="360" w:lineRule="auto"/>
        <w:jc w:val="both"/>
        <w:rPr>
          <w:rFonts w:ascii="Times New Roman" w:hAnsi="Times New Roman" w:cs="Times New Roman"/>
          <w:b/>
          <w:bCs/>
          <w:color w:val="auto"/>
          <w:sz w:val="28"/>
          <w:szCs w:val="28"/>
        </w:rPr>
      </w:pPr>
      <w:bookmarkStart w:id="14" w:name="_Toc182482493"/>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847F3F" w:rsidRPr="00AF3573">
        <w:rPr>
          <w:rFonts w:ascii="Times New Roman" w:hAnsi="Times New Roman" w:cs="Times New Roman"/>
          <w:b/>
          <w:bCs/>
          <w:color w:val="auto"/>
          <w:sz w:val="28"/>
          <w:szCs w:val="28"/>
        </w:rPr>
        <w:t>«</w:t>
      </w:r>
      <w:r w:rsidR="00847F3F">
        <w:rPr>
          <w:rFonts w:ascii="Times New Roman" w:hAnsi="Times New Roman" w:cs="Times New Roman"/>
          <w:b/>
          <w:bCs/>
          <w:color w:val="auto"/>
          <w:sz w:val="28"/>
          <w:szCs w:val="28"/>
        </w:rPr>
        <w:t>Д</w:t>
      </w:r>
      <w:r w:rsidR="00847F3F" w:rsidRPr="00847F3F">
        <w:rPr>
          <w:rFonts w:ascii="Times New Roman" w:hAnsi="Times New Roman" w:cs="Times New Roman"/>
          <w:b/>
          <w:bCs/>
          <w:color w:val="auto"/>
          <w:sz w:val="28"/>
          <w:szCs w:val="28"/>
        </w:rPr>
        <w:t>оступность образовательной деятельности для инвалидов</w:t>
      </w:r>
      <w:r w:rsidR="00847F3F" w:rsidRPr="00AF3573">
        <w:rPr>
          <w:rFonts w:ascii="Times New Roman" w:hAnsi="Times New Roman" w:cs="Times New Roman"/>
          <w:b/>
          <w:bCs/>
          <w:color w:val="auto"/>
          <w:sz w:val="28"/>
          <w:szCs w:val="28"/>
        </w:rPr>
        <w:t>»</w:t>
      </w:r>
      <w:bookmarkEnd w:id="14"/>
    </w:p>
    <w:p w14:paraId="3B619A15" w14:textId="77777777" w:rsidR="00847F3F" w:rsidRDefault="00847F3F" w:rsidP="00D13344">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3</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847F3F">
        <w:rPr>
          <w:rFonts w:ascii="Times New Roman" w:hAnsi="Times New Roman" w:cs="Times New Roman"/>
          <w:b/>
          <w:bCs/>
          <w:sz w:val="28"/>
          <w:szCs w:val="28"/>
        </w:rPr>
        <w:t>оступность образовательной деятельности для инвалидов</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904FD4">
        <w:rPr>
          <w:rFonts w:ascii="Times New Roman" w:hAnsi="Times New Roman" w:cs="Times New Roman"/>
          <w:b/>
          <w:color w:val="002060"/>
          <w:sz w:val="28"/>
        </w:rPr>
        <w:t>тремя показателями</w:t>
      </w:r>
      <w:r>
        <w:rPr>
          <w:rFonts w:ascii="Times New Roman" w:hAnsi="Times New Roman" w:cs="Times New Roman"/>
          <w:sz w:val="28"/>
        </w:rPr>
        <w:t>.</w:t>
      </w:r>
    </w:p>
    <w:p w14:paraId="3B619A16" w14:textId="77777777" w:rsidR="00847F3F" w:rsidRDefault="00847F3F"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847F3F">
        <w:rPr>
          <w:rFonts w:ascii="Times New Roman" w:hAnsi="Times New Roman" w:cs="Times New Roman"/>
          <w:sz w:val="28"/>
          <w:szCs w:val="28"/>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одним индикатором</w:t>
      </w:r>
      <w:r>
        <w:rPr>
          <w:rFonts w:ascii="Times New Roman" w:hAnsi="Times New Roman" w:cs="Times New Roman"/>
          <w:sz w:val="28"/>
        </w:rPr>
        <w:t>:</w:t>
      </w:r>
    </w:p>
    <w:p w14:paraId="3B619A17" w14:textId="77777777" w:rsidR="00847F3F" w:rsidRDefault="00847F3F"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.1.1</w:t>
      </w:r>
      <w:r>
        <w:rPr>
          <w:rFonts w:ascii="Times New Roman" w:hAnsi="Times New Roman" w:cs="Times New Roman"/>
          <w:sz w:val="28"/>
        </w:rPr>
        <w:t xml:space="preserve"> </w:t>
      </w:r>
      <w:r w:rsidRPr="00847F3F">
        <w:rPr>
          <w:rFonts w:ascii="Times New Roman" w:hAnsi="Times New Roman" w:cs="Times New Roman"/>
          <w:sz w:val="28"/>
        </w:rPr>
        <w:t>Наличие оборудования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пятью позициями оценивания</w:t>
      </w:r>
      <w:r w:rsidR="00240C2F">
        <w:rPr>
          <w:rFonts w:ascii="Times New Roman" w:hAnsi="Times New Roman" w:cs="Times New Roman"/>
          <w:b/>
          <w:sz w:val="28"/>
        </w:rPr>
        <w:t xml:space="preserve"> </w:t>
      </w:r>
      <w:r w:rsidR="00240C2F" w:rsidRPr="00240C2F">
        <w:rPr>
          <w:rFonts w:ascii="Times New Roman" w:hAnsi="Times New Roman" w:cs="Times New Roman"/>
          <w:sz w:val="28"/>
        </w:rPr>
        <w:t>(Приложение З).</w:t>
      </w:r>
      <w:r w:rsidR="00240C2F">
        <w:rPr>
          <w:rFonts w:ascii="Times New Roman" w:hAnsi="Times New Roman" w:cs="Times New Roman"/>
          <w:sz w:val="28"/>
        </w:rPr>
        <w:t xml:space="preserve"> Оценка индикатора 3.1.1 представлена в т</w:t>
      </w:r>
      <w:r w:rsidR="00240C2F" w:rsidRPr="00F87BA0">
        <w:rPr>
          <w:rFonts w:ascii="Times New Roman" w:hAnsi="Times New Roman" w:cs="Times New Roman"/>
          <w:sz w:val="28"/>
        </w:rPr>
        <w:t>аблиц</w:t>
      </w:r>
      <w:r w:rsidR="00240C2F">
        <w:rPr>
          <w:rFonts w:ascii="Times New Roman" w:hAnsi="Times New Roman" w:cs="Times New Roman"/>
          <w:sz w:val="28"/>
        </w:rPr>
        <w:t>е</w:t>
      </w:r>
      <w:r w:rsidR="00240C2F" w:rsidRPr="00F87BA0">
        <w:rPr>
          <w:rFonts w:ascii="Times New Roman" w:hAnsi="Times New Roman" w:cs="Times New Roman"/>
          <w:sz w:val="28"/>
        </w:rPr>
        <w:t xml:space="preserve"> 2.</w:t>
      </w:r>
      <w:r w:rsidR="00240C2F">
        <w:rPr>
          <w:rFonts w:ascii="Times New Roman" w:hAnsi="Times New Roman" w:cs="Times New Roman"/>
          <w:sz w:val="28"/>
        </w:rPr>
        <w:t>8</w:t>
      </w:r>
    </w:p>
    <w:p w14:paraId="3B619A18" w14:textId="77777777" w:rsidR="00D13344" w:rsidRDefault="00D13344"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sidR="00746614">
        <w:rPr>
          <w:rFonts w:ascii="Times New Roman" w:hAnsi="Times New Roman" w:cs="Times New Roman"/>
          <w:b/>
          <w:sz w:val="28"/>
          <w:szCs w:val="28"/>
        </w:rPr>
        <w:t>3</w:t>
      </w:r>
      <w:r>
        <w:rPr>
          <w:rFonts w:ascii="Times New Roman" w:hAnsi="Times New Roman" w:cs="Times New Roman"/>
          <w:b/>
          <w:sz w:val="28"/>
          <w:szCs w:val="28"/>
        </w:rPr>
        <w:t>.1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00746614" w:rsidRPr="00746614">
        <w:rPr>
          <w:rFonts w:ascii="Times New Roman" w:hAnsi="Times New Roman" w:cs="Times New Roman"/>
          <w:b/>
          <w:sz w:val="28"/>
          <w:szCs w:val="28"/>
        </w:rPr>
        <w:t>П</w:t>
      </w:r>
      <w:r w:rsidR="00746614" w:rsidRPr="00746614">
        <w:rPr>
          <w:rFonts w:ascii="Times New Roman" w:hAnsi="Times New Roman" w:cs="Times New Roman"/>
          <w:b/>
          <w:sz w:val="28"/>
          <w:szCs w:val="28"/>
          <w:vertAlign w:val="superscript"/>
        </w:rPr>
        <w:t>орг</w:t>
      </w:r>
      <w:r w:rsidR="00746614" w:rsidRPr="00746614">
        <w:rPr>
          <w:rFonts w:ascii="Times New Roman" w:hAnsi="Times New Roman" w:cs="Times New Roman"/>
          <w:b/>
          <w:sz w:val="28"/>
          <w:szCs w:val="28"/>
          <w:vertAlign w:val="subscript"/>
        </w:rPr>
        <w:t>дост</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240C2F">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A19" w14:textId="77777777" w:rsidR="00746614" w:rsidRDefault="00D13344" w:rsidP="00D133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746614">
        <w:rPr>
          <w:rFonts w:ascii="Times New Roman" w:hAnsi="Times New Roman" w:cs="Times New Roman"/>
          <w:b/>
          <w:sz w:val="28"/>
        </w:rPr>
        <w:t>3.1</w:t>
      </w:r>
      <w:r>
        <w:rPr>
          <w:rFonts w:ascii="Times New Roman" w:hAnsi="Times New Roman" w:cs="Times New Roman"/>
          <w:sz w:val="28"/>
        </w:rPr>
        <w:t>, представленные в таблице 2.</w:t>
      </w:r>
      <w:r w:rsidR="00746614">
        <w:rPr>
          <w:rFonts w:ascii="Times New Roman" w:hAnsi="Times New Roman" w:cs="Times New Roman"/>
          <w:sz w:val="28"/>
        </w:rPr>
        <w:t>8</w:t>
      </w:r>
    </w:p>
    <w:p w14:paraId="5E4DCA51" w14:textId="77777777" w:rsidR="00461D8D" w:rsidRDefault="00461D8D" w:rsidP="00D13344">
      <w:pPr>
        <w:spacing w:after="0" w:line="360" w:lineRule="auto"/>
        <w:ind w:firstLine="709"/>
        <w:jc w:val="both"/>
        <w:rPr>
          <w:rFonts w:ascii="Times New Roman" w:hAnsi="Times New Roman" w:cs="Times New Roman"/>
          <w:sz w:val="28"/>
        </w:rPr>
      </w:pPr>
    </w:p>
    <w:p w14:paraId="3B619A1B" w14:textId="77777777" w:rsidR="00847F3F" w:rsidRPr="00192A94" w:rsidRDefault="00847F3F" w:rsidP="00D13344">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8</w:t>
      </w:r>
      <w:r w:rsidR="00997EE2" w:rsidRPr="00997EE2">
        <w:rPr>
          <w:rFonts w:ascii="Times New Roman" w:hAnsi="Times New Roman" w:cs="Times New Roman"/>
          <w:i/>
          <w:sz w:val="28"/>
        </w:rPr>
        <w:t xml:space="preserve"> </w:t>
      </w:r>
      <w:r w:rsidR="00997EE2">
        <w:rPr>
          <w:rFonts w:ascii="Times New Roman" w:hAnsi="Times New Roman" w:cs="Times New Roman"/>
          <w:i/>
          <w:sz w:val="28"/>
        </w:rPr>
        <w:t>Значение показателя 3.1 «</w:t>
      </w:r>
      <w:r w:rsidR="00D13344">
        <w:rPr>
          <w:rFonts w:ascii="Times New Roman" w:hAnsi="Times New Roman" w:cs="Times New Roman"/>
          <w:i/>
          <w:sz w:val="28"/>
        </w:rPr>
        <w:t>О</w:t>
      </w:r>
      <w:r w:rsidRPr="00847F3F">
        <w:rPr>
          <w:rFonts w:ascii="Times New Roman" w:hAnsi="Times New Roman" w:cs="Times New Roman"/>
          <w:i/>
          <w:sz w:val="28"/>
        </w:rPr>
        <w:t>борудовани</w:t>
      </w:r>
      <w:r w:rsidR="00D13344">
        <w:rPr>
          <w:rFonts w:ascii="Times New Roman" w:hAnsi="Times New Roman" w:cs="Times New Roman"/>
          <w:i/>
          <w:sz w:val="28"/>
        </w:rPr>
        <w:t>е</w:t>
      </w:r>
      <w:r w:rsidRPr="00847F3F">
        <w:rPr>
          <w:rFonts w:ascii="Times New Roman" w:hAnsi="Times New Roman" w:cs="Times New Roman"/>
          <w:i/>
          <w:sz w:val="28"/>
        </w:rPr>
        <w:t xml:space="preserve"> территории, прилегающей к зданиям организации, и помещений с учетом доступности для инвалидов</w:t>
      </w:r>
      <w:r w:rsidR="00997EE2">
        <w:rPr>
          <w:rFonts w:ascii="Times New Roman" w:hAnsi="Times New Roman" w:cs="Times New Roman"/>
          <w:i/>
          <w:sz w:val="28"/>
        </w:rPr>
        <w:t>»</w:t>
      </w:r>
    </w:p>
    <w:p w14:paraId="3B619A1C" w14:textId="77777777" w:rsidR="00847F3F" w:rsidRDefault="00847F3F" w:rsidP="00D13344">
      <w:pPr>
        <w:spacing w:after="0" w:line="360" w:lineRule="auto"/>
        <w:ind w:firstLine="709"/>
        <w:jc w:val="center"/>
        <w:rPr>
          <w:rFonts w:ascii="Times New Roman" w:hAnsi="Times New Roman" w:cs="Times New Roman"/>
          <w:i/>
          <w:color w:val="002060"/>
          <w:sz w:val="28"/>
        </w:rPr>
      </w:pPr>
      <w:r w:rsidRPr="00997EE2">
        <w:rPr>
          <w:rFonts w:ascii="Times New Roman" w:hAnsi="Times New Roman" w:cs="Times New Roman"/>
          <w:i/>
          <w:color w:val="002060"/>
          <w:sz w:val="28"/>
        </w:rPr>
        <w:t>(результаты организации-оператора)</w:t>
      </w:r>
    </w:p>
    <w:tbl>
      <w:tblPr>
        <w:tblW w:w="10003" w:type="dxa"/>
        <w:tblLook w:val="04A0" w:firstRow="1" w:lastRow="0" w:firstColumn="1" w:lastColumn="0" w:noHBand="0" w:noVBand="1"/>
      </w:tblPr>
      <w:tblGrid>
        <w:gridCol w:w="505"/>
        <w:gridCol w:w="4310"/>
        <w:gridCol w:w="523"/>
        <w:gridCol w:w="516"/>
        <w:gridCol w:w="516"/>
        <w:gridCol w:w="516"/>
        <w:gridCol w:w="516"/>
        <w:gridCol w:w="700"/>
        <w:gridCol w:w="666"/>
        <w:gridCol w:w="1235"/>
      </w:tblGrid>
      <w:tr w:rsidR="00F11F5D" w14:paraId="3B619A24" w14:textId="77777777" w:rsidTr="00D517D8">
        <w:trPr>
          <w:trHeight w:val="470"/>
          <w:tblHeader/>
        </w:trPr>
        <w:tc>
          <w:tcPr>
            <w:tcW w:w="50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1E" w14:textId="77777777" w:rsidR="00F11F5D" w:rsidRPr="00B362C2"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431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1F" w14:textId="77777777" w:rsidR="00F11F5D" w:rsidRPr="00B362C2"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587"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0" w14:textId="77777777" w:rsidR="00F11F5D" w:rsidRPr="00B362C2"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36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1" w14:textId="77777777" w:rsidR="00F11F5D"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3.1.1</w:t>
            </w:r>
          </w:p>
        </w:tc>
        <w:tc>
          <w:tcPr>
            <w:tcW w:w="1235"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3B619A22" w14:textId="77777777" w:rsidR="00F11F5D" w:rsidRPr="00B362C2" w:rsidRDefault="00F11F5D"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3.1</w:t>
            </w:r>
          </w:p>
          <w:p w14:paraId="3B619A23" w14:textId="77777777" w:rsidR="00F11F5D" w:rsidRPr="00D84599" w:rsidRDefault="00F11F5D" w:rsidP="00D325B6">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F11F5D" w14:paraId="3B619A2F" w14:textId="77777777" w:rsidTr="00D517D8">
        <w:trPr>
          <w:cantSplit/>
          <w:trHeight w:val="1070"/>
          <w:tblHeader/>
        </w:trPr>
        <w:tc>
          <w:tcPr>
            <w:tcW w:w="50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5" w14:textId="77777777" w:rsidR="00F11F5D" w:rsidRPr="00B362C2" w:rsidRDefault="00F11F5D" w:rsidP="00D325B6">
            <w:pPr>
              <w:spacing w:after="0" w:line="240" w:lineRule="auto"/>
              <w:jc w:val="center"/>
              <w:rPr>
                <w:rFonts w:ascii="Times New Roman" w:hAnsi="Times New Roman" w:cs="Times New Roman"/>
                <w:b/>
                <w:sz w:val="20"/>
                <w:szCs w:val="18"/>
              </w:rPr>
            </w:pPr>
          </w:p>
        </w:tc>
        <w:tc>
          <w:tcPr>
            <w:tcW w:w="431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6" w14:textId="77777777" w:rsidR="00F11F5D" w:rsidRPr="00B362C2" w:rsidRDefault="00F11F5D" w:rsidP="00D325B6">
            <w:pPr>
              <w:spacing w:after="0" w:line="240" w:lineRule="auto"/>
              <w:jc w:val="center"/>
              <w:rPr>
                <w:rFonts w:ascii="Times New Roman" w:hAnsi="Times New Roman" w:cs="Times New Roman"/>
                <w:b/>
                <w:sz w:val="20"/>
                <w:szCs w:val="18"/>
              </w:rPr>
            </w:pPr>
          </w:p>
        </w:tc>
        <w:tc>
          <w:tcPr>
            <w:tcW w:w="52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7"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1</w:t>
            </w:r>
          </w:p>
        </w:tc>
        <w:tc>
          <w:tcPr>
            <w:tcW w:w="51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8"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2</w:t>
            </w:r>
          </w:p>
        </w:tc>
        <w:tc>
          <w:tcPr>
            <w:tcW w:w="51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9"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3</w:t>
            </w:r>
          </w:p>
        </w:tc>
        <w:tc>
          <w:tcPr>
            <w:tcW w:w="51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A"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4</w:t>
            </w:r>
          </w:p>
        </w:tc>
        <w:tc>
          <w:tcPr>
            <w:tcW w:w="51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B"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5</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C" w14:textId="77777777" w:rsidR="00F11F5D" w:rsidRDefault="00F11F5D" w:rsidP="00D325B6">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textDirection w:val="btLr"/>
            <w:vAlign w:val="center"/>
          </w:tcPr>
          <w:p w14:paraId="3B619A2D" w14:textId="77777777" w:rsidR="00F11F5D" w:rsidRPr="00B4515D" w:rsidRDefault="00F11F5D" w:rsidP="00D325B6">
            <w:pPr>
              <w:spacing w:after="0" w:line="240" w:lineRule="auto"/>
              <w:jc w:val="center"/>
              <w:rPr>
                <w:rFonts w:ascii="Times New Roman" w:hAnsi="Times New Roman" w:cs="Times New Roman"/>
                <w:b/>
                <w:color w:val="FFFFFF" w:themeColor="background1"/>
                <w:sz w:val="20"/>
                <w:szCs w:val="28"/>
              </w:rPr>
            </w:pPr>
            <w:r w:rsidRPr="00B4515D">
              <w:rPr>
                <w:rFonts w:ascii="Times New Roman" w:hAnsi="Times New Roman" w:cs="Times New Roman"/>
                <w:b/>
                <w:color w:val="FFFFFF" w:themeColor="background1"/>
                <w:sz w:val="20"/>
                <w:szCs w:val="28"/>
              </w:rPr>
              <w:t>в единицах</w:t>
            </w:r>
          </w:p>
        </w:tc>
        <w:tc>
          <w:tcPr>
            <w:tcW w:w="1235" w:type="dxa"/>
            <w:vMerge/>
            <w:tcBorders>
              <w:left w:val="single" w:sz="4" w:space="0" w:color="auto"/>
              <w:bottom w:val="single" w:sz="4" w:space="0" w:color="auto"/>
              <w:right w:val="single" w:sz="4" w:space="0" w:color="auto"/>
            </w:tcBorders>
            <w:shd w:val="clear" w:color="auto" w:fill="B4C6E7" w:themeFill="accent1" w:themeFillTint="66"/>
            <w:vAlign w:val="center"/>
          </w:tcPr>
          <w:p w14:paraId="3B619A2E" w14:textId="77777777" w:rsidR="00F11F5D" w:rsidRPr="00D84599" w:rsidRDefault="00F11F5D" w:rsidP="00D325B6">
            <w:pPr>
              <w:spacing w:after="0" w:line="240" w:lineRule="auto"/>
              <w:jc w:val="center"/>
              <w:rPr>
                <w:rFonts w:ascii="Times New Roman" w:hAnsi="Times New Roman" w:cs="Times New Roman"/>
                <w:b/>
                <w:sz w:val="18"/>
                <w:szCs w:val="18"/>
              </w:rPr>
            </w:pPr>
          </w:p>
        </w:tc>
      </w:tr>
      <w:tr w:rsidR="00E81E61" w14:paraId="3B619A3A" w14:textId="77777777" w:rsidTr="00E81E61">
        <w:trPr>
          <w:trHeight w:val="606"/>
        </w:trPr>
        <w:tc>
          <w:tcPr>
            <w:tcW w:w="505" w:type="dxa"/>
            <w:tcBorders>
              <w:top w:val="single" w:sz="4" w:space="0" w:color="auto"/>
              <w:left w:val="single" w:sz="4" w:space="0" w:color="auto"/>
              <w:bottom w:val="single" w:sz="4" w:space="0" w:color="auto"/>
              <w:right w:val="single" w:sz="4" w:space="0" w:color="auto"/>
            </w:tcBorders>
            <w:vAlign w:val="center"/>
          </w:tcPr>
          <w:p w14:paraId="3B619A30"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B619A31" w14:textId="43049A1C"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619A32" w14:textId="1C228A4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33" w14:textId="613D926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34" w14:textId="016C820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35" w14:textId="60460B4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36" w14:textId="191BBA9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37" w14:textId="5D7001D3"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38" w14:textId="61A82A3A" w:rsidR="00E81E61" w:rsidRPr="00F27F6B"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39" w14:textId="516C9714"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880A19">
              <w:rPr>
                <w:rFonts w:ascii="Times New Roman" w:hAnsi="Times New Roman" w:cs="Times New Roman"/>
                <w:b/>
                <w:bCs/>
                <w:color w:val="000000"/>
                <w:sz w:val="24"/>
                <w:szCs w:val="24"/>
              </w:rPr>
              <w:t>0</w:t>
            </w:r>
          </w:p>
        </w:tc>
      </w:tr>
      <w:tr w:rsidR="00E81E61" w14:paraId="3B619A45" w14:textId="77777777" w:rsidTr="00E81E61">
        <w:trPr>
          <w:trHeight w:val="70"/>
        </w:trPr>
        <w:tc>
          <w:tcPr>
            <w:tcW w:w="505" w:type="dxa"/>
            <w:tcBorders>
              <w:top w:val="single" w:sz="4" w:space="0" w:color="auto"/>
              <w:left w:val="single" w:sz="4" w:space="0" w:color="auto"/>
              <w:bottom w:val="single" w:sz="4" w:space="0" w:color="auto"/>
              <w:right w:val="single" w:sz="4" w:space="0" w:color="auto"/>
            </w:tcBorders>
            <w:vAlign w:val="center"/>
          </w:tcPr>
          <w:p w14:paraId="3B619A3B"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B619A3C" w14:textId="2298EE21"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619A3D" w14:textId="227F78A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3E" w14:textId="310912E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3F" w14:textId="1630885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40" w14:textId="58235C2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41" w14:textId="077491B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42" w14:textId="708F7BE5"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43" w14:textId="13E01EFE" w:rsidR="00E81E61" w:rsidRPr="00E40FA5"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3</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44" w14:textId="78F798ED"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r>
      <w:tr w:rsidR="00E81E61" w14:paraId="3B619A50" w14:textId="77777777" w:rsidTr="00E81E61">
        <w:trPr>
          <w:trHeight w:val="742"/>
        </w:trPr>
        <w:tc>
          <w:tcPr>
            <w:tcW w:w="505" w:type="dxa"/>
            <w:tcBorders>
              <w:top w:val="single" w:sz="4" w:space="0" w:color="auto"/>
              <w:left w:val="single" w:sz="4" w:space="0" w:color="auto"/>
              <w:bottom w:val="single" w:sz="4" w:space="0" w:color="auto"/>
              <w:right w:val="single" w:sz="4" w:space="0" w:color="auto"/>
            </w:tcBorders>
            <w:vAlign w:val="center"/>
          </w:tcPr>
          <w:p w14:paraId="3B619A46"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B619A47" w14:textId="5FF4262D"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619A48" w14:textId="6361F2B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49" w14:textId="7ED1544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4A" w14:textId="2E292DD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4B" w14:textId="110BE11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4C" w14:textId="5650183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4D" w14:textId="044CE303"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4E" w14:textId="636E7640" w:rsidR="00E81E61" w:rsidRPr="00F27F6B"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4F" w14:textId="74176603"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880A19">
              <w:rPr>
                <w:rFonts w:ascii="Times New Roman" w:hAnsi="Times New Roman" w:cs="Times New Roman"/>
                <w:b/>
                <w:bCs/>
                <w:color w:val="000000"/>
                <w:sz w:val="24"/>
                <w:szCs w:val="24"/>
              </w:rPr>
              <w:t>0</w:t>
            </w:r>
          </w:p>
        </w:tc>
      </w:tr>
      <w:tr w:rsidR="00E81E61" w14:paraId="3B619A5B" w14:textId="77777777" w:rsidTr="00E81E61">
        <w:trPr>
          <w:trHeight w:val="637"/>
        </w:trPr>
        <w:tc>
          <w:tcPr>
            <w:tcW w:w="505" w:type="dxa"/>
            <w:tcBorders>
              <w:top w:val="single" w:sz="4" w:space="0" w:color="auto"/>
              <w:left w:val="single" w:sz="4" w:space="0" w:color="auto"/>
              <w:bottom w:val="single" w:sz="4" w:space="0" w:color="auto"/>
              <w:right w:val="single" w:sz="4" w:space="0" w:color="auto"/>
            </w:tcBorders>
            <w:vAlign w:val="center"/>
          </w:tcPr>
          <w:p w14:paraId="3B619A51"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B619A52" w14:textId="34698369"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619A53" w14:textId="79972B9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54" w14:textId="3F82A76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55" w14:textId="342A7C8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56" w14:textId="32B6D67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57" w14:textId="58DAC36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58" w14:textId="79154DD0"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59" w14:textId="46C88959" w:rsidR="00E81E61" w:rsidRPr="00F27F6B"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5A" w14:textId="2D49D66D"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3B619A66" w14:textId="77777777" w:rsidTr="00E81E61">
        <w:trPr>
          <w:trHeight w:val="433"/>
        </w:trPr>
        <w:tc>
          <w:tcPr>
            <w:tcW w:w="505" w:type="dxa"/>
            <w:tcBorders>
              <w:top w:val="single" w:sz="4" w:space="0" w:color="auto"/>
              <w:left w:val="single" w:sz="4" w:space="0" w:color="auto"/>
              <w:bottom w:val="single" w:sz="4" w:space="0" w:color="auto"/>
              <w:right w:val="single" w:sz="4" w:space="0" w:color="auto"/>
            </w:tcBorders>
            <w:vAlign w:val="center"/>
          </w:tcPr>
          <w:p w14:paraId="3B619A5C"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B619A5D" w14:textId="4EE31EAC"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619A5E" w14:textId="5364393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5F" w14:textId="0421A5F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60" w14:textId="6A4AC0E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61" w14:textId="4A15802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62" w14:textId="406636C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63" w14:textId="6796304B" w:rsidR="00E81E61" w:rsidRPr="00880A19"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40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64" w14:textId="479D49FF" w:rsidR="00E81E61" w:rsidRPr="00F27F6B"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65" w14:textId="205E43C2" w:rsidR="00E81E61" w:rsidRPr="0059241C"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40</w:t>
            </w:r>
          </w:p>
        </w:tc>
      </w:tr>
      <w:tr w:rsidR="00E81E61" w14:paraId="3B619A71" w14:textId="77777777" w:rsidTr="00E81E61">
        <w:trPr>
          <w:trHeight w:val="457"/>
        </w:trPr>
        <w:tc>
          <w:tcPr>
            <w:tcW w:w="505" w:type="dxa"/>
            <w:tcBorders>
              <w:top w:val="single" w:sz="4" w:space="0" w:color="auto"/>
              <w:left w:val="single" w:sz="4" w:space="0" w:color="auto"/>
              <w:bottom w:val="single" w:sz="4" w:space="0" w:color="auto"/>
              <w:right w:val="single" w:sz="4" w:space="0" w:color="auto"/>
            </w:tcBorders>
            <w:vAlign w:val="center"/>
          </w:tcPr>
          <w:p w14:paraId="3B619A67"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B619A68" w14:textId="7A1C89EB"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619A69" w14:textId="7C38FF2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6A" w14:textId="7782B63D" w:rsidR="00E81E61" w:rsidRPr="00E81E61" w:rsidRDefault="00E81E61" w:rsidP="00E81E61">
            <w:pPr>
              <w:spacing w:after="0" w:line="240" w:lineRule="auto"/>
              <w:jc w:val="center"/>
              <w:rPr>
                <w:rFonts w:ascii="Times New Roman" w:hAnsi="Times New Roman" w:cs="Times New Roman"/>
                <w:b/>
                <w:bCs/>
                <w:color w:val="000000"/>
                <w:sz w:val="24"/>
                <w:szCs w:val="24"/>
                <w:lang w:val="en-US"/>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6B" w14:textId="5A20EB4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6C" w14:textId="3519FA8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6D" w14:textId="4DA2105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6E" w14:textId="0DDE0F05"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6F" w14:textId="740396B5" w:rsidR="00E81E61" w:rsidRPr="00E40FA5"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70" w14:textId="12F65CE0"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3B619A7C"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3B619A72"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B619A73" w14:textId="33E3E99E"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619A74" w14:textId="7865598D" w:rsidR="00E81E61" w:rsidRPr="00E81E61" w:rsidRDefault="00E81E61" w:rsidP="00E81E61">
            <w:pPr>
              <w:spacing w:after="0" w:line="240" w:lineRule="auto"/>
              <w:jc w:val="center"/>
              <w:rPr>
                <w:rFonts w:ascii="Times New Roman" w:hAnsi="Times New Roman" w:cs="Times New Roman"/>
                <w:b/>
                <w:bCs/>
                <w:color w:val="000000"/>
                <w:sz w:val="24"/>
                <w:szCs w:val="24"/>
                <w:lang w:val="en-US"/>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75" w14:textId="4888C728" w:rsidR="00E81E61" w:rsidRPr="00E81E61" w:rsidRDefault="00E81E61" w:rsidP="00E81E61">
            <w:pPr>
              <w:spacing w:after="0" w:line="240" w:lineRule="auto"/>
              <w:jc w:val="center"/>
              <w:rPr>
                <w:rFonts w:ascii="Times New Roman" w:hAnsi="Times New Roman" w:cs="Times New Roman"/>
                <w:b/>
                <w:bCs/>
                <w:color w:val="000000"/>
                <w:sz w:val="24"/>
                <w:szCs w:val="24"/>
                <w:lang w:val="en-US"/>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76" w14:textId="2272BAC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77" w14:textId="59D5D29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619A78" w14:textId="539BD29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79" w14:textId="429495A1" w:rsidR="00E81E61" w:rsidRPr="00880A19"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40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7A" w14:textId="634985A7" w:rsidR="00E81E61" w:rsidRPr="00E40FA5"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7B" w14:textId="4276A1EF" w:rsidR="00E81E61" w:rsidRPr="0059241C"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40</w:t>
            </w:r>
          </w:p>
        </w:tc>
      </w:tr>
      <w:tr w:rsidR="00E81E61" w14:paraId="57225CB1"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176C0C74"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27267511" w14:textId="498625F1"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65C620" w14:textId="077776E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06E6EE7" w14:textId="2D07EEE0"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A14D03" w14:textId="21F58402"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1455AB" w14:textId="44D282E4"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12731FA" w14:textId="66A1FCF7"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B507C8" w14:textId="44ACACD9"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6F853D5" w14:textId="724CDCD5" w:rsidR="00E81E61" w:rsidRPr="00F27F6B"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B4D37D" w14:textId="45AB25D8"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14AA027C" w14:textId="77777777" w:rsidTr="00E81E61">
        <w:trPr>
          <w:trHeight w:val="754"/>
        </w:trPr>
        <w:tc>
          <w:tcPr>
            <w:tcW w:w="505" w:type="dxa"/>
            <w:tcBorders>
              <w:top w:val="single" w:sz="4" w:space="0" w:color="auto"/>
              <w:left w:val="single" w:sz="4" w:space="0" w:color="auto"/>
              <w:bottom w:val="single" w:sz="4" w:space="0" w:color="auto"/>
              <w:right w:val="single" w:sz="4" w:space="0" w:color="auto"/>
            </w:tcBorders>
            <w:vAlign w:val="center"/>
          </w:tcPr>
          <w:p w14:paraId="50CD6056"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71F5A313" w14:textId="3A6A7CB2"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7DF5F4" w14:textId="14EC84D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6517AC4" w14:textId="22BF190F"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EDF850C" w14:textId="2D5D1183"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0000104" w14:textId="46D78328"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B33C068" w14:textId="33CB2E60"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93A56" w14:textId="049277B6" w:rsidR="00E81E61" w:rsidRPr="00880A19"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EEFC617" w14:textId="2138F7C4" w:rsidR="00E81E61" w:rsidRPr="00E40FA5"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8F39D1" w14:textId="711AE6F8" w:rsidR="00E81E61" w:rsidRPr="0059241C"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r>
      <w:tr w:rsidR="00E81E61" w14:paraId="03145FFC" w14:textId="77777777" w:rsidTr="00E81E61">
        <w:trPr>
          <w:trHeight w:val="1992"/>
        </w:trPr>
        <w:tc>
          <w:tcPr>
            <w:tcW w:w="505" w:type="dxa"/>
            <w:tcBorders>
              <w:top w:val="single" w:sz="4" w:space="0" w:color="auto"/>
              <w:left w:val="single" w:sz="4" w:space="0" w:color="auto"/>
              <w:bottom w:val="single" w:sz="4" w:space="0" w:color="auto"/>
              <w:right w:val="single" w:sz="4" w:space="0" w:color="auto"/>
            </w:tcBorders>
            <w:vAlign w:val="center"/>
          </w:tcPr>
          <w:p w14:paraId="17BFC42B"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2D56B15" w14:textId="223E92F4" w:rsidR="00E81E61" w:rsidRPr="008E0758" w:rsidRDefault="00E81E61" w:rsidP="00E81E61">
            <w:pPr>
              <w:spacing w:after="0" w:line="240" w:lineRule="auto"/>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079C6B7" w14:textId="7C21ABC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AC93C44" w14:textId="30032B93"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519B1C1" w14:textId="3EDA24EF"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5C503AB" w14:textId="75EA7CF0"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22A86B1" w14:textId="749EE2DF"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7E30C2" w14:textId="7382CCA9"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8215100" w14:textId="1A4C24D3" w:rsidR="00E81E61" w:rsidRPr="00E40FA5"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2D54A0" w14:textId="46A8522D"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6E450179"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397DC3CB"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28CD195D" w14:textId="55986FC2"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F52DDB9" w14:textId="594B0DD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10F35A" w14:textId="0642FCF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A5481CF" w14:textId="5680F61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04D24B" w14:textId="23EB5AF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F0456E6" w14:textId="27C1281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866C42" w14:textId="48E1812D"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3F3C405" w14:textId="4CD15256"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3</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B3B575" w14:textId="4C3B8F3C"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r>
      <w:tr w:rsidR="00E81E61" w14:paraId="6E1A892D" w14:textId="77777777" w:rsidTr="00E81E61">
        <w:trPr>
          <w:trHeight w:val="1273"/>
        </w:trPr>
        <w:tc>
          <w:tcPr>
            <w:tcW w:w="505" w:type="dxa"/>
            <w:tcBorders>
              <w:top w:val="single" w:sz="4" w:space="0" w:color="auto"/>
              <w:left w:val="single" w:sz="4" w:space="0" w:color="auto"/>
              <w:bottom w:val="single" w:sz="4" w:space="0" w:color="auto"/>
              <w:right w:val="single" w:sz="4" w:space="0" w:color="auto"/>
            </w:tcBorders>
            <w:vAlign w:val="center"/>
          </w:tcPr>
          <w:p w14:paraId="645A4970"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76C02FD7" w14:textId="54044C81"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5F8495C" w14:textId="22D2164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1232ACF" w14:textId="3CC844A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D2E1F9E" w14:textId="697F6F4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D7FB0C4" w14:textId="24D326D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6AD03CD" w14:textId="6D52DD0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77BCF1" w14:textId="19A836C4" w:rsidR="00E81E61" w:rsidRPr="00880A19"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40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A9851EE" w14:textId="143C8AA9"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8BCBE9" w14:textId="74C35861" w:rsidR="00E81E61" w:rsidRPr="0059241C"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40</w:t>
            </w:r>
          </w:p>
        </w:tc>
      </w:tr>
      <w:tr w:rsidR="00E81E61" w14:paraId="5938045C"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66910555"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64868C6E" w14:textId="43F7C156"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8C65026" w14:textId="6A921A2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AFD82C5" w14:textId="26321DA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A8E858D" w14:textId="3310550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A63EBA" w14:textId="6AD5026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C12A80" w14:textId="70C8419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8874E6" w14:textId="1800E98C"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2F973E6" w14:textId="53D6EC0D"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DFF7F4" w14:textId="3774FA96"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5504FBE4"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4E9A694D"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14C68A50" w14:textId="12C0DD3B"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B4E2A6" w14:textId="4697759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967CDFF" w14:textId="5456165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E56ABB8" w14:textId="7AF884F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E0683E3" w14:textId="0C61819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AFE97B2" w14:textId="7EE062F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0E67CB" w14:textId="0F6CBC73"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7B0D8AB" w14:textId="10FA577E"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751721" w14:textId="341828B3"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37156968"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51BE56D5"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0E16089E" w14:textId="0BF3E3DF"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E5543B3" w14:textId="5DC7CE0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81333F9" w14:textId="5F8C0DC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3BD9A5F" w14:textId="77D2DA7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BD7E9DC" w14:textId="75642EE3"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5334B01" w14:textId="66F8A051"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D13409" w14:textId="526690E3"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3C632D6" w14:textId="49634999"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98EEFE" w14:textId="272F778D"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7E4CF83D"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132E71E3"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77D3CA55" w14:textId="2679A7C6"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30619EA" w14:textId="74ABF63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1CE35F" w14:textId="37759136"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B4BAAA6" w14:textId="13BC219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0DE74F4" w14:textId="49B349A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1397587" w14:textId="4C7DB35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5EA16C" w14:textId="621D4489"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D637CDB" w14:textId="50145714"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CB9C87A" w14:textId="16D48624"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51553D0E"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1EA2D634"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68003851" w14:textId="24260E87"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7D7ACD" w14:textId="4349B9B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DD0295" w14:textId="4432B2C7"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4B8EE91" w14:textId="17381DAE"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5A4DB63" w14:textId="075D8A7D"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0812CF8" w14:textId="6EEA92FE"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A71549" w14:textId="62B82FD1" w:rsidR="00E81E61" w:rsidRPr="00880A19"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2E880A3" w14:textId="28DF5861"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9BD55E" w14:textId="26A0EB46" w:rsidR="00E81E61" w:rsidRPr="0059241C"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r>
      <w:tr w:rsidR="00E81E61" w14:paraId="2D1B68DA"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041919C4"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51FE1C5D" w14:textId="63082257"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C93036A" w14:textId="4386C61E"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EF6B500" w14:textId="43D5E333"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98AA361" w14:textId="0730ED05"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AAAD0A" w14:textId="04D4B1E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CBD0237" w14:textId="6687A61D"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0AF0EA" w14:textId="22187709"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0C9214A" w14:textId="26DC50DE"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3</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0EFD61" w14:textId="28407E0E"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r>
      <w:tr w:rsidR="00E81E61" w14:paraId="3CFC9A29"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72D60E00"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18E3FF94" w14:textId="4A1A4084"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DD081B1" w14:textId="013F8D3C"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30C5498" w14:textId="452BBADC"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B161745" w14:textId="24680DEE"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98799EB" w14:textId="459672F1"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2289CC5" w14:textId="06686D84"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130795" w14:textId="4D4F7FDB" w:rsidR="00E81E61" w:rsidRPr="00880A19"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416CD0D" w14:textId="6979373F"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C5312F" w14:textId="1CC78B69" w:rsidR="00E81E61" w:rsidRPr="0059241C"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r>
      <w:tr w:rsidR="00E81E61" w14:paraId="771AE357" w14:textId="77777777" w:rsidTr="00E81E61">
        <w:trPr>
          <w:trHeight w:val="1288"/>
        </w:trPr>
        <w:tc>
          <w:tcPr>
            <w:tcW w:w="505" w:type="dxa"/>
            <w:tcBorders>
              <w:top w:val="single" w:sz="4" w:space="0" w:color="auto"/>
              <w:left w:val="single" w:sz="4" w:space="0" w:color="auto"/>
              <w:bottom w:val="single" w:sz="4" w:space="0" w:color="auto"/>
              <w:right w:val="single" w:sz="4" w:space="0" w:color="auto"/>
            </w:tcBorders>
            <w:vAlign w:val="center"/>
          </w:tcPr>
          <w:p w14:paraId="21791D31"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3E619447" w14:textId="6C29EAC8"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0823977" w14:textId="3E7CB0C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EE3639E" w14:textId="46BB2540"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47198FC" w14:textId="17100914"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506EDAA" w14:textId="70E35EE5"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5D85EBD" w14:textId="20DE7F3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B7332E" w14:textId="4968241F"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733403C" w14:textId="6C222CA8"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3</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433ED14" w14:textId="14FEB67C"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880A19">
              <w:rPr>
                <w:rFonts w:ascii="Times New Roman" w:hAnsi="Times New Roman" w:cs="Times New Roman"/>
                <w:b/>
                <w:bCs/>
                <w:color w:val="000000"/>
                <w:sz w:val="24"/>
                <w:szCs w:val="24"/>
              </w:rPr>
              <w:t>0</w:t>
            </w:r>
          </w:p>
        </w:tc>
      </w:tr>
      <w:tr w:rsidR="00E81E61" w14:paraId="672F5520" w14:textId="77777777" w:rsidTr="00E81E61">
        <w:trPr>
          <w:trHeight w:val="1122"/>
        </w:trPr>
        <w:tc>
          <w:tcPr>
            <w:tcW w:w="505" w:type="dxa"/>
            <w:tcBorders>
              <w:top w:val="single" w:sz="4" w:space="0" w:color="auto"/>
              <w:left w:val="single" w:sz="4" w:space="0" w:color="auto"/>
              <w:bottom w:val="single" w:sz="4" w:space="0" w:color="auto"/>
              <w:right w:val="single" w:sz="4" w:space="0" w:color="auto"/>
            </w:tcBorders>
            <w:vAlign w:val="center"/>
          </w:tcPr>
          <w:p w14:paraId="486BDB61"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6CCC06D4" w14:textId="1F20EAE7"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2EF71D" w14:textId="6849A9B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CAF65E" w14:textId="5E0F9E4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35A3E07" w14:textId="485D5B1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80A7021" w14:textId="09095CF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37C76CE" w14:textId="315A9F2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E6AE5A" w14:textId="057FE0E1" w:rsidR="00E81E61" w:rsidRPr="00880A19"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4BB93A6" w14:textId="0B931E55"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1C4927" w14:textId="438D7DC7" w:rsidR="00E81E61" w:rsidRPr="0059241C" w:rsidRDefault="00E81E61" w:rsidP="00E81E61">
            <w:pPr>
              <w:spacing w:after="0" w:line="240" w:lineRule="auto"/>
              <w:jc w:val="center"/>
              <w:rPr>
                <w:rFonts w:ascii="Times New Roman" w:hAnsi="Times New Roman" w:cs="Times New Roman"/>
                <w:b/>
                <w:bCs/>
                <w:color w:val="000000"/>
                <w:sz w:val="24"/>
                <w:szCs w:val="24"/>
              </w:rPr>
            </w:pPr>
            <w:r w:rsidRPr="00880A19">
              <w:rPr>
                <w:rFonts w:ascii="Times New Roman" w:hAnsi="Times New Roman" w:cs="Times New Roman"/>
                <w:b/>
                <w:bCs/>
                <w:color w:val="000000"/>
                <w:sz w:val="24"/>
                <w:szCs w:val="24"/>
              </w:rPr>
              <w:t>20</w:t>
            </w:r>
          </w:p>
        </w:tc>
      </w:tr>
      <w:tr w:rsidR="00E81E61" w14:paraId="49A20CE7"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6C645807"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6091E32D" w14:textId="4CE0574A"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C51F12" w14:textId="027F805D"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045DAB1" w14:textId="00C8050D"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2E39A62" w14:textId="1FB671FB"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0A67287" w14:textId="5A95C287"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C845F1E" w14:textId="4E1848F1"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41AC9C" w14:textId="3A816B44"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B87B02D" w14:textId="3039186B"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7EAC3A" w14:textId="265CD0B8"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r w:rsidR="00E81E61" w14:paraId="0EED0CCC" w14:textId="77777777" w:rsidTr="00E81E61">
        <w:trPr>
          <w:trHeight w:val="453"/>
        </w:trPr>
        <w:tc>
          <w:tcPr>
            <w:tcW w:w="505" w:type="dxa"/>
            <w:tcBorders>
              <w:top w:val="single" w:sz="4" w:space="0" w:color="auto"/>
              <w:left w:val="single" w:sz="4" w:space="0" w:color="auto"/>
              <w:bottom w:val="single" w:sz="4" w:space="0" w:color="auto"/>
              <w:right w:val="single" w:sz="4" w:space="0" w:color="auto"/>
            </w:tcBorders>
            <w:vAlign w:val="center"/>
          </w:tcPr>
          <w:p w14:paraId="56CD2CAC" w14:textId="77777777" w:rsidR="00E81E61" w:rsidRPr="00472CFF" w:rsidRDefault="00E81E61" w:rsidP="00E81E61">
            <w:pPr>
              <w:pStyle w:val="a5"/>
              <w:numPr>
                <w:ilvl w:val="0"/>
                <w:numId w:val="25"/>
              </w:numPr>
              <w:spacing w:after="0" w:line="240" w:lineRule="auto"/>
              <w:ind w:left="0" w:firstLine="0"/>
              <w:jc w:val="center"/>
              <w:rPr>
                <w:rFonts w:ascii="Times New Roman" w:hAnsi="Times New Roman" w:cs="Times New Roman"/>
                <w:sz w:val="20"/>
                <w:szCs w:val="20"/>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183795F5" w14:textId="558194A3"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78098D2" w14:textId="3906F723"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B736857" w14:textId="513DA11B"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5767FFC" w14:textId="5C19B9D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E18D119" w14:textId="2D90B53B"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91A6ACB" w14:textId="503BC796"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7FEF39" w14:textId="13704E6E" w:rsidR="00E81E61" w:rsidRPr="00880A19"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80932C1" w14:textId="283B6DF3"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ECCFCE" w14:textId="103A12BC" w:rsidR="00E81E61" w:rsidRPr="0059241C" w:rsidRDefault="00E81E61" w:rsidP="00E81E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80A19">
              <w:rPr>
                <w:rFonts w:ascii="Times New Roman" w:hAnsi="Times New Roman" w:cs="Times New Roman"/>
                <w:b/>
                <w:bCs/>
                <w:color w:val="000000"/>
                <w:sz w:val="24"/>
                <w:szCs w:val="24"/>
              </w:rPr>
              <w:t>0</w:t>
            </w:r>
          </w:p>
        </w:tc>
      </w:tr>
    </w:tbl>
    <w:p w14:paraId="3B619AEB" w14:textId="77777777" w:rsidR="00746614" w:rsidRDefault="00746614" w:rsidP="00746614">
      <w:pPr>
        <w:spacing w:after="0" w:line="360" w:lineRule="auto"/>
        <w:ind w:firstLine="709"/>
        <w:jc w:val="both"/>
        <w:rPr>
          <w:rFonts w:ascii="Times New Roman" w:hAnsi="Times New Roman" w:cs="Times New Roman"/>
          <w:b/>
          <w:sz w:val="28"/>
        </w:rPr>
      </w:pPr>
    </w:p>
    <w:p w14:paraId="3B619AEC" w14:textId="77777777" w:rsidR="002A0888" w:rsidRDefault="002A0888" w:rsidP="0074661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2A0888">
        <w:rPr>
          <w:rFonts w:ascii="Times New Roman" w:hAnsi="Times New Roman" w:cs="Times New Roman"/>
          <w:sz w:val="28"/>
          <w:szCs w:val="28"/>
        </w:rPr>
        <w:t>Обеспечение в организации условий доступности, позволяющих инвалидам получать образовательные услуги наравне с другими</w:t>
      </w:r>
      <w:r>
        <w:rPr>
          <w:rFonts w:ascii="Times New Roman" w:hAnsi="Times New Roman" w:cs="Times New Roman"/>
          <w:sz w:val="28"/>
        </w:rPr>
        <w:t xml:space="preserve"> представлен </w:t>
      </w:r>
      <w:r w:rsidRPr="00997EE2">
        <w:rPr>
          <w:rFonts w:ascii="Times New Roman" w:hAnsi="Times New Roman" w:cs="Times New Roman"/>
          <w:b/>
          <w:color w:val="002060"/>
          <w:sz w:val="28"/>
        </w:rPr>
        <w:t>одним индикатором</w:t>
      </w:r>
      <w:r>
        <w:rPr>
          <w:rFonts w:ascii="Times New Roman" w:hAnsi="Times New Roman" w:cs="Times New Roman"/>
          <w:sz w:val="28"/>
        </w:rPr>
        <w:t>:</w:t>
      </w:r>
    </w:p>
    <w:p w14:paraId="3B619AED" w14:textId="77777777" w:rsidR="002A0888" w:rsidRDefault="002A0888" w:rsidP="0074661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2A0888">
        <w:rPr>
          <w:rFonts w:ascii="Times New Roman" w:hAnsi="Times New Roman" w:cs="Times New Roman"/>
          <w:sz w:val="28"/>
        </w:rPr>
        <w:t>Наличие в организации условий доступности, позволяющих инвалидам получать образовательные услуги наравне с другими</w:t>
      </w:r>
      <w:r>
        <w:rPr>
          <w:rFonts w:ascii="Times New Roman" w:hAnsi="Times New Roman" w:cs="Times New Roman"/>
          <w:sz w:val="28"/>
        </w:rPr>
        <w:t xml:space="preserve"> представлен </w:t>
      </w:r>
      <w:r w:rsidR="008B435B">
        <w:rPr>
          <w:rFonts w:ascii="Times New Roman" w:hAnsi="Times New Roman" w:cs="Times New Roman"/>
          <w:b/>
          <w:color w:val="002060"/>
          <w:sz w:val="28"/>
        </w:rPr>
        <w:t>шес</w:t>
      </w:r>
      <w:r w:rsidRPr="00997EE2">
        <w:rPr>
          <w:rFonts w:ascii="Times New Roman" w:hAnsi="Times New Roman" w:cs="Times New Roman"/>
          <w:b/>
          <w:color w:val="002060"/>
          <w:sz w:val="28"/>
        </w:rPr>
        <w:t>тью позициями оценивани</w:t>
      </w:r>
      <w:r w:rsidR="00746614" w:rsidRPr="00997EE2">
        <w:rPr>
          <w:rFonts w:ascii="Times New Roman" w:hAnsi="Times New Roman" w:cs="Times New Roman"/>
          <w:b/>
          <w:color w:val="002060"/>
          <w:sz w:val="28"/>
        </w:rPr>
        <w:t>я</w:t>
      </w:r>
      <w:r w:rsidR="00997EE2">
        <w:rPr>
          <w:rFonts w:ascii="Times New Roman" w:hAnsi="Times New Roman" w:cs="Times New Roman"/>
          <w:b/>
          <w:color w:val="002060"/>
          <w:sz w:val="28"/>
        </w:rPr>
        <w:t xml:space="preserve"> </w:t>
      </w:r>
      <w:r w:rsidR="00997EE2" w:rsidRPr="00240C2F">
        <w:rPr>
          <w:rFonts w:ascii="Times New Roman" w:hAnsi="Times New Roman" w:cs="Times New Roman"/>
          <w:sz w:val="28"/>
        </w:rPr>
        <w:t xml:space="preserve">(Приложение </w:t>
      </w:r>
      <w:r w:rsidR="00997EE2">
        <w:rPr>
          <w:rFonts w:ascii="Times New Roman" w:hAnsi="Times New Roman" w:cs="Times New Roman"/>
          <w:sz w:val="28"/>
        </w:rPr>
        <w:t>И</w:t>
      </w:r>
      <w:r w:rsidR="00997EE2" w:rsidRPr="00240C2F">
        <w:rPr>
          <w:rFonts w:ascii="Times New Roman" w:hAnsi="Times New Roman" w:cs="Times New Roman"/>
          <w:sz w:val="28"/>
        </w:rPr>
        <w:t>).</w:t>
      </w:r>
      <w:r w:rsidR="00997EE2">
        <w:rPr>
          <w:rFonts w:ascii="Times New Roman" w:hAnsi="Times New Roman" w:cs="Times New Roman"/>
          <w:sz w:val="28"/>
        </w:rPr>
        <w:t xml:space="preserve"> Оценка индикатора 3.2.1 представлена в т</w:t>
      </w:r>
      <w:r w:rsidR="00997EE2" w:rsidRPr="00F87BA0">
        <w:rPr>
          <w:rFonts w:ascii="Times New Roman" w:hAnsi="Times New Roman" w:cs="Times New Roman"/>
          <w:sz w:val="28"/>
        </w:rPr>
        <w:t>аблиц</w:t>
      </w:r>
      <w:r w:rsidR="00997EE2">
        <w:rPr>
          <w:rFonts w:ascii="Times New Roman" w:hAnsi="Times New Roman" w:cs="Times New Roman"/>
          <w:sz w:val="28"/>
        </w:rPr>
        <w:t>е</w:t>
      </w:r>
      <w:r w:rsidR="00997EE2" w:rsidRPr="00F87BA0">
        <w:rPr>
          <w:rFonts w:ascii="Times New Roman" w:hAnsi="Times New Roman" w:cs="Times New Roman"/>
          <w:sz w:val="28"/>
        </w:rPr>
        <w:t xml:space="preserve"> 2.</w:t>
      </w:r>
      <w:r w:rsidR="00997EE2">
        <w:rPr>
          <w:rFonts w:ascii="Times New Roman" w:hAnsi="Times New Roman" w:cs="Times New Roman"/>
          <w:sz w:val="28"/>
        </w:rPr>
        <w:t>9</w:t>
      </w:r>
    </w:p>
    <w:p w14:paraId="3B619AEE" w14:textId="77777777" w:rsidR="00746614" w:rsidRDefault="00746614" w:rsidP="0074661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746614">
        <w:rPr>
          <w:rFonts w:ascii="Times New Roman" w:hAnsi="Times New Roman" w:cs="Times New Roman"/>
          <w:b/>
          <w:sz w:val="28"/>
          <w:szCs w:val="28"/>
        </w:rPr>
        <w:t>П</w:t>
      </w:r>
      <w:r w:rsidRPr="00746614">
        <w:rPr>
          <w:rFonts w:ascii="Times New Roman" w:hAnsi="Times New Roman" w:cs="Times New Roman"/>
          <w:b/>
          <w:sz w:val="28"/>
          <w:szCs w:val="28"/>
          <w:vertAlign w:val="superscript"/>
        </w:rPr>
        <w:t>услуг</w:t>
      </w:r>
      <w:r w:rsidRPr="00746614">
        <w:rPr>
          <w:rFonts w:ascii="Times New Roman" w:hAnsi="Times New Roman" w:cs="Times New Roman"/>
          <w:b/>
          <w:sz w:val="28"/>
          <w:szCs w:val="28"/>
          <w:vertAlign w:val="subscript"/>
        </w:rPr>
        <w:t>дост</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997EE2">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4DFE2FE0" w14:textId="6335CF19" w:rsidR="00CA144C" w:rsidRDefault="00746614" w:rsidP="00B822F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3.2</w:t>
      </w:r>
      <w:r>
        <w:rPr>
          <w:rFonts w:ascii="Times New Roman" w:hAnsi="Times New Roman" w:cs="Times New Roman"/>
          <w:sz w:val="28"/>
        </w:rPr>
        <w:t>, представленные в таблице 2.9</w:t>
      </w:r>
    </w:p>
    <w:p w14:paraId="657FCC5B" w14:textId="3DDB22C9" w:rsidR="00B822FE" w:rsidRDefault="00831F72" w:rsidP="00831F72">
      <w:pPr>
        <w:rPr>
          <w:rFonts w:ascii="Times New Roman" w:hAnsi="Times New Roman" w:cs="Times New Roman"/>
          <w:sz w:val="28"/>
        </w:rPr>
      </w:pPr>
      <w:r>
        <w:rPr>
          <w:rFonts w:ascii="Times New Roman" w:hAnsi="Times New Roman" w:cs="Times New Roman"/>
          <w:sz w:val="28"/>
        </w:rPr>
        <w:br w:type="page"/>
      </w:r>
    </w:p>
    <w:p w14:paraId="3B619AF1" w14:textId="3303E83C" w:rsidR="002A0888" w:rsidRDefault="002A0888" w:rsidP="00997EE2">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9</w:t>
      </w:r>
      <w:r w:rsidR="00997EE2">
        <w:rPr>
          <w:rFonts w:ascii="Times New Roman" w:hAnsi="Times New Roman" w:cs="Times New Roman"/>
          <w:i/>
          <w:sz w:val="28"/>
        </w:rPr>
        <w:t xml:space="preserve"> Значение показателя 3.2</w:t>
      </w:r>
      <w:r w:rsidRPr="00192A94">
        <w:rPr>
          <w:rFonts w:ascii="Times New Roman" w:hAnsi="Times New Roman" w:cs="Times New Roman"/>
          <w:i/>
          <w:sz w:val="28"/>
        </w:rPr>
        <w:t xml:space="preserve"> </w:t>
      </w:r>
      <w:r w:rsidR="00997EE2">
        <w:rPr>
          <w:rFonts w:ascii="Times New Roman" w:hAnsi="Times New Roman" w:cs="Times New Roman"/>
          <w:i/>
          <w:sz w:val="28"/>
        </w:rPr>
        <w:t>«</w:t>
      </w:r>
      <w:r w:rsidR="00D13344" w:rsidRPr="00D13344">
        <w:rPr>
          <w:rFonts w:ascii="Times New Roman" w:hAnsi="Times New Roman" w:cs="Times New Roman"/>
          <w:i/>
          <w:sz w:val="28"/>
        </w:rPr>
        <w:t>Обеспечение</w:t>
      </w:r>
      <w:r w:rsidRPr="002A0888">
        <w:rPr>
          <w:rFonts w:ascii="Times New Roman" w:hAnsi="Times New Roman" w:cs="Times New Roman"/>
          <w:i/>
          <w:sz w:val="28"/>
        </w:rPr>
        <w:t xml:space="preserve"> в организации условий доступности, позволяющих инвалидам получать образовательные услуги наравне с другими</w:t>
      </w:r>
      <w:r w:rsidR="00997EE2">
        <w:rPr>
          <w:rFonts w:ascii="Times New Roman" w:hAnsi="Times New Roman" w:cs="Times New Roman"/>
          <w:i/>
          <w:sz w:val="28"/>
        </w:rPr>
        <w:t xml:space="preserve">» </w:t>
      </w:r>
      <w:r w:rsidRPr="00997EE2">
        <w:rPr>
          <w:rFonts w:ascii="Times New Roman" w:hAnsi="Times New Roman" w:cs="Times New Roman"/>
          <w:i/>
          <w:color w:val="002060"/>
          <w:sz w:val="28"/>
        </w:rPr>
        <w:t>(результаты организации-оператора)</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652"/>
        <w:gridCol w:w="459"/>
        <w:gridCol w:w="481"/>
        <w:gridCol w:w="482"/>
        <w:gridCol w:w="482"/>
        <w:gridCol w:w="482"/>
        <w:gridCol w:w="495"/>
        <w:gridCol w:w="853"/>
        <w:gridCol w:w="686"/>
        <w:gridCol w:w="1235"/>
      </w:tblGrid>
      <w:tr w:rsidR="008B435B" w14:paraId="3B619AF8" w14:textId="77777777" w:rsidTr="00E8329C">
        <w:trPr>
          <w:trHeight w:val="470"/>
          <w:tblHeader/>
        </w:trPr>
        <w:tc>
          <w:tcPr>
            <w:tcW w:w="503" w:type="dxa"/>
            <w:vMerge w:val="restart"/>
            <w:shd w:val="clear" w:color="auto" w:fill="D9E2F3" w:themeFill="accent1" w:themeFillTint="33"/>
            <w:vAlign w:val="center"/>
          </w:tcPr>
          <w:p w14:paraId="3B619AF2"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3652" w:type="dxa"/>
            <w:vMerge w:val="restart"/>
            <w:shd w:val="clear" w:color="auto" w:fill="D9E2F3" w:themeFill="accent1" w:themeFillTint="33"/>
            <w:vAlign w:val="center"/>
          </w:tcPr>
          <w:p w14:paraId="3B619AF3"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881" w:type="dxa"/>
            <w:gridSpan w:val="6"/>
            <w:shd w:val="clear" w:color="auto" w:fill="D9E2F3" w:themeFill="accent1" w:themeFillTint="33"/>
            <w:vAlign w:val="center"/>
          </w:tcPr>
          <w:p w14:paraId="3B619AF4"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539" w:type="dxa"/>
            <w:gridSpan w:val="2"/>
            <w:shd w:val="clear" w:color="auto" w:fill="D9E2F3" w:themeFill="accent1" w:themeFillTint="33"/>
          </w:tcPr>
          <w:p w14:paraId="3B619AF5" w14:textId="77777777" w:rsidR="008B435B"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3.2.1</w:t>
            </w:r>
          </w:p>
        </w:tc>
        <w:tc>
          <w:tcPr>
            <w:tcW w:w="1235" w:type="dxa"/>
            <w:vMerge w:val="restart"/>
            <w:shd w:val="clear" w:color="auto" w:fill="B4C6E7" w:themeFill="accent1" w:themeFillTint="66"/>
            <w:vAlign w:val="center"/>
          </w:tcPr>
          <w:p w14:paraId="3B619AF6"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3.2</w:t>
            </w:r>
          </w:p>
          <w:p w14:paraId="3B619AF7" w14:textId="77777777" w:rsidR="008B435B" w:rsidRPr="00D84599" w:rsidRDefault="008B435B" w:rsidP="00D325B6">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8B435B" w14:paraId="3B619B04" w14:textId="77777777" w:rsidTr="00E8329C">
        <w:trPr>
          <w:cantSplit/>
          <w:trHeight w:val="1134"/>
          <w:tblHeader/>
        </w:trPr>
        <w:tc>
          <w:tcPr>
            <w:tcW w:w="503" w:type="dxa"/>
            <w:vMerge/>
            <w:shd w:val="clear" w:color="auto" w:fill="D9E2F3" w:themeFill="accent1" w:themeFillTint="33"/>
            <w:vAlign w:val="center"/>
          </w:tcPr>
          <w:p w14:paraId="3B619AF9" w14:textId="77777777" w:rsidR="008B435B" w:rsidRPr="00B362C2" w:rsidRDefault="008B435B" w:rsidP="00D325B6">
            <w:pPr>
              <w:spacing w:after="0" w:line="240" w:lineRule="auto"/>
              <w:jc w:val="center"/>
              <w:rPr>
                <w:rFonts w:ascii="Times New Roman" w:hAnsi="Times New Roman" w:cs="Times New Roman"/>
                <w:b/>
                <w:sz w:val="20"/>
                <w:szCs w:val="18"/>
              </w:rPr>
            </w:pPr>
          </w:p>
        </w:tc>
        <w:tc>
          <w:tcPr>
            <w:tcW w:w="3652" w:type="dxa"/>
            <w:vMerge/>
            <w:shd w:val="clear" w:color="auto" w:fill="D9E2F3" w:themeFill="accent1" w:themeFillTint="33"/>
            <w:vAlign w:val="center"/>
          </w:tcPr>
          <w:p w14:paraId="3B619AFA" w14:textId="77777777" w:rsidR="008B435B" w:rsidRPr="00B362C2" w:rsidRDefault="008B435B" w:rsidP="00D325B6">
            <w:pPr>
              <w:spacing w:after="0" w:line="240" w:lineRule="auto"/>
              <w:jc w:val="center"/>
              <w:rPr>
                <w:rFonts w:ascii="Times New Roman" w:hAnsi="Times New Roman" w:cs="Times New Roman"/>
                <w:b/>
                <w:sz w:val="20"/>
                <w:szCs w:val="18"/>
              </w:rPr>
            </w:pPr>
          </w:p>
        </w:tc>
        <w:tc>
          <w:tcPr>
            <w:tcW w:w="459" w:type="dxa"/>
            <w:shd w:val="clear" w:color="auto" w:fill="D9E2F3" w:themeFill="accent1" w:themeFillTint="33"/>
            <w:textDirection w:val="btLr"/>
            <w:vAlign w:val="center"/>
          </w:tcPr>
          <w:p w14:paraId="3B619AFB"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1</w:t>
            </w:r>
          </w:p>
        </w:tc>
        <w:tc>
          <w:tcPr>
            <w:tcW w:w="481" w:type="dxa"/>
            <w:shd w:val="clear" w:color="auto" w:fill="D9E2F3" w:themeFill="accent1" w:themeFillTint="33"/>
            <w:textDirection w:val="btLr"/>
            <w:vAlign w:val="center"/>
          </w:tcPr>
          <w:p w14:paraId="3B619AFC"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2</w:t>
            </w:r>
          </w:p>
        </w:tc>
        <w:tc>
          <w:tcPr>
            <w:tcW w:w="482" w:type="dxa"/>
            <w:shd w:val="clear" w:color="auto" w:fill="D9E2F3" w:themeFill="accent1" w:themeFillTint="33"/>
            <w:textDirection w:val="btLr"/>
            <w:vAlign w:val="center"/>
          </w:tcPr>
          <w:p w14:paraId="3B619AFD"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3</w:t>
            </w:r>
          </w:p>
        </w:tc>
        <w:tc>
          <w:tcPr>
            <w:tcW w:w="482" w:type="dxa"/>
            <w:shd w:val="clear" w:color="auto" w:fill="D9E2F3" w:themeFill="accent1" w:themeFillTint="33"/>
            <w:textDirection w:val="btLr"/>
            <w:vAlign w:val="center"/>
          </w:tcPr>
          <w:p w14:paraId="3B619AFE"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4</w:t>
            </w:r>
          </w:p>
        </w:tc>
        <w:tc>
          <w:tcPr>
            <w:tcW w:w="482" w:type="dxa"/>
            <w:shd w:val="clear" w:color="auto" w:fill="D9E2F3" w:themeFill="accent1" w:themeFillTint="33"/>
            <w:textDirection w:val="btLr"/>
            <w:vAlign w:val="center"/>
          </w:tcPr>
          <w:p w14:paraId="3B619AFF"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5</w:t>
            </w:r>
          </w:p>
        </w:tc>
        <w:tc>
          <w:tcPr>
            <w:tcW w:w="495" w:type="dxa"/>
            <w:shd w:val="clear" w:color="auto" w:fill="D9E2F3" w:themeFill="accent1" w:themeFillTint="33"/>
            <w:textDirection w:val="btLr"/>
            <w:vAlign w:val="center"/>
          </w:tcPr>
          <w:p w14:paraId="3B619B00" w14:textId="77777777" w:rsidR="008B435B" w:rsidRDefault="008B435B"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18"/>
              </w:rPr>
              <w:t>3.2.1.6</w:t>
            </w:r>
          </w:p>
        </w:tc>
        <w:tc>
          <w:tcPr>
            <w:tcW w:w="853" w:type="dxa"/>
            <w:shd w:val="clear" w:color="auto" w:fill="D9E2F3" w:themeFill="accent1" w:themeFillTint="33"/>
            <w:textDirection w:val="btLr"/>
            <w:vAlign w:val="center"/>
          </w:tcPr>
          <w:p w14:paraId="3B619B01" w14:textId="77777777" w:rsidR="008B435B" w:rsidRDefault="008B435B" w:rsidP="00D325B6">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686" w:type="dxa"/>
            <w:shd w:val="clear" w:color="auto" w:fill="8EAADB" w:themeFill="accent1" w:themeFillTint="99"/>
            <w:textDirection w:val="btLr"/>
            <w:vAlign w:val="center"/>
          </w:tcPr>
          <w:p w14:paraId="3B619B02" w14:textId="77777777" w:rsidR="008B435B" w:rsidRPr="008B435B" w:rsidRDefault="008B435B" w:rsidP="00D325B6">
            <w:pPr>
              <w:spacing w:after="0" w:line="240" w:lineRule="auto"/>
              <w:jc w:val="center"/>
              <w:rPr>
                <w:rFonts w:ascii="Times New Roman" w:hAnsi="Times New Roman" w:cs="Times New Roman"/>
                <w:b/>
                <w:color w:val="FFFFFF" w:themeColor="background1"/>
                <w:sz w:val="20"/>
                <w:szCs w:val="28"/>
              </w:rPr>
            </w:pPr>
            <w:r w:rsidRPr="008B435B">
              <w:rPr>
                <w:rFonts w:ascii="Times New Roman" w:hAnsi="Times New Roman" w:cs="Times New Roman"/>
                <w:b/>
                <w:color w:val="FFFFFF" w:themeColor="background1"/>
                <w:sz w:val="20"/>
                <w:szCs w:val="28"/>
              </w:rPr>
              <w:t>в единицах</w:t>
            </w:r>
          </w:p>
        </w:tc>
        <w:tc>
          <w:tcPr>
            <w:tcW w:w="1235" w:type="dxa"/>
            <w:vMerge/>
            <w:shd w:val="clear" w:color="auto" w:fill="B4C6E7" w:themeFill="accent1" w:themeFillTint="66"/>
            <w:vAlign w:val="center"/>
          </w:tcPr>
          <w:p w14:paraId="3B619B03" w14:textId="77777777" w:rsidR="008B435B" w:rsidRPr="00D84599" w:rsidRDefault="008B435B" w:rsidP="00D325B6">
            <w:pPr>
              <w:spacing w:after="0" w:line="240" w:lineRule="auto"/>
              <w:jc w:val="center"/>
              <w:rPr>
                <w:rFonts w:ascii="Times New Roman" w:hAnsi="Times New Roman" w:cs="Times New Roman"/>
                <w:b/>
                <w:sz w:val="18"/>
                <w:szCs w:val="18"/>
              </w:rPr>
            </w:pPr>
          </w:p>
        </w:tc>
      </w:tr>
      <w:tr w:rsidR="00E81E61" w14:paraId="3B619B10" w14:textId="77777777" w:rsidTr="00E81E61">
        <w:trPr>
          <w:trHeight w:val="986"/>
        </w:trPr>
        <w:tc>
          <w:tcPr>
            <w:tcW w:w="503" w:type="dxa"/>
            <w:vAlign w:val="center"/>
          </w:tcPr>
          <w:p w14:paraId="3B619B05"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B619B06" w14:textId="72B3D7E4"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"АЛЕКСАНДРОВСКАЯ СРЕДНЯЯ ОБЩЕОБРАЗОВАТЕЛЬНАЯ ШКОЛА"</w:t>
            </w:r>
          </w:p>
        </w:tc>
        <w:tc>
          <w:tcPr>
            <w:tcW w:w="459" w:type="dxa"/>
            <w:shd w:val="clear" w:color="auto" w:fill="auto"/>
            <w:vAlign w:val="center"/>
          </w:tcPr>
          <w:p w14:paraId="3B619B07" w14:textId="51099FF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B619B08" w14:textId="34906AD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09" w14:textId="3A7E41F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0A" w14:textId="72CD584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0B" w14:textId="642024C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B619B0C" w14:textId="25607D2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B619B0D" w14:textId="127CAD31"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B619B0E" w14:textId="74B0F0FB" w:rsidR="00E81E61" w:rsidRPr="00C91539" w:rsidRDefault="00E81E61" w:rsidP="00E81E61">
            <w:pPr>
              <w:spacing w:after="0" w:line="240" w:lineRule="auto"/>
              <w:jc w:val="center"/>
              <w:rPr>
                <w:rFonts w:ascii="Times New Roman" w:hAnsi="Times New Roman" w:cs="Times New Roman"/>
                <w:b/>
                <w:bCs/>
                <w:color w:val="FFFFFF" w:themeColor="background1"/>
                <w:sz w:val="24"/>
                <w:szCs w:val="24"/>
                <w:lang w:val="en-US"/>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B619B0F" w14:textId="60F51E5C"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B619B1C" w14:textId="77777777" w:rsidTr="00E81E61">
        <w:trPr>
          <w:trHeight w:val="844"/>
        </w:trPr>
        <w:tc>
          <w:tcPr>
            <w:tcW w:w="503" w:type="dxa"/>
            <w:vAlign w:val="center"/>
          </w:tcPr>
          <w:p w14:paraId="3B619B11"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B619B12" w14:textId="786E4D12"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"БОЛЬШЕКИБЬИНСКАЯ СРЕДНЯЯ ОБЩЕОБРАЗОВАТЕЛЬНАЯ ШКОЛА"</w:t>
            </w:r>
          </w:p>
        </w:tc>
        <w:tc>
          <w:tcPr>
            <w:tcW w:w="459" w:type="dxa"/>
            <w:shd w:val="clear" w:color="auto" w:fill="auto"/>
            <w:vAlign w:val="center"/>
          </w:tcPr>
          <w:p w14:paraId="3B619B13" w14:textId="631A0A8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B619B14" w14:textId="05B5FB5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15" w14:textId="7688375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16" w14:textId="27F68B1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17" w14:textId="5E72781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B619B18" w14:textId="0409B3B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B619B19" w14:textId="69B4A89C"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B619B1A" w14:textId="14BEA877" w:rsidR="00E81E61" w:rsidRPr="00BF39BC"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B619B1B" w14:textId="603D8C07"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B619B28" w14:textId="77777777" w:rsidTr="00E81E61">
        <w:trPr>
          <w:trHeight w:val="844"/>
        </w:trPr>
        <w:tc>
          <w:tcPr>
            <w:tcW w:w="503" w:type="dxa"/>
            <w:vAlign w:val="center"/>
          </w:tcPr>
          <w:p w14:paraId="3B619B1D"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B619B1E" w14:textId="3A8FA67F"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"БОЛЬШЕПУДГИНСКАЯ ОСНОВНАЯ ОБЩЕОБРАЗОВАТЕЛЬНАЯ ШКОЛА"</w:t>
            </w:r>
          </w:p>
        </w:tc>
        <w:tc>
          <w:tcPr>
            <w:tcW w:w="459" w:type="dxa"/>
            <w:shd w:val="clear" w:color="auto" w:fill="auto"/>
            <w:vAlign w:val="center"/>
          </w:tcPr>
          <w:p w14:paraId="3B619B1F" w14:textId="431CC12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B619B20" w14:textId="5088F43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21" w14:textId="0681057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22" w14:textId="0E06D02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23" w14:textId="622FD08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B619B24" w14:textId="2103F4E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B619B25" w14:textId="78C2CF90"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B619B26" w14:textId="2C9B2E46" w:rsidR="00E81E61" w:rsidRPr="00BF39BC"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B619B27" w14:textId="4D387C10"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B619B34" w14:textId="77777777" w:rsidTr="00E81E61">
        <w:trPr>
          <w:trHeight w:val="519"/>
        </w:trPr>
        <w:tc>
          <w:tcPr>
            <w:tcW w:w="503" w:type="dxa"/>
            <w:vAlign w:val="center"/>
          </w:tcPr>
          <w:p w14:paraId="3B619B29"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B619B2A" w14:textId="33F332D3"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"БОЛЬШЕСИБИНСКАЯ ОСНОВНАЯ ОБЩЕОБРАЗОВАТЕЛЬНАЯ ШКОЛА"</w:t>
            </w:r>
          </w:p>
        </w:tc>
        <w:tc>
          <w:tcPr>
            <w:tcW w:w="459" w:type="dxa"/>
            <w:shd w:val="clear" w:color="auto" w:fill="auto"/>
            <w:vAlign w:val="center"/>
          </w:tcPr>
          <w:p w14:paraId="3B619B2B" w14:textId="66965E1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B619B2C" w14:textId="04FE531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2D" w14:textId="5B205AA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2E" w14:textId="42D20FD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2F" w14:textId="766AFB9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B619B30" w14:textId="56E1A37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B619B31" w14:textId="5ACD9A33"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B619B32" w14:textId="78A594B7" w:rsidR="00E81E61" w:rsidRPr="00BF39BC"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B619B33" w14:textId="59BF6260"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B619B40" w14:textId="77777777" w:rsidTr="00E81E61">
        <w:trPr>
          <w:trHeight w:val="519"/>
        </w:trPr>
        <w:tc>
          <w:tcPr>
            <w:tcW w:w="503" w:type="dxa"/>
            <w:vAlign w:val="center"/>
          </w:tcPr>
          <w:p w14:paraId="3B619B35"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B619B36" w14:textId="13F19695"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459" w:type="dxa"/>
            <w:shd w:val="clear" w:color="auto" w:fill="auto"/>
            <w:vAlign w:val="center"/>
          </w:tcPr>
          <w:p w14:paraId="3B619B37" w14:textId="120A8F6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B619B38" w14:textId="560965D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39" w14:textId="702A68D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3A" w14:textId="3709C5C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3B" w14:textId="14E97E1E" w:rsidR="00E81E61" w:rsidRPr="00E81E61" w:rsidRDefault="00E81E61" w:rsidP="00E81E61">
            <w:pPr>
              <w:spacing w:after="0" w:line="240" w:lineRule="auto"/>
              <w:jc w:val="center"/>
              <w:rPr>
                <w:rFonts w:ascii="Times New Roman" w:hAnsi="Times New Roman" w:cs="Times New Roman"/>
                <w:b/>
                <w:bCs/>
                <w:color w:val="000000"/>
                <w:sz w:val="24"/>
                <w:szCs w:val="24"/>
                <w:lang w:val="en-US"/>
              </w:rPr>
            </w:pPr>
            <w:r w:rsidRPr="00E81E61">
              <w:rPr>
                <w:rFonts w:ascii="Times New Roman" w:hAnsi="Times New Roman" w:cs="Times New Roman"/>
                <w:color w:val="000000"/>
                <w:sz w:val="24"/>
                <w:szCs w:val="24"/>
              </w:rPr>
              <w:t>-</w:t>
            </w:r>
          </w:p>
        </w:tc>
        <w:tc>
          <w:tcPr>
            <w:tcW w:w="495" w:type="dxa"/>
            <w:shd w:val="clear" w:color="auto" w:fill="auto"/>
            <w:vAlign w:val="center"/>
          </w:tcPr>
          <w:p w14:paraId="3B619B3C" w14:textId="4E0EE1D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B619B3D" w14:textId="14CC3BBB"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B619B3E" w14:textId="273B3F51" w:rsidR="00E81E61" w:rsidRPr="00BF39BC"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B619B3F" w14:textId="30B590EF"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B619B4C" w14:textId="77777777" w:rsidTr="00E81E61">
        <w:trPr>
          <w:trHeight w:val="2020"/>
        </w:trPr>
        <w:tc>
          <w:tcPr>
            <w:tcW w:w="503" w:type="dxa"/>
            <w:vAlign w:val="center"/>
          </w:tcPr>
          <w:p w14:paraId="3B619B41"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B619B42" w14:textId="362A8202"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"ВЕРХНЕЮРИНСКАЯ ОСНОВНАЯ ОБЩЕОБРАЗОВАТЕЛЬНАЯ ШКОЛА"</w:t>
            </w:r>
          </w:p>
        </w:tc>
        <w:tc>
          <w:tcPr>
            <w:tcW w:w="459" w:type="dxa"/>
            <w:shd w:val="clear" w:color="auto" w:fill="auto"/>
            <w:vAlign w:val="center"/>
          </w:tcPr>
          <w:p w14:paraId="3B619B43" w14:textId="280E164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B619B44" w14:textId="5ADB171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45" w14:textId="3E223DE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46" w14:textId="142EE70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47" w14:textId="37F0F68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B619B48" w14:textId="697F21F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B619B49" w14:textId="47CB71AF"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B619B4A" w14:textId="24FE978B" w:rsidR="00E81E61" w:rsidRPr="00BF39BC"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B619B4B" w14:textId="1F478867"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B619B58" w14:textId="77777777" w:rsidTr="00E81E61">
        <w:trPr>
          <w:trHeight w:val="519"/>
        </w:trPr>
        <w:tc>
          <w:tcPr>
            <w:tcW w:w="503" w:type="dxa"/>
            <w:vAlign w:val="center"/>
          </w:tcPr>
          <w:p w14:paraId="3B619B4D"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B619B4E" w14:textId="17CA6331"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"ВИШУРСКАЯ ОСНОВНАЯ ОБЩЕОБРАЗОВАТЕЛЬНАЯ ШКОЛА"</w:t>
            </w:r>
          </w:p>
        </w:tc>
        <w:tc>
          <w:tcPr>
            <w:tcW w:w="459" w:type="dxa"/>
            <w:shd w:val="clear" w:color="auto" w:fill="auto"/>
            <w:vAlign w:val="center"/>
          </w:tcPr>
          <w:p w14:paraId="3B619B4F" w14:textId="4322021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B619B50" w14:textId="154B119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51" w14:textId="32E2DC5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52" w14:textId="005DA28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B619B53" w14:textId="21BD25A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B619B54" w14:textId="61ED990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B619B55" w14:textId="0E2A2AEB"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B619B56" w14:textId="32149F7A" w:rsidR="00E81E61" w:rsidRPr="00F76A1A"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B619B57" w14:textId="4016892D"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0FF14AB3" w14:textId="77777777" w:rsidTr="00E81E61">
        <w:trPr>
          <w:trHeight w:val="519"/>
        </w:trPr>
        <w:tc>
          <w:tcPr>
            <w:tcW w:w="503" w:type="dxa"/>
            <w:vAlign w:val="center"/>
          </w:tcPr>
          <w:p w14:paraId="5ACA1DED"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16EAED3C" w14:textId="4A4C07D2"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"ГОРНЯКСКАЯ СРЕДНЯЯ ОБЩЕОБРАЗОВАТЕЛЬНАЯ ШКОЛА"</w:t>
            </w:r>
          </w:p>
        </w:tc>
        <w:tc>
          <w:tcPr>
            <w:tcW w:w="459" w:type="dxa"/>
            <w:shd w:val="clear" w:color="auto" w:fill="auto"/>
            <w:vAlign w:val="center"/>
          </w:tcPr>
          <w:p w14:paraId="4D9BCBFF" w14:textId="649FDF1F"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6CEDCE20" w14:textId="74BC621D"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A098F51" w14:textId="5B116DB4"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5BCC13A1" w14:textId="13FE19FD"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F19F569" w14:textId="70536230"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61E88287" w14:textId="4E11F5A7"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2FE45687" w14:textId="60466523"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65D83895" w14:textId="0C854DF7" w:rsidR="00E81E61" w:rsidRPr="008E42CA"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32FF872B" w14:textId="116B94ED"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E60A265" w14:textId="77777777" w:rsidTr="00E81E61">
        <w:trPr>
          <w:trHeight w:val="519"/>
        </w:trPr>
        <w:tc>
          <w:tcPr>
            <w:tcW w:w="503" w:type="dxa"/>
            <w:vAlign w:val="center"/>
          </w:tcPr>
          <w:p w14:paraId="1E43AB54"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25106CD1" w14:textId="61D4E5E5"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"КВАТЧИНСКАЯ СРЕДНЯЯ ОБЩЕОБРАЗОВАТЕЛЬНАЯ ШКОЛА"</w:t>
            </w:r>
          </w:p>
        </w:tc>
        <w:tc>
          <w:tcPr>
            <w:tcW w:w="459" w:type="dxa"/>
            <w:shd w:val="clear" w:color="auto" w:fill="auto"/>
            <w:vAlign w:val="center"/>
          </w:tcPr>
          <w:p w14:paraId="022B435B" w14:textId="735BC485"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50C39ABA" w14:textId="67D8BDE3"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B13B2E7" w14:textId="02778E1A"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DC336E3" w14:textId="0E4ABC16"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051D7CC2" w14:textId="7BFF6CB5"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5747CD3B" w14:textId="6E5EE67E"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78993775" w14:textId="6F805EBB"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28F17A58" w14:textId="7EDFBC91" w:rsidR="00E81E61" w:rsidRPr="00BF39BC"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52EF38BE" w14:textId="2E9F4EE6"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AD16002" w14:textId="77777777" w:rsidTr="00E81E61">
        <w:trPr>
          <w:trHeight w:val="519"/>
        </w:trPr>
        <w:tc>
          <w:tcPr>
            <w:tcW w:w="503" w:type="dxa"/>
            <w:vAlign w:val="center"/>
          </w:tcPr>
          <w:p w14:paraId="6EEEF3A7"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60063D29" w14:textId="3F845D88" w:rsidR="00E81E61" w:rsidRPr="00E81E61" w:rsidRDefault="00E81E61" w:rsidP="00E81E61">
            <w:pPr>
              <w:spacing w:after="0" w:line="240" w:lineRule="auto"/>
              <w:rPr>
                <w:rFonts w:ascii="Times New Roman" w:hAnsi="Times New Roman" w:cs="Times New Roman"/>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"КОМЯКСКАЯ ОСНОВНАЯ ОБЩЕОБРАЗОВАТЕЛЬНАЯ ШКОЛА"</w:t>
            </w:r>
          </w:p>
        </w:tc>
        <w:tc>
          <w:tcPr>
            <w:tcW w:w="459" w:type="dxa"/>
            <w:shd w:val="clear" w:color="auto" w:fill="auto"/>
            <w:vAlign w:val="center"/>
          </w:tcPr>
          <w:p w14:paraId="6A653285" w14:textId="0022222A"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47501658" w14:textId="6F480EDB"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66761BBD" w14:textId="489BF998"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5C12FF78" w14:textId="30F5B1D7"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5FDF8851" w14:textId="0A52CDA3"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1D7D7095" w14:textId="2CF8E7DC" w:rsidR="00E81E61" w:rsidRPr="00E81E61" w:rsidRDefault="00E81E61" w:rsidP="00E81E61">
            <w:pPr>
              <w:spacing w:after="0" w:line="240" w:lineRule="auto"/>
              <w:jc w:val="center"/>
              <w:rPr>
                <w:rFonts w:ascii="Times New Roman" w:hAnsi="Times New Roman" w:cs="Times New Roman"/>
                <w:b/>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7054BFD8" w14:textId="03E5D0D9"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7E50B8C0" w14:textId="1D62D304" w:rsidR="00E81E61" w:rsidRPr="00BF39BC"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79CCA48B" w14:textId="6123FB2B"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5872B7CD" w14:textId="77777777" w:rsidTr="00E81E61">
        <w:trPr>
          <w:trHeight w:val="519"/>
        </w:trPr>
        <w:tc>
          <w:tcPr>
            <w:tcW w:w="503" w:type="dxa"/>
            <w:vAlign w:val="center"/>
          </w:tcPr>
          <w:p w14:paraId="1900EFC3"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53FAC862" w14:textId="5404EDFE" w:rsidR="00E81E61" w:rsidRPr="00E81E61" w:rsidRDefault="00E81E61" w:rsidP="00E81E61">
            <w:pPr>
              <w:spacing w:after="0" w:line="240" w:lineRule="auto"/>
              <w:rPr>
                <w:rFonts w:ascii="Times New Roman"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"ЛЮГИНСКАЯ ОСНОВНАЯ ОБЩЕОБРАЗОВАТЕЛЬНАЯ ШКОЛА"</w:t>
            </w:r>
          </w:p>
        </w:tc>
        <w:tc>
          <w:tcPr>
            <w:tcW w:w="459" w:type="dxa"/>
            <w:shd w:val="clear" w:color="auto" w:fill="auto"/>
            <w:vAlign w:val="center"/>
          </w:tcPr>
          <w:p w14:paraId="56E62873" w14:textId="2DF66E4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56AA9D3E" w14:textId="60563C0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6A5F28B7" w14:textId="013044D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5FA9E279" w14:textId="0FFAB48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3622EAD" w14:textId="68B2432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8A559D9" w14:textId="6D6BD3E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A7499BF" w14:textId="2F62ECC1"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263B0BE8" w14:textId="7A97E0EF" w:rsidR="00E81E61" w:rsidRPr="003B61B3"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42447CC0" w14:textId="3BF5FC43"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36F3866E" w14:textId="77777777" w:rsidTr="00E81E61">
        <w:trPr>
          <w:trHeight w:val="519"/>
        </w:trPr>
        <w:tc>
          <w:tcPr>
            <w:tcW w:w="503" w:type="dxa"/>
            <w:vAlign w:val="center"/>
          </w:tcPr>
          <w:p w14:paraId="42635A00"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78809979" w14:textId="5C2AFCF8" w:rsidR="00E81E61" w:rsidRPr="00E81E61" w:rsidRDefault="00E81E61" w:rsidP="00E81E61">
            <w:pPr>
              <w:spacing w:after="0" w:line="240" w:lineRule="auto"/>
              <w:rPr>
                <w:rFonts w:ascii="Times New Roman"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459" w:type="dxa"/>
            <w:shd w:val="clear" w:color="auto" w:fill="auto"/>
            <w:vAlign w:val="center"/>
          </w:tcPr>
          <w:p w14:paraId="788CB13D" w14:textId="55D5599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48785BC8" w14:textId="7D3B5D2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4C65F3C7" w14:textId="2B308ED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E45F740" w14:textId="5333290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5D2B49E9" w14:textId="2AD118E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60BF4CA1" w14:textId="3F8A76C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25EBA64A" w14:textId="5FC0EA1D"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5C572AA4" w14:textId="33052A40" w:rsidR="00E81E61" w:rsidRPr="003B61B3"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170BB38B" w14:textId="795B6A10"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2C56B798" w14:textId="77777777" w:rsidTr="00E81E61">
        <w:trPr>
          <w:trHeight w:val="1794"/>
        </w:trPr>
        <w:tc>
          <w:tcPr>
            <w:tcW w:w="503" w:type="dxa"/>
            <w:vAlign w:val="center"/>
          </w:tcPr>
          <w:p w14:paraId="26674565"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62DE0C54" w14:textId="78378BCF" w:rsidR="00E81E61" w:rsidRPr="00E81E61" w:rsidRDefault="00E81E61" w:rsidP="00E81E61">
            <w:pPr>
              <w:spacing w:after="0" w:line="240" w:lineRule="auto"/>
              <w:rPr>
                <w:rFonts w:ascii="Times New Roman"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"МАЛОСЮГИНСКАЯ СРЕДНЯЯ ОБЩЕОБРАЗОВАТЕЛЬНАЯ ШКОЛА"</w:t>
            </w:r>
          </w:p>
        </w:tc>
        <w:tc>
          <w:tcPr>
            <w:tcW w:w="459" w:type="dxa"/>
            <w:shd w:val="clear" w:color="auto" w:fill="auto"/>
            <w:vAlign w:val="center"/>
          </w:tcPr>
          <w:p w14:paraId="7B8BEE25" w14:textId="5EA5583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423BF668" w14:textId="49C5B9B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168BC17" w14:textId="714DC28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A047CB1" w14:textId="75340DC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930974D" w14:textId="527ACF5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78292855" w14:textId="073A8F6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5DFD2A08" w14:textId="5604CB13"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54425723" w14:textId="5049B0E6" w:rsidR="00E81E61" w:rsidRPr="003B61B3"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1015B894" w14:textId="40BEE124"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670BCD65" w14:textId="77777777" w:rsidTr="00E81E61">
        <w:trPr>
          <w:trHeight w:val="519"/>
        </w:trPr>
        <w:tc>
          <w:tcPr>
            <w:tcW w:w="503" w:type="dxa"/>
            <w:vAlign w:val="center"/>
          </w:tcPr>
          <w:p w14:paraId="3C6E3171"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6A6B97FC" w14:textId="05FB7C9D" w:rsidR="00E81E61" w:rsidRPr="00E81E61" w:rsidRDefault="00E81E61" w:rsidP="00E81E61">
            <w:pPr>
              <w:spacing w:after="0" w:line="240" w:lineRule="auto"/>
              <w:rPr>
                <w:rFonts w:ascii="Times New Roman"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"МОЖГИНСКАЯ СРЕДНЯЯ ОБЩЕОБРАЗОВАТЕЛЬНАЯ ШКОЛА"</w:t>
            </w:r>
          </w:p>
        </w:tc>
        <w:tc>
          <w:tcPr>
            <w:tcW w:w="459" w:type="dxa"/>
            <w:shd w:val="clear" w:color="auto" w:fill="auto"/>
            <w:vAlign w:val="center"/>
          </w:tcPr>
          <w:p w14:paraId="3CB299E1" w14:textId="3DFA819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2AC625D4" w14:textId="181576A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0EA60EBC" w14:textId="05BDF86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38FF82C" w14:textId="089FE7B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5307A77" w14:textId="2682546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7FD6EFD5" w14:textId="42BCE60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73BBBEF4" w14:textId="4710EE6B"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04998B28" w14:textId="1B053D5F" w:rsidR="00E81E61" w:rsidRPr="003B61B3"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117C4265" w14:textId="0D2821BD"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4FD081CE" w14:textId="77777777" w:rsidTr="00E81E61">
        <w:trPr>
          <w:trHeight w:val="519"/>
        </w:trPr>
        <w:tc>
          <w:tcPr>
            <w:tcW w:w="503" w:type="dxa"/>
            <w:vAlign w:val="center"/>
          </w:tcPr>
          <w:p w14:paraId="0FCF041F"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13DDCED7" w14:textId="1BE8429E"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"НЫНЕКСКАЯ ОСНОВНАЯ ОБЩЕОБРАЗОВАТЕЛЬНАЯ ШКОЛА"</w:t>
            </w:r>
          </w:p>
        </w:tc>
        <w:tc>
          <w:tcPr>
            <w:tcW w:w="459" w:type="dxa"/>
            <w:shd w:val="clear" w:color="auto" w:fill="auto"/>
            <w:vAlign w:val="center"/>
          </w:tcPr>
          <w:p w14:paraId="3F54BCB6" w14:textId="4CFE76D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0D86B35" w14:textId="0FCF378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995A8F7" w14:textId="764BCC8B"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D800E54" w14:textId="03993C5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4B29D6F" w14:textId="0F8F52F2"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434E7AF9" w14:textId="74171CB7"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34D07F85" w14:textId="1548D3A4"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DB8DBB8" w14:textId="25EBF9E5"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77D209D7" w14:textId="68DE8C52"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54DE97B5" w14:textId="77777777" w:rsidTr="00E81E61">
        <w:trPr>
          <w:trHeight w:val="519"/>
        </w:trPr>
        <w:tc>
          <w:tcPr>
            <w:tcW w:w="503" w:type="dxa"/>
            <w:vAlign w:val="center"/>
          </w:tcPr>
          <w:p w14:paraId="058569C0"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6A369E4C" w14:textId="385067FD"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"НЫШИНСКАЯ СРЕДНЯЯ ОБЩЕОБРАЗОВАТЕЛЬНАЯ ШКОЛА"</w:t>
            </w:r>
          </w:p>
        </w:tc>
        <w:tc>
          <w:tcPr>
            <w:tcW w:w="459" w:type="dxa"/>
            <w:shd w:val="clear" w:color="auto" w:fill="auto"/>
            <w:vAlign w:val="center"/>
          </w:tcPr>
          <w:p w14:paraId="4C63C89D" w14:textId="10FD36C7"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2B14044E" w14:textId="5C3BA066"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9F5F2F0" w14:textId="743B5C24"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2B75A96C" w14:textId="64379551"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5BF14B9B" w14:textId="0F23E86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52EE5C10" w14:textId="4F885503"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1D4EBB17" w14:textId="567B1F49"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706C1CB2" w14:textId="4C6C14A0"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7E95D378" w14:textId="6960278C"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0BBF5810" w14:textId="77777777" w:rsidTr="00E81E61">
        <w:trPr>
          <w:trHeight w:val="519"/>
        </w:trPr>
        <w:tc>
          <w:tcPr>
            <w:tcW w:w="503" w:type="dxa"/>
            <w:vAlign w:val="center"/>
          </w:tcPr>
          <w:p w14:paraId="3DD9AF0B"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631D0319" w14:textId="7FB21E69"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"ПАЗЯЛЬСКАЯ ОСНОВНАЯ ОБЩЕОБРАЗОВАТЕЛЬНАЯ ШКОЛА"</w:t>
            </w:r>
          </w:p>
        </w:tc>
        <w:tc>
          <w:tcPr>
            <w:tcW w:w="459" w:type="dxa"/>
            <w:shd w:val="clear" w:color="auto" w:fill="auto"/>
            <w:vAlign w:val="center"/>
          </w:tcPr>
          <w:p w14:paraId="6B0CD409" w14:textId="6BDF57B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662F4412" w14:textId="783DCD44"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3E534879" w14:textId="5D9B520C"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C100CF2" w14:textId="763752CC"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2ECD623A" w14:textId="47DA4316"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183E1B65" w14:textId="609FE613"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21ADC0BE" w14:textId="1BBA4791"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21C804B4" w14:textId="545844EA"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11693267" w14:textId="5958AA89"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0AC280C0" w14:textId="77777777" w:rsidTr="00E81E61">
        <w:trPr>
          <w:trHeight w:val="519"/>
        </w:trPr>
        <w:tc>
          <w:tcPr>
            <w:tcW w:w="503" w:type="dxa"/>
            <w:vAlign w:val="center"/>
          </w:tcPr>
          <w:p w14:paraId="6D988C8A"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10548C49" w14:textId="6F45A99D"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"ПЫЧАССКАЯ СРЕДНЯЯ ОБЩЕОБРАЗОВАТЕЛЬНАЯ ШКОЛА"</w:t>
            </w:r>
          </w:p>
        </w:tc>
        <w:tc>
          <w:tcPr>
            <w:tcW w:w="459" w:type="dxa"/>
            <w:shd w:val="clear" w:color="auto" w:fill="auto"/>
            <w:vAlign w:val="center"/>
          </w:tcPr>
          <w:p w14:paraId="169693A1" w14:textId="4B9C486C"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29AA496D" w14:textId="3DD0D4E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04CFAE72" w14:textId="7AF0FF4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2E6408B5" w14:textId="57A2629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4EAED18F" w14:textId="12578240"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23AA3192" w14:textId="41EC79BB"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533C609D" w14:textId="7910A4BF"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4E53582D" w14:textId="0E8D1E50"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6E6A9AD3" w14:textId="56D09E54"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2B2BCE3D" w14:textId="77777777" w:rsidTr="00E81E61">
        <w:trPr>
          <w:trHeight w:val="519"/>
        </w:trPr>
        <w:tc>
          <w:tcPr>
            <w:tcW w:w="503" w:type="dxa"/>
            <w:vAlign w:val="center"/>
          </w:tcPr>
          <w:p w14:paraId="5F2AD965"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09E2F25A" w14:textId="5E88D575"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"РУССКО-ПЫЧАССКАЯ СРЕДНЯЯ ОБЩЕОБРАЗОВАТЕЛЬНАЯ ШКОЛА"</w:t>
            </w:r>
          </w:p>
        </w:tc>
        <w:tc>
          <w:tcPr>
            <w:tcW w:w="459" w:type="dxa"/>
            <w:shd w:val="clear" w:color="auto" w:fill="auto"/>
            <w:vAlign w:val="center"/>
          </w:tcPr>
          <w:p w14:paraId="6278276E" w14:textId="2B93054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368DA4C4" w14:textId="6E04AFD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2F6CC11" w14:textId="43FF94F8"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00FF925A" w14:textId="6A1E7D96"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679E4901" w14:textId="51156435"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3E63A20D" w14:textId="1A56B6C3"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0F4CA73D" w14:textId="1C56F05B"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0AB892D3" w14:textId="4E4FA5DB"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65E55CF3" w14:textId="609A9162"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2EDBDEA8" w14:textId="77777777" w:rsidTr="00E81E61">
        <w:trPr>
          <w:trHeight w:val="1894"/>
        </w:trPr>
        <w:tc>
          <w:tcPr>
            <w:tcW w:w="503" w:type="dxa"/>
            <w:vAlign w:val="center"/>
          </w:tcPr>
          <w:p w14:paraId="490B87D9"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5A6768A0" w14:textId="4271D939"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"РУССКО-СЮГАИЛЬСКАЯ СРЕДНЯЯ ОБЩЕОБРАЗОВАТЕЛЬНАЯ ШКОЛА"</w:t>
            </w:r>
          </w:p>
        </w:tc>
        <w:tc>
          <w:tcPr>
            <w:tcW w:w="459" w:type="dxa"/>
            <w:shd w:val="clear" w:color="auto" w:fill="auto"/>
            <w:vAlign w:val="center"/>
          </w:tcPr>
          <w:p w14:paraId="4C2595F8" w14:textId="2FE56A8E"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58F72EBF" w14:textId="15501AD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DC9458F" w14:textId="7FDC57E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4D7E2F34" w14:textId="16D68ABE"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CE5B6D4" w14:textId="6249C41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13A3D429" w14:textId="69490292"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0F0EE72A" w14:textId="24C839BD"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49C6E78F" w14:textId="305BD909"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6EAE46B7" w14:textId="4EA1EBC9"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4D3F8838" w14:textId="77777777" w:rsidTr="00E81E61">
        <w:trPr>
          <w:trHeight w:val="519"/>
        </w:trPr>
        <w:tc>
          <w:tcPr>
            <w:tcW w:w="503" w:type="dxa"/>
            <w:vAlign w:val="center"/>
          </w:tcPr>
          <w:p w14:paraId="02EC48FA"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shd w:val="clear" w:color="auto" w:fill="auto"/>
          </w:tcPr>
          <w:p w14:paraId="3DB84FC0" w14:textId="24A732E1"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459" w:type="dxa"/>
            <w:shd w:val="clear" w:color="auto" w:fill="auto"/>
            <w:vAlign w:val="center"/>
          </w:tcPr>
          <w:p w14:paraId="62D843AE" w14:textId="2DD2C64C"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shd w:val="clear" w:color="auto" w:fill="auto"/>
            <w:vAlign w:val="center"/>
          </w:tcPr>
          <w:p w14:paraId="1DA94D45" w14:textId="5D1B8725"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0306087E" w14:textId="5567C52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198074A3" w14:textId="67ED59A2"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shd w:val="clear" w:color="auto" w:fill="auto"/>
            <w:vAlign w:val="center"/>
          </w:tcPr>
          <w:p w14:paraId="700740CB" w14:textId="3684ECB0"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shd w:val="clear" w:color="auto" w:fill="auto"/>
            <w:vAlign w:val="center"/>
          </w:tcPr>
          <w:p w14:paraId="614DA9B3" w14:textId="4E3A9352"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shd w:val="clear" w:color="auto" w:fill="D9E2F3" w:themeFill="accent1" w:themeFillTint="33"/>
            <w:vAlign w:val="center"/>
          </w:tcPr>
          <w:p w14:paraId="7B741EE7" w14:textId="34DF5CBB"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shd w:val="clear" w:color="auto" w:fill="8EAADB" w:themeFill="accent1" w:themeFillTint="99"/>
            <w:vAlign w:val="center"/>
          </w:tcPr>
          <w:p w14:paraId="30D26CD2" w14:textId="77F53C2F"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shd w:val="clear" w:color="auto" w:fill="B4C6E7" w:themeFill="accent1" w:themeFillTint="66"/>
            <w:vAlign w:val="center"/>
          </w:tcPr>
          <w:p w14:paraId="13A57328" w14:textId="1612D781"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79E467E2" w14:textId="77777777" w:rsidTr="00E81E61">
        <w:trPr>
          <w:trHeight w:val="519"/>
        </w:trPr>
        <w:tc>
          <w:tcPr>
            <w:tcW w:w="503" w:type="dxa"/>
            <w:tcBorders>
              <w:bottom w:val="single" w:sz="4" w:space="0" w:color="auto"/>
            </w:tcBorders>
            <w:vAlign w:val="center"/>
          </w:tcPr>
          <w:p w14:paraId="5E779FF0"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tcBorders>
              <w:bottom w:val="single" w:sz="4" w:space="0" w:color="auto"/>
            </w:tcBorders>
            <w:shd w:val="clear" w:color="auto" w:fill="auto"/>
          </w:tcPr>
          <w:p w14:paraId="2E3FA26A" w14:textId="3D57AD0B"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"СТАРОКАКСИНСКАЯ ОСНОВНАЯ ОБЩЕОБРАЗОВАТЕЛЬНАЯ ШКОЛА"</w:t>
            </w:r>
          </w:p>
        </w:tc>
        <w:tc>
          <w:tcPr>
            <w:tcW w:w="459" w:type="dxa"/>
            <w:tcBorders>
              <w:bottom w:val="single" w:sz="4" w:space="0" w:color="auto"/>
            </w:tcBorders>
            <w:shd w:val="clear" w:color="auto" w:fill="auto"/>
            <w:vAlign w:val="center"/>
          </w:tcPr>
          <w:p w14:paraId="5A468962" w14:textId="057BB9FC"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tcBorders>
              <w:bottom w:val="single" w:sz="4" w:space="0" w:color="auto"/>
            </w:tcBorders>
            <w:shd w:val="clear" w:color="auto" w:fill="auto"/>
            <w:vAlign w:val="center"/>
          </w:tcPr>
          <w:p w14:paraId="5F115C60" w14:textId="25C09F9F"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tcBorders>
              <w:bottom w:val="single" w:sz="4" w:space="0" w:color="auto"/>
            </w:tcBorders>
            <w:shd w:val="clear" w:color="auto" w:fill="auto"/>
            <w:vAlign w:val="center"/>
          </w:tcPr>
          <w:p w14:paraId="3811BEAB" w14:textId="626BA522"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tcBorders>
              <w:bottom w:val="single" w:sz="4" w:space="0" w:color="auto"/>
            </w:tcBorders>
            <w:shd w:val="clear" w:color="auto" w:fill="auto"/>
            <w:vAlign w:val="center"/>
          </w:tcPr>
          <w:p w14:paraId="1BCC8043" w14:textId="79E82646"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tcBorders>
              <w:bottom w:val="single" w:sz="4" w:space="0" w:color="auto"/>
            </w:tcBorders>
            <w:shd w:val="clear" w:color="auto" w:fill="auto"/>
            <w:vAlign w:val="center"/>
          </w:tcPr>
          <w:p w14:paraId="0F615186" w14:textId="6289EEE0"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tcBorders>
              <w:bottom w:val="single" w:sz="4" w:space="0" w:color="auto"/>
            </w:tcBorders>
            <w:shd w:val="clear" w:color="auto" w:fill="auto"/>
            <w:vAlign w:val="center"/>
          </w:tcPr>
          <w:p w14:paraId="23814A96" w14:textId="26BE4B2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tcBorders>
              <w:bottom w:val="single" w:sz="4" w:space="0" w:color="auto"/>
            </w:tcBorders>
            <w:shd w:val="clear" w:color="auto" w:fill="D9E2F3" w:themeFill="accent1" w:themeFillTint="33"/>
            <w:vAlign w:val="center"/>
          </w:tcPr>
          <w:p w14:paraId="32172C38" w14:textId="6BE23039" w:rsidR="00E81E61" w:rsidRPr="00BA70C7" w:rsidRDefault="00E81E61" w:rsidP="00E81E61">
            <w:pPr>
              <w:spacing w:after="0" w:line="240" w:lineRule="auto"/>
              <w:jc w:val="center"/>
              <w:rPr>
                <w:rFonts w:ascii="Times New Roman" w:hAnsi="Times New Roman" w:cs="Times New Roman"/>
                <w:b/>
                <w:bCs/>
                <w:color w:val="000000"/>
                <w:sz w:val="24"/>
                <w:szCs w:val="24"/>
              </w:rPr>
            </w:pPr>
            <w:r w:rsidRPr="00BA70C7">
              <w:rPr>
                <w:rFonts w:ascii="Times New Roman" w:hAnsi="Times New Roman" w:cs="Times New Roman"/>
                <w:b/>
                <w:bCs/>
                <w:color w:val="000000"/>
                <w:sz w:val="24"/>
                <w:szCs w:val="24"/>
              </w:rPr>
              <w:t>40</w:t>
            </w:r>
          </w:p>
        </w:tc>
        <w:tc>
          <w:tcPr>
            <w:tcW w:w="686" w:type="dxa"/>
            <w:tcBorders>
              <w:bottom w:val="single" w:sz="4" w:space="0" w:color="auto"/>
            </w:tcBorders>
            <w:shd w:val="clear" w:color="auto" w:fill="8EAADB" w:themeFill="accent1" w:themeFillTint="99"/>
            <w:vAlign w:val="center"/>
          </w:tcPr>
          <w:p w14:paraId="3E081E03" w14:textId="5F60FC08" w:rsidR="00E81E61" w:rsidRDefault="00E81E61" w:rsidP="00E81E61">
            <w:pPr>
              <w:spacing w:after="0" w:line="240"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w:t>
            </w:r>
          </w:p>
        </w:tc>
        <w:tc>
          <w:tcPr>
            <w:tcW w:w="1235" w:type="dxa"/>
            <w:tcBorders>
              <w:bottom w:val="single" w:sz="4" w:space="0" w:color="auto"/>
            </w:tcBorders>
            <w:shd w:val="clear" w:color="auto" w:fill="B4C6E7" w:themeFill="accent1" w:themeFillTint="66"/>
            <w:vAlign w:val="center"/>
          </w:tcPr>
          <w:p w14:paraId="58741F5F" w14:textId="26B1AC87" w:rsidR="00E81E61" w:rsidRPr="003D4EB4" w:rsidRDefault="00E81E61" w:rsidP="00E81E61">
            <w:pPr>
              <w:spacing w:after="0" w:line="240" w:lineRule="auto"/>
              <w:jc w:val="center"/>
              <w:rPr>
                <w:rFonts w:ascii="Times New Roman" w:hAnsi="Times New Roman" w:cs="Times New Roman"/>
                <w:b/>
                <w:bCs/>
                <w:color w:val="000000"/>
                <w:sz w:val="24"/>
                <w:szCs w:val="24"/>
              </w:rPr>
            </w:pPr>
            <w:r w:rsidRPr="003D4EB4">
              <w:rPr>
                <w:rFonts w:ascii="Times New Roman" w:hAnsi="Times New Roman" w:cs="Times New Roman"/>
                <w:b/>
                <w:bCs/>
                <w:color w:val="000000"/>
                <w:sz w:val="24"/>
                <w:szCs w:val="24"/>
              </w:rPr>
              <w:t>40</w:t>
            </w:r>
          </w:p>
        </w:tc>
      </w:tr>
      <w:tr w:rsidR="00E81E61" w14:paraId="722BA02B" w14:textId="77777777" w:rsidTr="00E81E61">
        <w:trPr>
          <w:trHeight w:val="519"/>
        </w:trPr>
        <w:tc>
          <w:tcPr>
            <w:tcW w:w="503" w:type="dxa"/>
            <w:tcBorders>
              <w:bottom w:val="single" w:sz="4" w:space="0" w:color="auto"/>
            </w:tcBorders>
            <w:vAlign w:val="center"/>
          </w:tcPr>
          <w:p w14:paraId="276763C0" w14:textId="77777777" w:rsidR="00E81E61" w:rsidRPr="00472CFF" w:rsidRDefault="00E81E61" w:rsidP="00E81E61">
            <w:pPr>
              <w:pStyle w:val="a5"/>
              <w:numPr>
                <w:ilvl w:val="0"/>
                <w:numId w:val="30"/>
              </w:numPr>
              <w:spacing w:after="0" w:line="240" w:lineRule="auto"/>
              <w:ind w:left="0" w:firstLine="0"/>
              <w:jc w:val="center"/>
              <w:rPr>
                <w:rFonts w:ascii="Times New Roman" w:hAnsi="Times New Roman" w:cs="Times New Roman"/>
                <w:sz w:val="20"/>
                <w:szCs w:val="20"/>
              </w:rPr>
            </w:pPr>
          </w:p>
        </w:tc>
        <w:tc>
          <w:tcPr>
            <w:tcW w:w="3652" w:type="dxa"/>
            <w:tcBorders>
              <w:bottom w:val="single" w:sz="4" w:space="0" w:color="auto"/>
            </w:tcBorders>
            <w:shd w:val="clear" w:color="auto" w:fill="auto"/>
          </w:tcPr>
          <w:p w14:paraId="446A758C" w14:textId="67964786" w:rsidR="00E81E61" w:rsidRPr="00E81E61" w:rsidRDefault="00E81E61" w:rsidP="00E81E61">
            <w:pPr>
              <w:spacing w:after="0" w:line="240" w:lineRule="auto"/>
              <w:rPr>
                <w:rFonts w:ascii="Times New Roman" w:eastAsia="Arial" w:hAnsi="Times New Roman" w:cs="Times New Roman"/>
                <w:color w:val="000000"/>
                <w:sz w:val="21"/>
                <w:szCs w:val="21"/>
              </w:rPr>
            </w:pPr>
            <w:r w:rsidRPr="00E81E61">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"ЧЕРЕМУШКИНСКАЯ СРЕДНЯЯ ОБЩЕОБРАЗОВАТЕЛЬНАЯ ШКОЛА"</w:t>
            </w:r>
          </w:p>
        </w:tc>
        <w:tc>
          <w:tcPr>
            <w:tcW w:w="459" w:type="dxa"/>
            <w:tcBorders>
              <w:bottom w:val="single" w:sz="4" w:space="0" w:color="auto"/>
            </w:tcBorders>
            <w:shd w:val="clear" w:color="auto" w:fill="auto"/>
            <w:vAlign w:val="center"/>
          </w:tcPr>
          <w:p w14:paraId="432C498F" w14:textId="1BBFBE32"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1" w:type="dxa"/>
            <w:tcBorders>
              <w:bottom w:val="single" w:sz="4" w:space="0" w:color="auto"/>
            </w:tcBorders>
            <w:shd w:val="clear" w:color="auto" w:fill="auto"/>
            <w:vAlign w:val="center"/>
          </w:tcPr>
          <w:p w14:paraId="150EDAA7" w14:textId="0AC46991"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tcBorders>
              <w:bottom w:val="single" w:sz="4" w:space="0" w:color="auto"/>
            </w:tcBorders>
            <w:shd w:val="clear" w:color="auto" w:fill="auto"/>
            <w:vAlign w:val="center"/>
          </w:tcPr>
          <w:p w14:paraId="75E6FB20" w14:textId="5E0BE334"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tcBorders>
              <w:bottom w:val="single" w:sz="4" w:space="0" w:color="auto"/>
            </w:tcBorders>
            <w:shd w:val="clear" w:color="auto" w:fill="auto"/>
            <w:vAlign w:val="center"/>
          </w:tcPr>
          <w:p w14:paraId="393CFF40" w14:textId="7E511691"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82" w:type="dxa"/>
            <w:tcBorders>
              <w:bottom w:val="single" w:sz="4" w:space="0" w:color="auto"/>
            </w:tcBorders>
            <w:shd w:val="clear" w:color="auto" w:fill="auto"/>
            <w:vAlign w:val="center"/>
          </w:tcPr>
          <w:p w14:paraId="74190134" w14:textId="1167B779"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495" w:type="dxa"/>
            <w:tcBorders>
              <w:bottom w:val="single" w:sz="4" w:space="0" w:color="auto"/>
            </w:tcBorders>
            <w:shd w:val="clear" w:color="auto" w:fill="auto"/>
            <w:vAlign w:val="center"/>
          </w:tcPr>
          <w:p w14:paraId="7E50289D" w14:textId="50F3C76A" w:rsidR="00E81E61" w:rsidRPr="00E81E61" w:rsidRDefault="00E81E61" w:rsidP="00E81E61">
            <w:pPr>
              <w:spacing w:after="0" w:line="240" w:lineRule="auto"/>
              <w:jc w:val="center"/>
              <w:rPr>
                <w:rFonts w:ascii="Times New Roman" w:hAnsi="Times New Roman" w:cs="Times New Roman"/>
                <w:color w:val="000000"/>
                <w:sz w:val="24"/>
                <w:szCs w:val="24"/>
              </w:rPr>
            </w:pPr>
            <w:r w:rsidRPr="00E81E61">
              <w:rPr>
                <w:rFonts w:ascii="Times New Roman" w:hAnsi="Times New Roman" w:cs="Times New Roman"/>
                <w:color w:val="000000"/>
                <w:sz w:val="24"/>
                <w:szCs w:val="24"/>
              </w:rPr>
              <w:t>+</w:t>
            </w:r>
          </w:p>
        </w:tc>
        <w:tc>
          <w:tcPr>
            <w:tcW w:w="853" w:type="dxa"/>
            <w:tcBorders>
              <w:bottom w:val="single" w:sz="4" w:space="0" w:color="auto"/>
            </w:tcBorders>
            <w:shd w:val="clear" w:color="auto" w:fill="D9E2F3" w:themeFill="accent1" w:themeFillTint="33"/>
            <w:vAlign w:val="center"/>
          </w:tcPr>
          <w:p w14:paraId="643311A2" w14:textId="77777777" w:rsidR="00E81E61" w:rsidRPr="00BA70C7" w:rsidRDefault="00E81E61" w:rsidP="00E81E61">
            <w:pPr>
              <w:spacing w:after="0" w:line="240" w:lineRule="auto"/>
              <w:jc w:val="center"/>
              <w:rPr>
                <w:rFonts w:ascii="Times New Roman" w:hAnsi="Times New Roman" w:cs="Times New Roman"/>
                <w:b/>
                <w:bCs/>
                <w:color w:val="000000"/>
                <w:sz w:val="24"/>
                <w:szCs w:val="24"/>
              </w:rPr>
            </w:pPr>
          </w:p>
        </w:tc>
        <w:tc>
          <w:tcPr>
            <w:tcW w:w="686" w:type="dxa"/>
            <w:tcBorders>
              <w:bottom w:val="single" w:sz="4" w:space="0" w:color="auto"/>
            </w:tcBorders>
            <w:shd w:val="clear" w:color="auto" w:fill="8EAADB" w:themeFill="accent1" w:themeFillTint="99"/>
            <w:vAlign w:val="center"/>
          </w:tcPr>
          <w:p w14:paraId="163864C5" w14:textId="77777777" w:rsidR="00E81E61" w:rsidRDefault="00E81E61" w:rsidP="00E81E61">
            <w:pPr>
              <w:spacing w:after="0" w:line="240" w:lineRule="auto"/>
              <w:jc w:val="center"/>
              <w:rPr>
                <w:rFonts w:ascii="Times New Roman" w:hAnsi="Times New Roman" w:cs="Times New Roman"/>
                <w:b/>
                <w:bCs/>
                <w:color w:val="FFFFFF" w:themeColor="background1"/>
                <w:sz w:val="24"/>
                <w:szCs w:val="24"/>
              </w:rPr>
            </w:pPr>
          </w:p>
        </w:tc>
        <w:tc>
          <w:tcPr>
            <w:tcW w:w="1235" w:type="dxa"/>
            <w:tcBorders>
              <w:bottom w:val="single" w:sz="4" w:space="0" w:color="auto"/>
            </w:tcBorders>
            <w:shd w:val="clear" w:color="auto" w:fill="B4C6E7" w:themeFill="accent1" w:themeFillTint="66"/>
            <w:vAlign w:val="center"/>
          </w:tcPr>
          <w:p w14:paraId="0C7EA925" w14:textId="77777777" w:rsidR="00E81E61" w:rsidRPr="003D4EB4" w:rsidRDefault="00E81E61" w:rsidP="00E81E61">
            <w:pPr>
              <w:spacing w:after="0" w:line="240" w:lineRule="auto"/>
              <w:jc w:val="center"/>
              <w:rPr>
                <w:rFonts w:ascii="Times New Roman" w:hAnsi="Times New Roman" w:cs="Times New Roman"/>
                <w:b/>
                <w:bCs/>
                <w:color w:val="000000"/>
                <w:sz w:val="24"/>
                <w:szCs w:val="24"/>
              </w:rPr>
            </w:pPr>
          </w:p>
        </w:tc>
      </w:tr>
    </w:tbl>
    <w:p w14:paraId="3B619BD1" w14:textId="77777777" w:rsidR="002A0888" w:rsidRDefault="002A0888" w:rsidP="002A0888">
      <w:pPr>
        <w:spacing w:after="0" w:line="360" w:lineRule="auto"/>
        <w:ind w:firstLine="709"/>
        <w:jc w:val="both"/>
        <w:rPr>
          <w:rFonts w:ascii="Times New Roman" w:hAnsi="Times New Roman" w:cs="Times New Roman"/>
          <w:sz w:val="28"/>
          <w:szCs w:val="28"/>
        </w:rPr>
      </w:pPr>
    </w:p>
    <w:p w14:paraId="3B619BD2" w14:textId="77777777" w:rsidR="00621970" w:rsidRDefault="00621970" w:rsidP="00621970">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027574">
        <w:rPr>
          <w:rFonts w:ascii="Times New Roman" w:hAnsi="Times New Roman" w:cs="Times New Roman"/>
          <w:sz w:val="28"/>
        </w:rPr>
        <w:t>«</w:t>
      </w:r>
      <w:r w:rsidRPr="00621970">
        <w:rPr>
          <w:rFonts w:ascii="Times New Roman" w:hAnsi="Times New Roman" w:cs="Times New Roman"/>
          <w:sz w:val="28"/>
          <w:szCs w:val="28"/>
        </w:rPr>
        <w:t>Доля получателей образовательных услуг, удовлетворенных доступностью образовательных услуг для инвалидов</w:t>
      </w:r>
      <w:r w:rsidR="00027574">
        <w:rPr>
          <w:rFonts w:ascii="Times New Roman" w:hAnsi="Times New Roman" w:cs="Times New Roman"/>
          <w:sz w:val="28"/>
          <w:szCs w:val="28"/>
        </w:rPr>
        <w:t>»</w:t>
      </w:r>
      <w:r>
        <w:rPr>
          <w:rFonts w:ascii="Times New Roman" w:hAnsi="Times New Roman" w:cs="Times New Roman"/>
          <w:sz w:val="28"/>
        </w:rPr>
        <w:t xml:space="preserve"> представлен </w:t>
      </w:r>
      <w:r w:rsidRPr="00027574">
        <w:rPr>
          <w:rFonts w:ascii="Times New Roman" w:hAnsi="Times New Roman" w:cs="Times New Roman"/>
          <w:b/>
          <w:color w:val="002060"/>
          <w:sz w:val="28"/>
        </w:rPr>
        <w:t>одним индикатором</w:t>
      </w:r>
      <w:r>
        <w:rPr>
          <w:rFonts w:ascii="Times New Roman" w:hAnsi="Times New Roman" w:cs="Times New Roman"/>
          <w:sz w:val="28"/>
        </w:rPr>
        <w:t>:</w:t>
      </w:r>
    </w:p>
    <w:p w14:paraId="3B619BD3" w14:textId="77777777" w:rsidR="00621970" w:rsidRDefault="00621970" w:rsidP="00621970">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027574">
        <w:rPr>
          <w:rFonts w:ascii="Times New Roman" w:hAnsi="Times New Roman" w:cs="Times New Roman"/>
          <w:sz w:val="28"/>
        </w:rPr>
        <w:t>«</w:t>
      </w:r>
      <w:r w:rsidRPr="00621970">
        <w:rPr>
          <w:rFonts w:ascii="Times New Roman" w:hAnsi="Times New Roman" w:cs="Times New Roman"/>
          <w:sz w:val="28"/>
        </w:rPr>
        <w:t>Удовлетворенность доступностью образовательных услуг для инвалидов</w:t>
      </w:r>
      <w:r w:rsidR="00027574">
        <w:rPr>
          <w:rFonts w:ascii="Times New Roman" w:hAnsi="Times New Roman" w:cs="Times New Roman"/>
          <w:sz w:val="28"/>
        </w:rPr>
        <w:t xml:space="preserve">» представлен </w:t>
      </w:r>
      <w:r w:rsidR="00027574" w:rsidRPr="00793041">
        <w:rPr>
          <w:rFonts w:ascii="Times New Roman" w:hAnsi="Times New Roman" w:cs="Times New Roman"/>
          <w:b/>
          <w:color w:val="002060"/>
          <w:sz w:val="28"/>
        </w:rPr>
        <w:t xml:space="preserve">одной </w:t>
      </w:r>
      <w:r w:rsidR="00027574" w:rsidRPr="007346B1">
        <w:rPr>
          <w:rFonts w:ascii="Times New Roman" w:hAnsi="Times New Roman" w:cs="Times New Roman"/>
          <w:b/>
          <w:color w:val="002060"/>
          <w:sz w:val="28"/>
        </w:rPr>
        <w:t>позици</w:t>
      </w:r>
      <w:r w:rsidR="00027574">
        <w:rPr>
          <w:rFonts w:ascii="Times New Roman" w:hAnsi="Times New Roman" w:cs="Times New Roman"/>
          <w:b/>
          <w:color w:val="002060"/>
          <w:sz w:val="28"/>
        </w:rPr>
        <w:t>ей</w:t>
      </w:r>
      <w:r w:rsidR="00027574" w:rsidRPr="007346B1">
        <w:rPr>
          <w:rFonts w:ascii="Times New Roman" w:hAnsi="Times New Roman" w:cs="Times New Roman"/>
          <w:b/>
          <w:color w:val="002060"/>
          <w:sz w:val="28"/>
        </w:rPr>
        <w:t xml:space="preserve"> оценивания</w:t>
      </w:r>
      <w:r w:rsidR="00027574">
        <w:rPr>
          <w:rFonts w:ascii="Times New Roman" w:hAnsi="Times New Roman" w:cs="Times New Roman"/>
          <w:sz w:val="28"/>
        </w:rPr>
        <w:t>. Оценка индикатора 3.3.1 представлена в т</w:t>
      </w:r>
      <w:r w:rsidR="00027574" w:rsidRPr="00F87BA0">
        <w:rPr>
          <w:rFonts w:ascii="Times New Roman" w:hAnsi="Times New Roman" w:cs="Times New Roman"/>
          <w:sz w:val="28"/>
        </w:rPr>
        <w:t>аблиц</w:t>
      </w:r>
      <w:r w:rsidR="00027574">
        <w:rPr>
          <w:rFonts w:ascii="Times New Roman" w:hAnsi="Times New Roman" w:cs="Times New Roman"/>
          <w:sz w:val="28"/>
        </w:rPr>
        <w:t>е</w:t>
      </w:r>
      <w:r w:rsidR="00027574" w:rsidRPr="00F87BA0">
        <w:rPr>
          <w:rFonts w:ascii="Times New Roman" w:hAnsi="Times New Roman" w:cs="Times New Roman"/>
          <w:sz w:val="28"/>
        </w:rPr>
        <w:t xml:space="preserve"> 2.</w:t>
      </w:r>
      <w:r w:rsidR="00027574">
        <w:rPr>
          <w:rFonts w:ascii="Times New Roman" w:hAnsi="Times New Roman" w:cs="Times New Roman"/>
          <w:sz w:val="28"/>
        </w:rPr>
        <w:t>10</w:t>
      </w:r>
    </w:p>
    <w:p w14:paraId="3B619BD4" w14:textId="77777777" w:rsidR="00621970" w:rsidRDefault="00621970" w:rsidP="00621970">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621970">
        <w:rPr>
          <w:rFonts w:ascii="Times New Roman" w:hAnsi="Times New Roman" w:cs="Times New Roman"/>
          <w:b/>
          <w:sz w:val="28"/>
          <w:szCs w:val="28"/>
        </w:rPr>
        <w:t>П</w:t>
      </w:r>
      <w:r w:rsidRPr="00621970">
        <w:rPr>
          <w:rFonts w:ascii="Times New Roman" w:hAnsi="Times New Roman" w:cs="Times New Roman"/>
          <w:b/>
          <w:sz w:val="28"/>
          <w:szCs w:val="28"/>
          <w:vertAlign w:val="superscript"/>
        </w:rPr>
        <w:t>дост</w:t>
      </w:r>
      <w:r w:rsidRPr="00621970">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027574">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BD5" w14:textId="77777777" w:rsidR="00621970" w:rsidRDefault="00621970" w:rsidP="006219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3.3</w:t>
      </w:r>
      <w:r>
        <w:rPr>
          <w:rFonts w:ascii="Times New Roman" w:hAnsi="Times New Roman" w:cs="Times New Roman"/>
          <w:sz w:val="28"/>
        </w:rPr>
        <w:t>, представленные в таблице 2.10</w:t>
      </w:r>
    </w:p>
    <w:p w14:paraId="61A566D9" w14:textId="77777777" w:rsidR="00E81E61" w:rsidRDefault="00E81E61" w:rsidP="00621970">
      <w:pPr>
        <w:spacing w:after="0" w:line="360" w:lineRule="auto"/>
        <w:ind w:firstLine="709"/>
        <w:jc w:val="both"/>
        <w:rPr>
          <w:rFonts w:ascii="Times New Roman" w:hAnsi="Times New Roman" w:cs="Times New Roman"/>
          <w:sz w:val="28"/>
        </w:rPr>
      </w:pPr>
    </w:p>
    <w:p w14:paraId="36986B6D" w14:textId="77777777" w:rsidR="00F767B3" w:rsidRDefault="00F767B3" w:rsidP="00621970">
      <w:pPr>
        <w:spacing w:after="0" w:line="360" w:lineRule="auto"/>
        <w:ind w:firstLine="709"/>
        <w:jc w:val="both"/>
        <w:rPr>
          <w:rFonts w:ascii="Times New Roman" w:hAnsi="Times New Roman" w:cs="Times New Roman"/>
          <w:sz w:val="28"/>
        </w:rPr>
      </w:pPr>
    </w:p>
    <w:p w14:paraId="3B619BDA" w14:textId="77777777" w:rsidR="00621970" w:rsidRDefault="00621970" w:rsidP="00621970">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10</w:t>
      </w:r>
      <w:r w:rsidR="00027574" w:rsidRPr="00027574">
        <w:rPr>
          <w:rFonts w:ascii="Times New Roman" w:hAnsi="Times New Roman" w:cs="Times New Roman"/>
          <w:i/>
          <w:sz w:val="28"/>
        </w:rPr>
        <w:t xml:space="preserve"> </w:t>
      </w:r>
      <w:r w:rsidR="00027574">
        <w:rPr>
          <w:rFonts w:ascii="Times New Roman" w:hAnsi="Times New Roman" w:cs="Times New Roman"/>
          <w:i/>
          <w:sz w:val="28"/>
        </w:rPr>
        <w:t>Значение показателя 3.</w:t>
      </w:r>
      <w:r w:rsidR="008B435B">
        <w:rPr>
          <w:rFonts w:ascii="Times New Roman" w:hAnsi="Times New Roman" w:cs="Times New Roman"/>
          <w:i/>
          <w:sz w:val="28"/>
        </w:rPr>
        <w:t>3</w:t>
      </w:r>
      <w:r w:rsidR="00027574" w:rsidRPr="00192A94">
        <w:rPr>
          <w:rFonts w:ascii="Times New Roman" w:hAnsi="Times New Roman" w:cs="Times New Roman"/>
          <w:i/>
          <w:sz w:val="28"/>
        </w:rPr>
        <w:t xml:space="preserve"> </w:t>
      </w:r>
      <w:r w:rsidR="00027574">
        <w:rPr>
          <w:rFonts w:ascii="Times New Roman" w:hAnsi="Times New Roman" w:cs="Times New Roman"/>
          <w:i/>
          <w:sz w:val="28"/>
        </w:rPr>
        <w:t>«</w:t>
      </w:r>
      <w:r w:rsidRPr="00621970">
        <w:rPr>
          <w:rFonts w:ascii="Times New Roman" w:hAnsi="Times New Roman" w:cs="Times New Roman"/>
          <w:i/>
          <w:sz w:val="28"/>
        </w:rPr>
        <w:t>Доля получателей образовательных услуг, удовлетворенных доступностью образовательных услуг для инвалидов</w:t>
      </w:r>
      <w:r w:rsidR="00027574">
        <w:rPr>
          <w:rFonts w:ascii="Times New Roman" w:hAnsi="Times New Roman" w:cs="Times New Roman"/>
          <w:i/>
          <w:sz w:val="28"/>
        </w:rPr>
        <w:t>»</w:t>
      </w:r>
      <w:r>
        <w:rPr>
          <w:rFonts w:ascii="Times New Roman" w:hAnsi="Times New Roman" w:cs="Times New Roman"/>
          <w:i/>
          <w:sz w:val="28"/>
        </w:rPr>
        <w:br/>
      </w:r>
      <w:r w:rsidRPr="00027574">
        <w:rPr>
          <w:rFonts w:ascii="Times New Roman" w:hAnsi="Times New Roman" w:cs="Times New Roman"/>
          <w:i/>
          <w:color w:val="002060"/>
          <w:sz w:val="28"/>
        </w:rPr>
        <w:t>(результаты респондентов)</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602"/>
        <w:gridCol w:w="1447"/>
        <w:gridCol w:w="1820"/>
        <w:gridCol w:w="1380"/>
        <w:gridCol w:w="1235"/>
      </w:tblGrid>
      <w:tr w:rsidR="00810D96" w14:paraId="3B619BE3" w14:textId="77777777" w:rsidTr="00831F72">
        <w:trPr>
          <w:trHeight w:val="800"/>
          <w:tblHeader/>
        </w:trPr>
        <w:tc>
          <w:tcPr>
            <w:tcW w:w="504" w:type="dxa"/>
            <w:shd w:val="clear" w:color="auto" w:fill="D9E2F3" w:themeFill="accent1" w:themeFillTint="33"/>
            <w:vAlign w:val="center"/>
          </w:tcPr>
          <w:p w14:paraId="3B619BDC" w14:textId="77777777" w:rsidR="00810D96" w:rsidRPr="00B910A5" w:rsidRDefault="00810D96"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602" w:type="dxa"/>
            <w:shd w:val="clear" w:color="auto" w:fill="D9E2F3" w:themeFill="accent1" w:themeFillTint="33"/>
            <w:vAlign w:val="center"/>
          </w:tcPr>
          <w:p w14:paraId="3B619BDD" w14:textId="77777777" w:rsidR="00810D96" w:rsidRPr="00B910A5" w:rsidRDefault="00810D96"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BDE"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BDF"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0" w:type="dxa"/>
            <w:shd w:val="clear" w:color="auto" w:fill="D9E2F3" w:themeFill="accent1" w:themeFillTint="33"/>
            <w:vAlign w:val="center"/>
          </w:tcPr>
          <w:p w14:paraId="3B619BE0"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3.3.1</w:t>
            </w:r>
            <w:r w:rsidR="00704312">
              <w:rPr>
                <w:rFonts w:ascii="Times New Roman" w:hAnsi="Times New Roman" w:cs="Times New Roman"/>
                <w:b/>
                <w:sz w:val="20"/>
                <w:szCs w:val="28"/>
              </w:rPr>
              <w:br/>
            </w:r>
            <w:r>
              <w:rPr>
                <w:rFonts w:ascii="Times New Roman" w:hAnsi="Times New Roman" w:cs="Times New Roman"/>
                <w:b/>
                <w:sz w:val="20"/>
                <w:szCs w:val="28"/>
              </w:rPr>
              <w:t>(в баллах)</w:t>
            </w:r>
          </w:p>
        </w:tc>
        <w:tc>
          <w:tcPr>
            <w:tcW w:w="1235" w:type="dxa"/>
            <w:shd w:val="clear" w:color="auto" w:fill="B4C6E7" w:themeFill="accent1" w:themeFillTint="66"/>
            <w:vAlign w:val="center"/>
          </w:tcPr>
          <w:p w14:paraId="3B619BE1"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3.3</w:t>
            </w:r>
          </w:p>
          <w:p w14:paraId="3B619BE2"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E81E61" w14:paraId="3B619BEA" w14:textId="77777777" w:rsidTr="00E81E61">
        <w:trPr>
          <w:trHeight w:val="307"/>
        </w:trPr>
        <w:tc>
          <w:tcPr>
            <w:tcW w:w="504" w:type="dxa"/>
            <w:vAlign w:val="center"/>
          </w:tcPr>
          <w:p w14:paraId="3B619BE4"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B619BE5" w14:textId="666EC09E"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447" w:type="dxa"/>
            <w:vAlign w:val="center"/>
          </w:tcPr>
          <w:p w14:paraId="3B619BE6" w14:textId="5F04EFE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820" w:type="dxa"/>
            <w:vAlign w:val="center"/>
          </w:tcPr>
          <w:p w14:paraId="3B619BE7" w14:textId="17E0609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29</w:t>
            </w:r>
          </w:p>
        </w:tc>
        <w:tc>
          <w:tcPr>
            <w:tcW w:w="1380" w:type="dxa"/>
            <w:shd w:val="clear" w:color="auto" w:fill="D9E2F3" w:themeFill="accent1" w:themeFillTint="33"/>
            <w:vAlign w:val="center"/>
          </w:tcPr>
          <w:p w14:paraId="3B619BE8" w14:textId="0BB4B7D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85,29</w:t>
            </w:r>
          </w:p>
        </w:tc>
        <w:tc>
          <w:tcPr>
            <w:tcW w:w="1235" w:type="dxa"/>
            <w:shd w:val="clear" w:color="auto" w:fill="B4C6E7" w:themeFill="accent1" w:themeFillTint="66"/>
            <w:vAlign w:val="center"/>
          </w:tcPr>
          <w:p w14:paraId="3B619BE9" w14:textId="4056828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85,29</w:t>
            </w:r>
          </w:p>
        </w:tc>
      </w:tr>
      <w:tr w:rsidR="00E81E61" w14:paraId="3B619BF1" w14:textId="77777777" w:rsidTr="00E81E61">
        <w:trPr>
          <w:trHeight w:val="906"/>
        </w:trPr>
        <w:tc>
          <w:tcPr>
            <w:tcW w:w="504" w:type="dxa"/>
            <w:vAlign w:val="center"/>
          </w:tcPr>
          <w:p w14:paraId="3B619BEB"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B619BEC" w14:textId="41E05E2A"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447" w:type="dxa"/>
            <w:vAlign w:val="center"/>
          </w:tcPr>
          <w:p w14:paraId="3B619BED" w14:textId="3D91BA1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820" w:type="dxa"/>
            <w:vAlign w:val="center"/>
          </w:tcPr>
          <w:p w14:paraId="3B619BEE" w14:textId="29F4DF9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41</w:t>
            </w:r>
          </w:p>
        </w:tc>
        <w:tc>
          <w:tcPr>
            <w:tcW w:w="1380" w:type="dxa"/>
            <w:shd w:val="clear" w:color="auto" w:fill="D9E2F3" w:themeFill="accent1" w:themeFillTint="33"/>
            <w:vAlign w:val="center"/>
          </w:tcPr>
          <w:p w14:paraId="3B619BEF" w14:textId="531FEE8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91,11</w:t>
            </w:r>
          </w:p>
        </w:tc>
        <w:tc>
          <w:tcPr>
            <w:tcW w:w="1235" w:type="dxa"/>
            <w:shd w:val="clear" w:color="auto" w:fill="B4C6E7" w:themeFill="accent1" w:themeFillTint="66"/>
            <w:vAlign w:val="center"/>
          </w:tcPr>
          <w:p w14:paraId="3B619BF0" w14:textId="1A4B0D5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91,11</w:t>
            </w:r>
          </w:p>
        </w:tc>
      </w:tr>
      <w:tr w:rsidR="00E81E61" w14:paraId="3B619BF8" w14:textId="77777777" w:rsidTr="00E81E61">
        <w:trPr>
          <w:trHeight w:val="961"/>
        </w:trPr>
        <w:tc>
          <w:tcPr>
            <w:tcW w:w="504" w:type="dxa"/>
            <w:vAlign w:val="center"/>
          </w:tcPr>
          <w:p w14:paraId="3B619BF2"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B619BF3" w14:textId="57895942"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447" w:type="dxa"/>
            <w:vAlign w:val="center"/>
          </w:tcPr>
          <w:p w14:paraId="3B619BF4" w14:textId="4C2E390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820" w:type="dxa"/>
            <w:vAlign w:val="center"/>
          </w:tcPr>
          <w:p w14:paraId="3B619BF5" w14:textId="620B5DD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18</w:t>
            </w:r>
          </w:p>
        </w:tc>
        <w:tc>
          <w:tcPr>
            <w:tcW w:w="1380" w:type="dxa"/>
            <w:shd w:val="clear" w:color="auto" w:fill="D9E2F3" w:themeFill="accent1" w:themeFillTint="33"/>
            <w:vAlign w:val="center"/>
          </w:tcPr>
          <w:p w14:paraId="3B619BF6" w14:textId="587CF34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66,67</w:t>
            </w:r>
          </w:p>
        </w:tc>
        <w:tc>
          <w:tcPr>
            <w:tcW w:w="1235" w:type="dxa"/>
            <w:shd w:val="clear" w:color="auto" w:fill="B4C6E7" w:themeFill="accent1" w:themeFillTint="66"/>
            <w:vAlign w:val="center"/>
          </w:tcPr>
          <w:p w14:paraId="3B619BF7" w14:textId="68114DF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66,67</w:t>
            </w:r>
          </w:p>
        </w:tc>
      </w:tr>
      <w:tr w:rsidR="00E81E61" w14:paraId="3B619BFF" w14:textId="77777777" w:rsidTr="00E81E61">
        <w:trPr>
          <w:trHeight w:val="961"/>
        </w:trPr>
        <w:tc>
          <w:tcPr>
            <w:tcW w:w="504" w:type="dxa"/>
            <w:vAlign w:val="center"/>
          </w:tcPr>
          <w:p w14:paraId="3B619BF9"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B619BFA" w14:textId="4B321750"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447" w:type="dxa"/>
            <w:vAlign w:val="center"/>
          </w:tcPr>
          <w:p w14:paraId="3B619BFB" w14:textId="7445500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820" w:type="dxa"/>
            <w:vAlign w:val="center"/>
          </w:tcPr>
          <w:p w14:paraId="3B619BFC" w14:textId="2D0BABC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39</w:t>
            </w:r>
          </w:p>
        </w:tc>
        <w:tc>
          <w:tcPr>
            <w:tcW w:w="1380" w:type="dxa"/>
            <w:shd w:val="clear" w:color="auto" w:fill="D9E2F3" w:themeFill="accent1" w:themeFillTint="33"/>
            <w:vAlign w:val="center"/>
          </w:tcPr>
          <w:p w14:paraId="3B619BFD" w14:textId="7455FCB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86,67</w:t>
            </w:r>
          </w:p>
        </w:tc>
        <w:tc>
          <w:tcPr>
            <w:tcW w:w="1235" w:type="dxa"/>
            <w:shd w:val="clear" w:color="auto" w:fill="B4C6E7" w:themeFill="accent1" w:themeFillTint="66"/>
            <w:vAlign w:val="center"/>
          </w:tcPr>
          <w:p w14:paraId="3B619BFE" w14:textId="41C705A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86,67</w:t>
            </w:r>
          </w:p>
        </w:tc>
      </w:tr>
      <w:tr w:rsidR="00E81E61" w14:paraId="3B619C06" w14:textId="77777777" w:rsidTr="00E81E61">
        <w:trPr>
          <w:trHeight w:val="960"/>
        </w:trPr>
        <w:tc>
          <w:tcPr>
            <w:tcW w:w="504" w:type="dxa"/>
            <w:vAlign w:val="center"/>
          </w:tcPr>
          <w:p w14:paraId="3B619C00"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B619C01" w14:textId="5BB525D6"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447" w:type="dxa"/>
            <w:vAlign w:val="center"/>
          </w:tcPr>
          <w:p w14:paraId="3B619C02" w14:textId="3667227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121</w:t>
            </w:r>
          </w:p>
        </w:tc>
        <w:tc>
          <w:tcPr>
            <w:tcW w:w="1820" w:type="dxa"/>
            <w:vAlign w:val="center"/>
          </w:tcPr>
          <w:p w14:paraId="3B619C03" w14:textId="5A7FCCE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112</w:t>
            </w:r>
          </w:p>
        </w:tc>
        <w:tc>
          <w:tcPr>
            <w:tcW w:w="1380" w:type="dxa"/>
            <w:shd w:val="clear" w:color="auto" w:fill="D9E2F3" w:themeFill="accent1" w:themeFillTint="33"/>
            <w:vAlign w:val="center"/>
          </w:tcPr>
          <w:p w14:paraId="3B619C04" w14:textId="23D3796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92,56</w:t>
            </w:r>
          </w:p>
        </w:tc>
        <w:tc>
          <w:tcPr>
            <w:tcW w:w="1235" w:type="dxa"/>
            <w:shd w:val="clear" w:color="auto" w:fill="B4C6E7" w:themeFill="accent1" w:themeFillTint="66"/>
            <w:vAlign w:val="center"/>
          </w:tcPr>
          <w:p w14:paraId="3B619C05" w14:textId="50AA10A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92,56</w:t>
            </w:r>
          </w:p>
        </w:tc>
      </w:tr>
      <w:tr w:rsidR="00E81E61" w14:paraId="3B619C0D" w14:textId="77777777" w:rsidTr="00F767B3">
        <w:trPr>
          <w:trHeight w:val="966"/>
        </w:trPr>
        <w:tc>
          <w:tcPr>
            <w:tcW w:w="504" w:type="dxa"/>
            <w:vAlign w:val="center"/>
          </w:tcPr>
          <w:p w14:paraId="3B619C07"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B619C08" w14:textId="4F797169"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447" w:type="dxa"/>
            <w:vAlign w:val="center"/>
          </w:tcPr>
          <w:p w14:paraId="3B619C09" w14:textId="550B2B0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0" w:type="dxa"/>
            <w:vAlign w:val="center"/>
          </w:tcPr>
          <w:p w14:paraId="3B619C0A" w14:textId="7304459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28</w:t>
            </w:r>
          </w:p>
        </w:tc>
        <w:tc>
          <w:tcPr>
            <w:tcW w:w="1380" w:type="dxa"/>
            <w:shd w:val="clear" w:color="auto" w:fill="D9E2F3" w:themeFill="accent1" w:themeFillTint="33"/>
            <w:vAlign w:val="center"/>
          </w:tcPr>
          <w:p w14:paraId="3B619C0B" w14:textId="472F4BA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c>
          <w:tcPr>
            <w:tcW w:w="1235" w:type="dxa"/>
            <w:shd w:val="clear" w:color="auto" w:fill="B4C6E7" w:themeFill="accent1" w:themeFillTint="66"/>
            <w:vAlign w:val="center"/>
          </w:tcPr>
          <w:p w14:paraId="3B619C0C" w14:textId="6A2E804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r>
      <w:tr w:rsidR="00E81E61" w14:paraId="3B619C14" w14:textId="77777777" w:rsidTr="00E81E61">
        <w:trPr>
          <w:trHeight w:val="1036"/>
        </w:trPr>
        <w:tc>
          <w:tcPr>
            <w:tcW w:w="504" w:type="dxa"/>
            <w:vAlign w:val="center"/>
          </w:tcPr>
          <w:p w14:paraId="3B619C0E"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B619C0F" w14:textId="0100ADDA"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447" w:type="dxa"/>
            <w:vAlign w:val="center"/>
          </w:tcPr>
          <w:p w14:paraId="3B619C10" w14:textId="2339DC1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820" w:type="dxa"/>
            <w:vAlign w:val="center"/>
          </w:tcPr>
          <w:p w14:paraId="3B619C11" w14:textId="4CC01B8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380" w:type="dxa"/>
            <w:shd w:val="clear" w:color="auto" w:fill="D9E2F3" w:themeFill="accent1" w:themeFillTint="33"/>
            <w:vAlign w:val="center"/>
          </w:tcPr>
          <w:p w14:paraId="3B619C12" w14:textId="7D97F44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C13" w14:textId="09FD18D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316E8EB6" w14:textId="77777777" w:rsidTr="00E81E61">
        <w:trPr>
          <w:trHeight w:val="70"/>
        </w:trPr>
        <w:tc>
          <w:tcPr>
            <w:tcW w:w="504" w:type="dxa"/>
            <w:vAlign w:val="center"/>
          </w:tcPr>
          <w:p w14:paraId="752F3968"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2FBA32DC" w14:textId="121A3C78"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447" w:type="dxa"/>
            <w:vAlign w:val="center"/>
          </w:tcPr>
          <w:p w14:paraId="153DF7DE" w14:textId="3102688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55</w:t>
            </w:r>
          </w:p>
        </w:tc>
        <w:tc>
          <w:tcPr>
            <w:tcW w:w="1820" w:type="dxa"/>
            <w:vAlign w:val="center"/>
          </w:tcPr>
          <w:p w14:paraId="055AC03E" w14:textId="2C2C3928"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48</w:t>
            </w:r>
          </w:p>
        </w:tc>
        <w:tc>
          <w:tcPr>
            <w:tcW w:w="1380" w:type="dxa"/>
            <w:shd w:val="clear" w:color="auto" w:fill="D9E2F3" w:themeFill="accent1" w:themeFillTint="33"/>
            <w:vAlign w:val="center"/>
          </w:tcPr>
          <w:p w14:paraId="058DADAB" w14:textId="76B16C9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87,27</w:t>
            </w:r>
          </w:p>
        </w:tc>
        <w:tc>
          <w:tcPr>
            <w:tcW w:w="1235" w:type="dxa"/>
            <w:shd w:val="clear" w:color="auto" w:fill="B4C6E7" w:themeFill="accent1" w:themeFillTint="66"/>
            <w:vAlign w:val="center"/>
          </w:tcPr>
          <w:p w14:paraId="274C33DE" w14:textId="6DE109C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87,27</w:t>
            </w:r>
          </w:p>
        </w:tc>
      </w:tr>
      <w:tr w:rsidR="00E81E61" w14:paraId="2D8E1D2F" w14:textId="77777777" w:rsidTr="00E81E61">
        <w:trPr>
          <w:trHeight w:val="1743"/>
        </w:trPr>
        <w:tc>
          <w:tcPr>
            <w:tcW w:w="504" w:type="dxa"/>
            <w:vAlign w:val="center"/>
          </w:tcPr>
          <w:p w14:paraId="55B8BC8C"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2B261F6D" w14:textId="138E8AE2"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447" w:type="dxa"/>
            <w:vAlign w:val="center"/>
          </w:tcPr>
          <w:p w14:paraId="709066E5" w14:textId="162DC59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67</w:t>
            </w:r>
          </w:p>
        </w:tc>
        <w:tc>
          <w:tcPr>
            <w:tcW w:w="1820" w:type="dxa"/>
            <w:vAlign w:val="center"/>
          </w:tcPr>
          <w:p w14:paraId="6EC85846" w14:textId="54DE96C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59</w:t>
            </w:r>
          </w:p>
        </w:tc>
        <w:tc>
          <w:tcPr>
            <w:tcW w:w="1380" w:type="dxa"/>
            <w:shd w:val="clear" w:color="auto" w:fill="D9E2F3" w:themeFill="accent1" w:themeFillTint="33"/>
            <w:vAlign w:val="center"/>
          </w:tcPr>
          <w:p w14:paraId="16EF63A7" w14:textId="0D7B80D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88,06</w:t>
            </w:r>
          </w:p>
        </w:tc>
        <w:tc>
          <w:tcPr>
            <w:tcW w:w="1235" w:type="dxa"/>
            <w:shd w:val="clear" w:color="auto" w:fill="B4C6E7" w:themeFill="accent1" w:themeFillTint="66"/>
            <w:vAlign w:val="center"/>
          </w:tcPr>
          <w:p w14:paraId="78CEB8A2" w14:textId="0030362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88,06</w:t>
            </w:r>
          </w:p>
        </w:tc>
      </w:tr>
      <w:tr w:rsidR="00E81E61" w14:paraId="10B13F7F" w14:textId="77777777" w:rsidTr="00E81E61">
        <w:trPr>
          <w:trHeight w:val="70"/>
        </w:trPr>
        <w:tc>
          <w:tcPr>
            <w:tcW w:w="504" w:type="dxa"/>
            <w:vAlign w:val="center"/>
          </w:tcPr>
          <w:p w14:paraId="3498D268"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65CCB067" w14:textId="5E72C36C" w:rsidR="00E81E61" w:rsidRPr="008E0758" w:rsidRDefault="00E81E61" w:rsidP="00E81E61">
            <w:pPr>
              <w:spacing w:after="0" w:line="240" w:lineRule="auto"/>
              <w:rPr>
                <w:rFonts w:ascii="Times New Roman" w:hAnsi="Times New Roman" w:cs="Times New Roman"/>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447" w:type="dxa"/>
            <w:vAlign w:val="center"/>
          </w:tcPr>
          <w:p w14:paraId="78984A56" w14:textId="5A0B0EC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24</w:t>
            </w:r>
          </w:p>
        </w:tc>
        <w:tc>
          <w:tcPr>
            <w:tcW w:w="1820" w:type="dxa"/>
            <w:vAlign w:val="center"/>
          </w:tcPr>
          <w:p w14:paraId="0568CD2B" w14:textId="4E91AA7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20</w:t>
            </w:r>
          </w:p>
        </w:tc>
        <w:tc>
          <w:tcPr>
            <w:tcW w:w="1380" w:type="dxa"/>
            <w:shd w:val="clear" w:color="auto" w:fill="D9E2F3" w:themeFill="accent1" w:themeFillTint="33"/>
            <w:vAlign w:val="center"/>
          </w:tcPr>
          <w:p w14:paraId="20938AEB" w14:textId="65D4471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83,33</w:t>
            </w:r>
          </w:p>
        </w:tc>
        <w:tc>
          <w:tcPr>
            <w:tcW w:w="1235" w:type="dxa"/>
            <w:shd w:val="clear" w:color="auto" w:fill="B4C6E7" w:themeFill="accent1" w:themeFillTint="66"/>
            <w:vAlign w:val="center"/>
          </w:tcPr>
          <w:p w14:paraId="574517DC" w14:textId="32E7398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83,33</w:t>
            </w:r>
          </w:p>
        </w:tc>
      </w:tr>
      <w:tr w:rsidR="00E81E61" w14:paraId="59EB4ED4" w14:textId="77777777" w:rsidTr="00E81E61">
        <w:trPr>
          <w:trHeight w:val="70"/>
        </w:trPr>
        <w:tc>
          <w:tcPr>
            <w:tcW w:w="504" w:type="dxa"/>
            <w:vAlign w:val="center"/>
          </w:tcPr>
          <w:p w14:paraId="7C9E6718"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63E6118E" w14:textId="73BFFB15" w:rsidR="00E81E61" w:rsidRPr="008E0758" w:rsidRDefault="00E81E61" w:rsidP="00E81E61">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447" w:type="dxa"/>
            <w:vAlign w:val="center"/>
          </w:tcPr>
          <w:p w14:paraId="0C3C6EF3" w14:textId="1F0512F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820" w:type="dxa"/>
            <w:vAlign w:val="center"/>
          </w:tcPr>
          <w:p w14:paraId="05790525" w14:textId="0DA646D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26</w:t>
            </w:r>
          </w:p>
        </w:tc>
        <w:tc>
          <w:tcPr>
            <w:tcW w:w="1380" w:type="dxa"/>
            <w:shd w:val="clear" w:color="auto" w:fill="D9E2F3" w:themeFill="accent1" w:themeFillTint="33"/>
            <w:vAlign w:val="center"/>
          </w:tcPr>
          <w:p w14:paraId="0EC71E02" w14:textId="663DB7C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86,67</w:t>
            </w:r>
          </w:p>
        </w:tc>
        <w:tc>
          <w:tcPr>
            <w:tcW w:w="1235" w:type="dxa"/>
            <w:shd w:val="clear" w:color="auto" w:fill="B4C6E7" w:themeFill="accent1" w:themeFillTint="66"/>
            <w:vAlign w:val="center"/>
          </w:tcPr>
          <w:p w14:paraId="07D6E3BC" w14:textId="3ABF28A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86,67</w:t>
            </w:r>
          </w:p>
        </w:tc>
      </w:tr>
      <w:tr w:rsidR="00E81E61" w14:paraId="6376AAF3" w14:textId="77777777" w:rsidTr="00F767B3">
        <w:trPr>
          <w:trHeight w:val="2291"/>
        </w:trPr>
        <w:tc>
          <w:tcPr>
            <w:tcW w:w="504" w:type="dxa"/>
            <w:vAlign w:val="center"/>
          </w:tcPr>
          <w:p w14:paraId="5E87CBCC"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1AA24061" w14:textId="27104BEB" w:rsidR="00E81E61" w:rsidRPr="008E0758" w:rsidRDefault="00E81E61" w:rsidP="00E81E61">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447" w:type="dxa"/>
            <w:vAlign w:val="center"/>
          </w:tcPr>
          <w:p w14:paraId="5D8C98F6" w14:textId="6FC9EF5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820" w:type="dxa"/>
            <w:vAlign w:val="center"/>
          </w:tcPr>
          <w:p w14:paraId="75D4F965" w14:textId="0D4A46E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24</w:t>
            </w:r>
          </w:p>
        </w:tc>
        <w:tc>
          <w:tcPr>
            <w:tcW w:w="1380" w:type="dxa"/>
            <w:shd w:val="clear" w:color="auto" w:fill="D9E2F3" w:themeFill="accent1" w:themeFillTint="33"/>
            <w:vAlign w:val="center"/>
          </w:tcPr>
          <w:p w14:paraId="06708457" w14:textId="2E6DB7B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88,89</w:t>
            </w:r>
          </w:p>
        </w:tc>
        <w:tc>
          <w:tcPr>
            <w:tcW w:w="1235" w:type="dxa"/>
            <w:shd w:val="clear" w:color="auto" w:fill="B4C6E7" w:themeFill="accent1" w:themeFillTint="66"/>
            <w:vAlign w:val="center"/>
          </w:tcPr>
          <w:p w14:paraId="2591BFC5" w14:textId="11C06E7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88,89</w:t>
            </w:r>
          </w:p>
        </w:tc>
      </w:tr>
      <w:tr w:rsidR="00E81E61" w14:paraId="69F89EC8" w14:textId="77777777" w:rsidTr="00E81E61">
        <w:trPr>
          <w:trHeight w:val="70"/>
        </w:trPr>
        <w:tc>
          <w:tcPr>
            <w:tcW w:w="504" w:type="dxa"/>
            <w:vAlign w:val="center"/>
          </w:tcPr>
          <w:p w14:paraId="3E81CB02"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1455D11D" w14:textId="373D3071" w:rsidR="00E81E61" w:rsidRPr="008E0758" w:rsidRDefault="00E81E61" w:rsidP="00E81E61">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447" w:type="dxa"/>
            <w:vAlign w:val="center"/>
          </w:tcPr>
          <w:p w14:paraId="3B4400A7" w14:textId="0BB1345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20" w:type="dxa"/>
            <w:vAlign w:val="center"/>
          </w:tcPr>
          <w:p w14:paraId="3AD9EC92" w14:textId="30B91DD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65</w:t>
            </w:r>
          </w:p>
        </w:tc>
        <w:tc>
          <w:tcPr>
            <w:tcW w:w="1380" w:type="dxa"/>
            <w:shd w:val="clear" w:color="auto" w:fill="D9E2F3" w:themeFill="accent1" w:themeFillTint="33"/>
            <w:vAlign w:val="center"/>
          </w:tcPr>
          <w:p w14:paraId="55557813" w14:textId="1443FB0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98,48</w:t>
            </w:r>
          </w:p>
        </w:tc>
        <w:tc>
          <w:tcPr>
            <w:tcW w:w="1235" w:type="dxa"/>
            <w:shd w:val="clear" w:color="auto" w:fill="B4C6E7" w:themeFill="accent1" w:themeFillTint="66"/>
            <w:vAlign w:val="center"/>
          </w:tcPr>
          <w:p w14:paraId="4AEC6557" w14:textId="0B18B85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98,48</w:t>
            </w:r>
          </w:p>
        </w:tc>
      </w:tr>
      <w:tr w:rsidR="00E81E61" w14:paraId="3AFE093E" w14:textId="77777777" w:rsidTr="00E81E61">
        <w:trPr>
          <w:trHeight w:val="70"/>
        </w:trPr>
        <w:tc>
          <w:tcPr>
            <w:tcW w:w="504" w:type="dxa"/>
            <w:vAlign w:val="center"/>
          </w:tcPr>
          <w:p w14:paraId="2A673E99"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55D94E05" w14:textId="41783020" w:rsidR="00E81E61" w:rsidRPr="008E0758" w:rsidRDefault="00E81E61" w:rsidP="00E81E61">
            <w:pPr>
              <w:spacing w:after="0" w:line="240" w:lineRule="auto"/>
              <w:rPr>
                <w:rFonts w:ascii="Times New Roman"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447" w:type="dxa"/>
            <w:vAlign w:val="center"/>
          </w:tcPr>
          <w:p w14:paraId="0C92F8E0" w14:textId="42AA61F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w:t>
            </w:r>
          </w:p>
        </w:tc>
        <w:tc>
          <w:tcPr>
            <w:tcW w:w="1820" w:type="dxa"/>
            <w:vAlign w:val="center"/>
          </w:tcPr>
          <w:p w14:paraId="7D6261CB" w14:textId="38A391B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78</w:t>
            </w:r>
          </w:p>
        </w:tc>
        <w:tc>
          <w:tcPr>
            <w:tcW w:w="1380" w:type="dxa"/>
            <w:shd w:val="clear" w:color="auto" w:fill="D9E2F3" w:themeFill="accent1" w:themeFillTint="33"/>
            <w:vAlign w:val="center"/>
          </w:tcPr>
          <w:p w14:paraId="424EA055" w14:textId="3EB5AA7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91,76</w:t>
            </w:r>
          </w:p>
        </w:tc>
        <w:tc>
          <w:tcPr>
            <w:tcW w:w="1235" w:type="dxa"/>
            <w:shd w:val="clear" w:color="auto" w:fill="B4C6E7" w:themeFill="accent1" w:themeFillTint="66"/>
            <w:vAlign w:val="center"/>
          </w:tcPr>
          <w:p w14:paraId="5D69B2D2" w14:textId="1478D75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91,76</w:t>
            </w:r>
          </w:p>
        </w:tc>
      </w:tr>
      <w:tr w:rsidR="00E81E61" w14:paraId="13109622" w14:textId="77777777" w:rsidTr="00E81E61">
        <w:trPr>
          <w:trHeight w:val="70"/>
        </w:trPr>
        <w:tc>
          <w:tcPr>
            <w:tcW w:w="504" w:type="dxa"/>
            <w:vAlign w:val="center"/>
          </w:tcPr>
          <w:p w14:paraId="4051C225"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1B91E62D" w14:textId="3ADB03A2"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447" w:type="dxa"/>
            <w:vAlign w:val="center"/>
          </w:tcPr>
          <w:p w14:paraId="473812EE" w14:textId="485C8B8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39</w:t>
            </w:r>
          </w:p>
        </w:tc>
        <w:tc>
          <w:tcPr>
            <w:tcW w:w="1820" w:type="dxa"/>
            <w:vAlign w:val="center"/>
          </w:tcPr>
          <w:p w14:paraId="4D3B1258" w14:textId="18307ED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380" w:type="dxa"/>
            <w:shd w:val="clear" w:color="auto" w:fill="D9E2F3" w:themeFill="accent1" w:themeFillTint="33"/>
            <w:vAlign w:val="center"/>
          </w:tcPr>
          <w:p w14:paraId="6E3BAAA9" w14:textId="187DB1D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87,18</w:t>
            </w:r>
          </w:p>
        </w:tc>
        <w:tc>
          <w:tcPr>
            <w:tcW w:w="1235" w:type="dxa"/>
            <w:shd w:val="clear" w:color="auto" w:fill="B4C6E7" w:themeFill="accent1" w:themeFillTint="66"/>
            <w:vAlign w:val="center"/>
          </w:tcPr>
          <w:p w14:paraId="020EF66E" w14:textId="07AEFB8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87,18</w:t>
            </w:r>
          </w:p>
        </w:tc>
      </w:tr>
      <w:tr w:rsidR="00E81E61" w14:paraId="4025D6C5" w14:textId="77777777" w:rsidTr="00E81E61">
        <w:trPr>
          <w:trHeight w:val="70"/>
        </w:trPr>
        <w:tc>
          <w:tcPr>
            <w:tcW w:w="504" w:type="dxa"/>
            <w:vAlign w:val="center"/>
          </w:tcPr>
          <w:p w14:paraId="603DA29A"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3793DDAA" w14:textId="7F2726AE"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447" w:type="dxa"/>
            <w:vAlign w:val="center"/>
          </w:tcPr>
          <w:p w14:paraId="3EAB95EE" w14:textId="55FB7A8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104</w:t>
            </w:r>
          </w:p>
        </w:tc>
        <w:tc>
          <w:tcPr>
            <w:tcW w:w="1820" w:type="dxa"/>
            <w:vAlign w:val="center"/>
          </w:tcPr>
          <w:p w14:paraId="57A396C3" w14:textId="7AD039B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81</w:t>
            </w:r>
          </w:p>
        </w:tc>
        <w:tc>
          <w:tcPr>
            <w:tcW w:w="1380" w:type="dxa"/>
            <w:shd w:val="clear" w:color="auto" w:fill="D9E2F3" w:themeFill="accent1" w:themeFillTint="33"/>
            <w:vAlign w:val="center"/>
          </w:tcPr>
          <w:p w14:paraId="39DBA5BC" w14:textId="141BDA4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77,88</w:t>
            </w:r>
          </w:p>
        </w:tc>
        <w:tc>
          <w:tcPr>
            <w:tcW w:w="1235" w:type="dxa"/>
            <w:shd w:val="clear" w:color="auto" w:fill="B4C6E7" w:themeFill="accent1" w:themeFillTint="66"/>
            <w:vAlign w:val="center"/>
          </w:tcPr>
          <w:p w14:paraId="3A71F08B" w14:textId="6B3955D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77,88</w:t>
            </w:r>
          </w:p>
        </w:tc>
      </w:tr>
      <w:tr w:rsidR="00E81E61" w14:paraId="332C7098" w14:textId="77777777" w:rsidTr="00E81E61">
        <w:trPr>
          <w:trHeight w:val="70"/>
        </w:trPr>
        <w:tc>
          <w:tcPr>
            <w:tcW w:w="504" w:type="dxa"/>
            <w:vAlign w:val="center"/>
          </w:tcPr>
          <w:p w14:paraId="2078BB3B"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52B37EEE" w14:textId="1C03D055"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447" w:type="dxa"/>
            <w:vAlign w:val="center"/>
          </w:tcPr>
          <w:p w14:paraId="4B1948A7" w14:textId="0C1B831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36</w:t>
            </w:r>
          </w:p>
        </w:tc>
        <w:tc>
          <w:tcPr>
            <w:tcW w:w="1820" w:type="dxa"/>
            <w:vAlign w:val="center"/>
          </w:tcPr>
          <w:p w14:paraId="2405007E" w14:textId="78BE785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35</w:t>
            </w:r>
          </w:p>
        </w:tc>
        <w:tc>
          <w:tcPr>
            <w:tcW w:w="1380" w:type="dxa"/>
            <w:shd w:val="clear" w:color="auto" w:fill="D9E2F3" w:themeFill="accent1" w:themeFillTint="33"/>
            <w:vAlign w:val="center"/>
          </w:tcPr>
          <w:p w14:paraId="6EF0A2BC" w14:textId="072CF59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97,22</w:t>
            </w:r>
          </w:p>
        </w:tc>
        <w:tc>
          <w:tcPr>
            <w:tcW w:w="1235" w:type="dxa"/>
            <w:shd w:val="clear" w:color="auto" w:fill="B4C6E7" w:themeFill="accent1" w:themeFillTint="66"/>
            <w:vAlign w:val="center"/>
          </w:tcPr>
          <w:p w14:paraId="209FF2A5" w14:textId="310DB47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97,22</w:t>
            </w:r>
          </w:p>
        </w:tc>
      </w:tr>
      <w:tr w:rsidR="00E81E61" w14:paraId="79A321B5" w14:textId="77777777" w:rsidTr="00F767B3">
        <w:trPr>
          <w:trHeight w:val="2008"/>
        </w:trPr>
        <w:tc>
          <w:tcPr>
            <w:tcW w:w="504" w:type="dxa"/>
            <w:vAlign w:val="center"/>
          </w:tcPr>
          <w:p w14:paraId="16483405"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6B006A79" w14:textId="595C0EBD"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447" w:type="dxa"/>
            <w:vAlign w:val="center"/>
          </w:tcPr>
          <w:p w14:paraId="0A0188D0" w14:textId="73895D4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181</w:t>
            </w:r>
          </w:p>
        </w:tc>
        <w:tc>
          <w:tcPr>
            <w:tcW w:w="1820" w:type="dxa"/>
            <w:vAlign w:val="center"/>
          </w:tcPr>
          <w:p w14:paraId="77EA59EB" w14:textId="56EE670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155</w:t>
            </w:r>
          </w:p>
        </w:tc>
        <w:tc>
          <w:tcPr>
            <w:tcW w:w="1380" w:type="dxa"/>
            <w:shd w:val="clear" w:color="auto" w:fill="D9E2F3" w:themeFill="accent1" w:themeFillTint="33"/>
            <w:vAlign w:val="center"/>
          </w:tcPr>
          <w:p w14:paraId="74887BB6" w14:textId="6B5F7D8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85,64</w:t>
            </w:r>
          </w:p>
        </w:tc>
        <w:tc>
          <w:tcPr>
            <w:tcW w:w="1235" w:type="dxa"/>
            <w:shd w:val="clear" w:color="auto" w:fill="B4C6E7" w:themeFill="accent1" w:themeFillTint="66"/>
            <w:vAlign w:val="center"/>
          </w:tcPr>
          <w:p w14:paraId="32FEF253" w14:textId="7DB0B72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85,64</w:t>
            </w:r>
          </w:p>
        </w:tc>
      </w:tr>
      <w:tr w:rsidR="00E81E61" w14:paraId="0DC9263D" w14:textId="77777777" w:rsidTr="00E81E61">
        <w:trPr>
          <w:trHeight w:val="70"/>
        </w:trPr>
        <w:tc>
          <w:tcPr>
            <w:tcW w:w="504" w:type="dxa"/>
            <w:vAlign w:val="center"/>
          </w:tcPr>
          <w:p w14:paraId="5C0B0645"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2DFC5E9B" w14:textId="3BAE5BE7"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447" w:type="dxa"/>
            <w:vAlign w:val="center"/>
          </w:tcPr>
          <w:p w14:paraId="45C63C78" w14:textId="070ADA2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43</w:t>
            </w:r>
          </w:p>
        </w:tc>
        <w:tc>
          <w:tcPr>
            <w:tcW w:w="1820" w:type="dxa"/>
            <w:vAlign w:val="center"/>
          </w:tcPr>
          <w:p w14:paraId="610AB177" w14:textId="788CF0A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41</w:t>
            </w:r>
          </w:p>
        </w:tc>
        <w:tc>
          <w:tcPr>
            <w:tcW w:w="1380" w:type="dxa"/>
            <w:shd w:val="clear" w:color="auto" w:fill="D9E2F3" w:themeFill="accent1" w:themeFillTint="33"/>
            <w:vAlign w:val="center"/>
          </w:tcPr>
          <w:p w14:paraId="72471551" w14:textId="54C22BE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95,35</w:t>
            </w:r>
          </w:p>
        </w:tc>
        <w:tc>
          <w:tcPr>
            <w:tcW w:w="1235" w:type="dxa"/>
            <w:shd w:val="clear" w:color="auto" w:fill="B4C6E7" w:themeFill="accent1" w:themeFillTint="66"/>
            <w:vAlign w:val="center"/>
          </w:tcPr>
          <w:p w14:paraId="2C09C4A1" w14:textId="4A54431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95,35</w:t>
            </w:r>
          </w:p>
        </w:tc>
      </w:tr>
      <w:tr w:rsidR="00E81E61" w14:paraId="1A39A5DB" w14:textId="77777777" w:rsidTr="00E81E61">
        <w:trPr>
          <w:trHeight w:val="70"/>
        </w:trPr>
        <w:tc>
          <w:tcPr>
            <w:tcW w:w="504" w:type="dxa"/>
            <w:vAlign w:val="center"/>
          </w:tcPr>
          <w:p w14:paraId="0E334245"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5F82146D" w14:textId="2B086E55"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447" w:type="dxa"/>
            <w:vAlign w:val="center"/>
          </w:tcPr>
          <w:p w14:paraId="1C567EC1" w14:textId="72618F7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56</w:t>
            </w:r>
          </w:p>
        </w:tc>
        <w:tc>
          <w:tcPr>
            <w:tcW w:w="1820" w:type="dxa"/>
            <w:vAlign w:val="center"/>
          </w:tcPr>
          <w:p w14:paraId="3D496DD5" w14:textId="7F996EB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48</w:t>
            </w:r>
          </w:p>
        </w:tc>
        <w:tc>
          <w:tcPr>
            <w:tcW w:w="1380" w:type="dxa"/>
            <w:shd w:val="clear" w:color="auto" w:fill="D9E2F3" w:themeFill="accent1" w:themeFillTint="33"/>
            <w:vAlign w:val="center"/>
          </w:tcPr>
          <w:p w14:paraId="4507554D" w14:textId="1FAD2F7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85,71</w:t>
            </w:r>
          </w:p>
        </w:tc>
        <w:tc>
          <w:tcPr>
            <w:tcW w:w="1235" w:type="dxa"/>
            <w:shd w:val="clear" w:color="auto" w:fill="B4C6E7" w:themeFill="accent1" w:themeFillTint="66"/>
            <w:vAlign w:val="center"/>
          </w:tcPr>
          <w:p w14:paraId="45604B68" w14:textId="451EAE8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85,71</w:t>
            </w:r>
          </w:p>
        </w:tc>
      </w:tr>
      <w:tr w:rsidR="00E81E61" w14:paraId="398EFCA2" w14:textId="77777777" w:rsidTr="00E81E61">
        <w:trPr>
          <w:trHeight w:val="70"/>
        </w:trPr>
        <w:tc>
          <w:tcPr>
            <w:tcW w:w="504" w:type="dxa"/>
            <w:vAlign w:val="center"/>
          </w:tcPr>
          <w:p w14:paraId="2DF9D2CB"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641886F7" w14:textId="7D7D7C4E"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447" w:type="dxa"/>
            <w:vAlign w:val="center"/>
          </w:tcPr>
          <w:p w14:paraId="1BFEAE0A" w14:textId="271209A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0" w:type="dxa"/>
            <w:vAlign w:val="center"/>
          </w:tcPr>
          <w:p w14:paraId="14677639" w14:textId="72F59C7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380" w:type="dxa"/>
            <w:shd w:val="clear" w:color="auto" w:fill="D9E2F3" w:themeFill="accent1" w:themeFillTint="33"/>
            <w:vAlign w:val="center"/>
          </w:tcPr>
          <w:p w14:paraId="602F3236" w14:textId="301AC07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84,38</w:t>
            </w:r>
          </w:p>
        </w:tc>
        <w:tc>
          <w:tcPr>
            <w:tcW w:w="1235" w:type="dxa"/>
            <w:shd w:val="clear" w:color="auto" w:fill="B4C6E7" w:themeFill="accent1" w:themeFillTint="66"/>
            <w:vAlign w:val="center"/>
          </w:tcPr>
          <w:p w14:paraId="0DA622BA" w14:textId="7F69234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84,38</w:t>
            </w:r>
          </w:p>
        </w:tc>
      </w:tr>
      <w:tr w:rsidR="00E81E61" w14:paraId="6F575D94" w14:textId="77777777" w:rsidTr="00E81E61">
        <w:trPr>
          <w:trHeight w:val="70"/>
        </w:trPr>
        <w:tc>
          <w:tcPr>
            <w:tcW w:w="504" w:type="dxa"/>
            <w:vAlign w:val="center"/>
          </w:tcPr>
          <w:p w14:paraId="1C8CD366"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6196AEEB" w14:textId="5216BCD6"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447" w:type="dxa"/>
            <w:vAlign w:val="center"/>
          </w:tcPr>
          <w:p w14:paraId="6CC1566B" w14:textId="24B617B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0" w:type="dxa"/>
            <w:vAlign w:val="center"/>
          </w:tcPr>
          <w:p w14:paraId="501D3A09" w14:textId="456C145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380" w:type="dxa"/>
            <w:shd w:val="clear" w:color="auto" w:fill="D9E2F3" w:themeFill="accent1" w:themeFillTint="33"/>
            <w:vAlign w:val="center"/>
          </w:tcPr>
          <w:p w14:paraId="0C484C28" w14:textId="1B30FA9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c>
          <w:tcPr>
            <w:tcW w:w="1235" w:type="dxa"/>
            <w:shd w:val="clear" w:color="auto" w:fill="B4C6E7" w:themeFill="accent1" w:themeFillTint="66"/>
            <w:vAlign w:val="center"/>
          </w:tcPr>
          <w:p w14:paraId="4C9E48B0" w14:textId="6A6D90D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93,75</w:t>
            </w:r>
          </w:p>
        </w:tc>
      </w:tr>
      <w:tr w:rsidR="00E81E61" w14:paraId="23F7F21E" w14:textId="77777777" w:rsidTr="00E81E61">
        <w:trPr>
          <w:trHeight w:val="70"/>
        </w:trPr>
        <w:tc>
          <w:tcPr>
            <w:tcW w:w="504" w:type="dxa"/>
            <w:vAlign w:val="center"/>
          </w:tcPr>
          <w:p w14:paraId="50055825" w14:textId="77777777" w:rsidR="00E81E61" w:rsidRPr="00472CFF" w:rsidRDefault="00E81E61" w:rsidP="00E81E61">
            <w:pPr>
              <w:pStyle w:val="a5"/>
              <w:numPr>
                <w:ilvl w:val="0"/>
                <w:numId w:val="31"/>
              </w:numPr>
              <w:spacing w:after="0" w:line="240" w:lineRule="auto"/>
              <w:ind w:left="0" w:firstLine="0"/>
              <w:jc w:val="center"/>
              <w:rPr>
                <w:rFonts w:ascii="Times New Roman" w:hAnsi="Times New Roman" w:cs="Times New Roman"/>
                <w:sz w:val="20"/>
                <w:szCs w:val="20"/>
              </w:rPr>
            </w:pPr>
          </w:p>
        </w:tc>
        <w:tc>
          <w:tcPr>
            <w:tcW w:w="3602" w:type="dxa"/>
          </w:tcPr>
          <w:p w14:paraId="78136525" w14:textId="4D574B5D" w:rsidR="00E81E61" w:rsidRPr="008E0758" w:rsidRDefault="00E81E61" w:rsidP="00E81E61">
            <w:pPr>
              <w:spacing w:after="0" w:line="240" w:lineRule="auto"/>
              <w:rPr>
                <w:rFonts w:ascii="Times New Roman" w:eastAsia="Arial" w:hAnsi="Times New Roman" w:cs="Times New Roman"/>
                <w:color w:val="000000"/>
                <w:sz w:val="21"/>
                <w:szCs w:val="21"/>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447" w:type="dxa"/>
            <w:vAlign w:val="center"/>
          </w:tcPr>
          <w:p w14:paraId="1B1C3740" w14:textId="7715A4F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20" w:type="dxa"/>
            <w:vAlign w:val="center"/>
          </w:tcPr>
          <w:p w14:paraId="24806100" w14:textId="6CFA2A8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49</w:t>
            </w:r>
          </w:p>
        </w:tc>
        <w:tc>
          <w:tcPr>
            <w:tcW w:w="1380" w:type="dxa"/>
            <w:shd w:val="clear" w:color="auto" w:fill="D9E2F3" w:themeFill="accent1" w:themeFillTint="33"/>
            <w:vAlign w:val="center"/>
          </w:tcPr>
          <w:p w14:paraId="6C16132A" w14:textId="2C8CFEE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74,24</w:t>
            </w:r>
          </w:p>
        </w:tc>
        <w:tc>
          <w:tcPr>
            <w:tcW w:w="1235" w:type="dxa"/>
            <w:shd w:val="clear" w:color="auto" w:fill="B4C6E7" w:themeFill="accent1" w:themeFillTint="66"/>
            <w:vAlign w:val="center"/>
          </w:tcPr>
          <w:p w14:paraId="25EA2E1E" w14:textId="3900682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74,24</w:t>
            </w:r>
          </w:p>
        </w:tc>
      </w:tr>
    </w:tbl>
    <w:p w14:paraId="3B619C5C" w14:textId="77777777" w:rsidR="003E29E5" w:rsidRDefault="003E29E5">
      <w:pPr>
        <w:rPr>
          <w:rFonts w:ascii="Times New Roman" w:hAnsi="Times New Roman" w:cs="Times New Roman"/>
          <w:sz w:val="28"/>
          <w:szCs w:val="28"/>
        </w:rPr>
      </w:pPr>
      <w:r>
        <w:rPr>
          <w:rFonts w:ascii="Times New Roman" w:hAnsi="Times New Roman" w:cs="Times New Roman"/>
          <w:sz w:val="28"/>
          <w:szCs w:val="28"/>
        </w:rPr>
        <w:br w:type="page"/>
      </w:r>
    </w:p>
    <w:p w14:paraId="3B619C5D" w14:textId="77777777" w:rsidR="00162A73" w:rsidRDefault="00027574" w:rsidP="00C005BC">
      <w:pPr>
        <w:pStyle w:val="1"/>
        <w:numPr>
          <w:ilvl w:val="0"/>
          <w:numId w:val="26"/>
        </w:numPr>
        <w:spacing w:before="0" w:line="360" w:lineRule="auto"/>
        <w:ind w:left="0" w:firstLine="709"/>
        <w:jc w:val="both"/>
        <w:rPr>
          <w:rFonts w:ascii="Times New Roman" w:eastAsiaTheme="minorHAnsi" w:hAnsi="Times New Roman" w:cs="Times New Roman"/>
          <w:b/>
          <w:color w:val="auto"/>
          <w:sz w:val="28"/>
          <w:szCs w:val="28"/>
        </w:rPr>
      </w:pPr>
      <w:bookmarkStart w:id="15" w:name="_Toc182482494"/>
      <w:r w:rsidRPr="00162A73">
        <w:rPr>
          <w:rFonts w:ascii="Times New Roman" w:eastAsiaTheme="minorHAnsi" w:hAnsi="Times New Roman" w:cs="Times New Roman"/>
          <w:b/>
          <w:color w:val="auto"/>
          <w:sz w:val="28"/>
          <w:szCs w:val="28"/>
        </w:rPr>
        <w:lastRenderedPageBreak/>
        <w:t>Рейтинг организаций по критерию оценки качества «</w:t>
      </w:r>
      <w:r w:rsidR="002316B3">
        <w:rPr>
          <w:rFonts w:ascii="Times New Roman" w:hAnsi="Times New Roman" w:cs="Times New Roman"/>
          <w:b/>
          <w:bCs/>
          <w:color w:val="auto"/>
          <w:sz w:val="28"/>
          <w:szCs w:val="28"/>
        </w:rPr>
        <w:t>Д</w:t>
      </w:r>
      <w:r w:rsidR="002316B3" w:rsidRPr="00847F3F">
        <w:rPr>
          <w:rFonts w:ascii="Times New Roman" w:hAnsi="Times New Roman" w:cs="Times New Roman"/>
          <w:b/>
          <w:bCs/>
          <w:color w:val="auto"/>
          <w:sz w:val="28"/>
          <w:szCs w:val="28"/>
        </w:rPr>
        <w:t>оступность образовательной деятельности для инвалидов</w:t>
      </w:r>
      <w:r w:rsidRPr="00162A73">
        <w:rPr>
          <w:rFonts w:ascii="Times New Roman" w:eastAsiaTheme="minorHAnsi" w:hAnsi="Times New Roman" w:cs="Times New Roman"/>
          <w:b/>
          <w:color w:val="auto"/>
          <w:sz w:val="28"/>
          <w:szCs w:val="28"/>
        </w:rPr>
        <w:t>»</w:t>
      </w:r>
      <w:bookmarkEnd w:id="15"/>
    </w:p>
    <w:p w14:paraId="359619E9" w14:textId="51770FC6" w:rsidR="00E50095" w:rsidRPr="00D9603B" w:rsidRDefault="004567CA" w:rsidP="00C24D55">
      <w:pPr>
        <w:jc w:val="center"/>
      </w:pPr>
      <w:r>
        <w:rPr>
          <w:noProof/>
          <w:lang w:eastAsia="ru-RU"/>
        </w:rPr>
        <w:drawing>
          <wp:inline distT="0" distB="0" distL="0" distR="0" wp14:anchorId="5FA4EE47" wp14:editId="1AA35459">
            <wp:extent cx="6120000" cy="6120000"/>
            <wp:effectExtent l="0" t="0" r="14605" b="14605"/>
            <wp:docPr id="627160577" name="Диаграмма 1">
              <a:extLst xmlns:a="http://schemas.openxmlformats.org/drawingml/2006/main">
                <a:ext uri="{FF2B5EF4-FFF2-40B4-BE49-F238E27FC236}">
                  <a16:creationId xmlns:a16="http://schemas.microsoft.com/office/drawing/2014/main" id="{F31610A7-629C-87F9-91D0-BC71AFE0A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619C5F" w14:textId="77777777" w:rsidR="004B7269" w:rsidRDefault="004B7269" w:rsidP="000E42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Рейтинг организаций по критерию </w:t>
      </w:r>
      <w:r w:rsidRPr="006B2068">
        <w:rPr>
          <w:rFonts w:ascii="Times New Roman" w:hAnsi="Times New Roman" w:cs="Times New Roman"/>
          <w:sz w:val="28"/>
          <w:szCs w:val="28"/>
        </w:rPr>
        <w:t>«</w:t>
      </w:r>
      <w:r w:rsidRPr="00396444">
        <w:rPr>
          <w:rFonts w:ascii="Times New Roman" w:hAnsi="Times New Roman" w:cs="Times New Roman"/>
          <w:sz w:val="28"/>
          <w:szCs w:val="28"/>
        </w:rPr>
        <w:t>Доступность образовательной деятельности для инвалидов</w:t>
      </w:r>
      <w:r w:rsidRPr="006B2068">
        <w:rPr>
          <w:rFonts w:ascii="Times New Roman" w:hAnsi="Times New Roman" w:cs="Times New Roman"/>
          <w:sz w:val="28"/>
          <w:szCs w:val="28"/>
        </w:rPr>
        <w:t>»</w:t>
      </w:r>
    </w:p>
    <w:p w14:paraId="34C34DB7" w14:textId="77777777" w:rsidR="00E50095" w:rsidRDefault="00E50095" w:rsidP="000E42BB">
      <w:pPr>
        <w:spacing w:after="0" w:line="360" w:lineRule="auto"/>
        <w:jc w:val="center"/>
        <w:rPr>
          <w:rFonts w:ascii="Times New Roman" w:hAnsi="Times New Roman" w:cs="Times New Roman"/>
          <w:sz w:val="28"/>
          <w:szCs w:val="28"/>
        </w:rPr>
      </w:pPr>
    </w:p>
    <w:p w14:paraId="3B619C61" w14:textId="78777448" w:rsidR="009A5880" w:rsidRPr="003A4BEA" w:rsidRDefault="00396444" w:rsidP="001A2CA7">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По третьему критерию «Доступность образовательной деятельности для инвалидов» максимальный результат</w:t>
      </w:r>
      <w:r w:rsidRPr="003A4BEA">
        <w:rPr>
          <w:rFonts w:ascii="Times New Roman" w:hAnsi="Times New Roman" w:cs="Times New Roman"/>
          <w:b/>
          <w:bCs/>
          <w:sz w:val="28"/>
          <w:szCs w:val="28"/>
        </w:rPr>
        <w:t xml:space="preserve"> </w:t>
      </w:r>
      <w:r w:rsidR="004567CA">
        <w:rPr>
          <w:rFonts w:ascii="Times New Roman" w:hAnsi="Times New Roman" w:cs="Times New Roman"/>
          <w:b/>
          <w:bCs/>
          <w:sz w:val="28"/>
          <w:szCs w:val="28"/>
        </w:rPr>
        <w:t>61</w:t>
      </w:r>
      <w:r w:rsidR="003A4BEA" w:rsidRPr="003A4BEA">
        <w:rPr>
          <w:rFonts w:ascii="Times New Roman" w:hAnsi="Times New Roman" w:cs="Times New Roman"/>
          <w:b/>
          <w:bCs/>
          <w:sz w:val="28"/>
          <w:szCs w:val="28"/>
        </w:rPr>
        <w:t>,</w:t>
      </w:r>
      <w:r w:rsidR="004567CA">
        <w:rPr>
          <w:rFonts w:ascii="Times New Roman" w:hAnsi="Times New Roman" w:cs="Times New Roman"/>
          <w:b/>
          <w:bCs/>
          <w:sz w:val="28"/>
          <w:szCs w:val="28"/>
        </w:rPr>
        <w:t>3</w:t>
      </w:r>
      <w:r w:rsidR="00E11A29">
        <w:rPr>
          <w:rFonts w:ascii="Times New Roman" w:hAnsi="Times New Roman" w:cs="Times New Roman"/>
          <w:b/>
          <w:bCs/>
          <w:sz w:val="28"/>
          <w:szCs w:val="28"/>
        </w:rPr>
        <w:t>3</w:t>
      </w:r>
      <w:r w:rsidRPr="003A4BEA">
        <w:rPr>
          <w:rFonts w:ascii="Times New Roman" w:hAnsi="Times New Roman" w:cs="Times New Roman"/>
          <w:sz w:val="28"/>
          <w:szCs w:val="28"/>
        </w:rPr>
        <w:t xml:space="preserve"> балл</w:t>
      </w:r>
      <w:r w:rsidR="00E50095" w:rsidRPr="003A4BEA">
        <w:rPr>
          <w:rFonts w:ascii="Times New Roman" w:hAnsi="Times New Roman" w:cs="Times New Roman"/>
          <w:sz w:val="28"/>
          <w:szCs w:val="28"/>
        </w:rPr>
        <w:t>ов</w:t>
      </w:r>
      <w:r w:rsidRPr="003A4BEA">
        <w:rPr>
          <w:rFonts w:ascii="Times New Roman" w:hAnsi="Times New Roman" w:cs="Times New Roman"/>
          <w:sz w:val="28"/>
          <w:szCs w:val="28"/>
        </w:rPr>
        <w:t xml:space="preserve"> набрал</w:t>
      </w:r>
      <w:r w:rsidR="00C6237F" w:rsidRPr="003A4BEA">
        <w:rPr>
          <w:rFonts w:ascii="Times New Roman" w:hAnsi="Times New Roman" w:cs="Times New Roman"/>
          <w:sz w:val="28"/>
          <w:szCs w:val="28"/>
        </w:rPr>
        <w:t>о</w:t>
      </w:r>
      <w:r w:rsidR="00A620BB" w:rsidRPr="003A4BEA">
        <w:t xml:space="preserve"> </w:t>
      </w:r>
      <w:r w:rsidR="004567CA" w:rsidRPr="004567CA">
        <w:rPr>
          <w:rFonts w:ascii="Times New Roman" w:hAnsi="Times New Roman" w:cs="Times New Roman"/>
          <w:sz w:val="28"/>
          <w:szCs w:val="28"/>
        </w:rPr>
        <w:t xml:space="preserve">МУНИЦИПАЛЬНОЕ БЮДЖЕТНОЕ ОБЩЕОБРАЗОВАТЕЛЬНОЕ УЧРЕЖДЕНИЕ МОЖГИНСКОГО </w:t>
      </w:r>
      <w:r w:rsidR="004567CA" w:rsidRPr="004567CA">
        <w:rPr>
          <w:rFonts w:ascii="Times New Roman" w:hAnsi="Times New Roman" w:cs="Times New Roman"/>
          <w:sz w:val="28"/>
          <w:szCs w:val="28"/>
        </w:rPr>
        <w:lastRenderedPageBreak/>
        <w:t>РАЙОНА "БОЛЬШЕКИБЬИНСКАЯ СРЕДНЯЯ ОБЩЕОБРАЗОВАТЕЛЬНАЯ ШКОЛА"</w:t>
      </w:r>
      <w:r w:rsidR="00CB76A3" w:rsidRPr="003A4BEA">
        <w:rPr>
          <w:rFonts w:ascii="Times New Roman" w:hAnsi="Times New Roman" w:cs="Times New Roman"/>
          <w:sz w:val="28"/>
          <w:szCs w:val="28"/>
        </w:rPr>
        <w:t>.</w:t>
      </w:r>
    </w:p>
    <w:p w14:paraId="4B827EF8" w14:textId="791E3ADD" w:rsidR="00634646" w:rsidRPr="003A4BEA" w:rsidRDefault="00396444" w:rsidP="00300CDF">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На втором месте, набравш</w:t>
      </w:r>
      <w:r w:rsidR="00FA44FC" w:rsidRPr="003A4BEA">
        <w:rPr>
          <w:rFonts w:ascii="Times New Roman" w:hAnsi="Times New Roman" w:cs="Times New Roman"/>
          <w:sz w:val="28"/>
          <w:szCs w:val="28"/>
        </w:rPr>
        <w:t>и</w:t>
      </w:r>
      <w:r w:rsidR="000E42BB" w:rsidRPr="003A4BEA">
        <w:rPr>
          <w:rFonts w:ascii="Times New Roman" w:hAnsi="Times New Roman" w:cs="Times New Roman"/>
          <w:sz w:val="28"/>
          <w:szCs w:val="28"/>
        </w:rPr>
        <w:t>е</w:t>
      </w:r>
      <w:r w:rsidRPr="003A4BEA">
        <w:rPr>
          <w:rFonts w:ascii="Times New Roman" w:hAnsi="Times New Roman" w:cs="Times New Roman"/>
          <w:sz w:val="28"/>
          <w:szCs w:val="28"/>
        </w:rPr>
        <w:t xml:space="preserve"> </w:t>
      </w:r>
      <w:r w:rsidR="004567CA">
        <w:rPr>
          <w:rFonts w:ascii="Times New Roman" w:hAnsi="Times New Roman" w:cs="Times New Roman"/>
          <w:b/>
          <w:bCs/>
          <w:sz w:val="28"/>
          <w:szCs w:val="28"/>
        </w:rPr>
        <w:t>60,0</w:t>
      </w:r>
      <w:r w:rsidRPr="003A4BEA">
        <w:rPr>
          <w:rFonts w:ascii="Times New Roman" w:hAnsi="Times New Roman" w:cs="Times New Roman"/>
          <w:sz w:val="28"/>
          <w:szCs w:val="28"/>
        </w:rPr>
        <w:t xml:space="preserve"> балла, </w:t>
      </w:r>
      <w:r w:rsidR="004567CA" w:rsidRPr="004567CA">
        <w:rPr>
          <w:rFonts w:ascii="Times New Roman" w:hAnsi="Times New Roman" w:cs="Times New Roman"/>
          <w:sz w:val="28"/>
          <w:szCs w:val="28"/>
        </w:rPr>
        <w:t>МУНИЦИПАЛЬНОЕ БЮДЖЕТНОЕ ОБЩЕОБРАЗОВАТЕЛЬНОЕ УЧРЕЖДЕНИЕ МОЖГИНСКОГО РАЙОНА "ЛЮГИНСКАЯ ОСНОВНАЯ ОБЩЕОБРАЗОВАТЕЛЬНАЯ ШКОЛА"</w:t>
      </w:r>
      <w:r w:rsidR="00E11A29" w:rsidRPr="00E11A29">
        <w:rPr>
          <w:rFonts w:ascii="Times New Roman" w:hAnsi="Times New Roman" w:cs="Times New Roman"/>
          <w:sz w:val="28"/>
          <w:szCs w:val="28"/>
        </w:rPr>
        <w:t>"</w:t>
      </w:r>
      <w:r w:rsidRPr="003A4BEA">
        <w:rPr>
          <w:rFonts w:ascii="Times New Roman" w:hAnsi="Times New Roman" w:cs="Times New Roman"/>
          <w:sz w:val="28"/>
          <w:szCs w:val="28"/>
        </w:rPr>
        <w:t xml:space="preserve">, на третьем </w:t>
      </w:r>
      <w:r w:rsidR="0050153E" w:rsidRPr="003A4BEA">
        <w:rPr>
          <w:rFonts w:ascii="Times New Roman" w:hAnsi="Times New Roman" w:cs="Times New Roman"/>
          <w:sz w:val="28"/>
          <w:szCs w:val="28"/>
        </w:rPr>
        <w:t>месте</w:t>
      </w:r>
      <w:r w:rsidRPr="003A4BEA">
        <w:rPr>
          <w:rFonts w:ascii="Times New Roman" w:hAnsi="Times New Roman" w:cs="Times New Roman"/>
          <w:sz w:val="28"/>
          <w:szCs w:val="28"/>
        </w:rPr>
        <w:t>, набравш</w:t>
      </w:r>
      <w:r w:rsidR="000C1C48" w:rsidRPr="003A4BEA">
        <w:rPr>
          <w:rFonts w:ascii="Times New Roman" w:hAnsi="Times New Roman" w:cs="Times New Roman"/>
          <w:sz w:val="28"/>
          <w:szCs w:val="28"/>
        </w:rPr>
        <w:t>ее</w:t>
      </w:r>
      <w:r w:rsidRPr="003A4BEA">
        <w:rPr>
          <w:rFonts w:ascii="Times New Roman" w:hAnsi="Times New Roman" w:cs="Times New Roman"/>
          <w:sz w:val="28"/>
          <w:szCs w:val="28"/>
        </w:rPr>
        <w:t xml:space="preserve"> </w:t>
      </w:r>
      <w:r w:rsidR="003A4BEA" w:rsidRPr="003A4BEA">
        <w:rPr>
          <w:rFonts w:ascii="Times New Roman" w:hAnsi="Times New Roman" w:cs="Times New Roman"/>
          <w:b/>
          <w:bCs/>
          <w:sz w:val="28"/>
          <w:szCs w:val="28"/>
        </w:rPr>
        <w:t>5</w:t>
      </w:r>
      <w:r w:rsidR="004567CA">
        <w:rPr>
          <w:rFonts w:ascii="Times New Roman" w:hAnsi="Times New Roman" w:cs="Times New Roman"/>
          <w:b/>
          <w:bCs/>
          <w:sz w:val="28"/>
          <w:szCs w:val="28"/>
        </w:rPr>
        <w:t>9</w:t>
      </w:r>
      <w:r w:rsidR="003A4BEA" w:rsidRPr="003A4BEA">
        <w:rPr>
          <w:rFonts w:ascii="Times New Roman" w:hAnsi="Times New Roman" w:cs="Times New Roman"/>
          <w:b/>
          <w:bCs/>
          <w:sz w:val="28"/>
          <w:szCs w:val="28"/>
        </w:rPr>
        <w:t>,</w:t>
      </w:r>
      <w:r w:rsidR="004567CA">
        <w:rPr>
          <w:rFonts w:ascii="Times New Roman" w:hAnsi="Times New Roman" w:cs="Times New Roman"/>
          <w:b/>
          <w:bCs/>
          <w:sz w:val="28"/>
          <w:szCs w:val="28"/>
        </w:rPr>
        <w:t>71</w:t>
      </w:r>
      <w:r w:rsidRPr="003A4BEA">
        <w:rPr>
          <w:rFonts w:ascii="Times New Roman" w:hAnsi="Times New Roman" w:cs="Times New Roman"/>
          <w:sz w:val="28"/>
          <w:szCs w:val="28"/>
        </w:rPr>
        <w:t xml:space="preserve"> балл</w:t>
      </w:r>
      <w:r w:rsidR="00F537DE" w:rsidRPr="003A4BEA">
        <w:rPr>
          <w:rFonts w:ascii="Times New Roman" w:hAnsi="Times New Roman" w:cs="Times New Roman"/>
          <w:sz w:val="28"/>
          <w:szCs w:val="28"/>
        </w:rPr>
        <w:t>а</w:t>
      </w:r>
      <w:r w:rsidR="00634646" w:rsidRPr="003A4BEA">
        <w:rPr>
          <w:rFonts w:ascii="Times New Roman" w:hAnsi="Times New Roman" w:cs="Times New Roman"/>
          <w:sz w:val="28"/>
          <w:szCs w:val="28"/>
        </w:rPr>
        <w:t xml:space="preserve">, </w:t>
      </w:r>
      <w:r w:rsidR="004567CA" w:rsidRPr="004567CA">
        <w:rPr>
          <w:rFonts w:ascii="Times New Roman" w:hAnsi="Times New Roman" w:cs="Times New Roman"/>
          <w:sz w:val="28"/>
          <w:szCs w:val="28"/>
        </w:rPr>
        <w:t>МУНИЦИПАЛЬНОЕ БЮДЖЕТНОЕ ОБЩЕОБРАЗОВАТЕЛЬНОЕ УЧРЕЖДЕНИЕ МОЖГИНСКОГО РАЙОНА "РУССКО-СЮГАИЛЬСКАЯ СРЕДНЯЯ ОБЩЕОБРАЗОВАТЕЛЬНАЯ ШКОЛА"</w:t>
      </w:r>
      <w:r w:rsidR="00634646" w:rsidRPr="003A4BEA">
        <w:rPr>
          <w:rFonts w:ascii="Times New Roman" w:hAnsi="Times New Roman" w:cs="Times New Roman"/>
          <w:sz w:val="28"/>
          <w:szCs w:val="28"/>
        </w:rPr>
        <w:t>.</w:t>
      </w:r>
    </w:p>
    <w:p w14:paraId="3B619C63" w14:textId="522A716C" w:rsidR="00396444" w:rsidRDefault="00396444" w:rsidP="00396444">
      <w:pPr>
        <w:spacing w:after="0" w:line="360" w:lineRule="auto"/>
        <w:ind w:firstLine="709"/>
        <w:jc w:val="both"/>
        <w:rPr>
          <w:rFonts w:ascii="Times New Roman" w:hAnsi="Times New Roman" w:cs="Times New Roman"/>
          <w:sz w:val="28"/>
          <w:szCs w:val="28"/>
        </w:rPr>
      </w:pPr>
      <w:r w:rsidRPr="003A4BEA">
        <w:rPr>
          <w:rFonts w:ascii="Times New Roman" w:hAnsi="Times New Roman" w:cs="Times New Roman"/>
          <w:sz w:val="28"/>
          <w:szCs w:val="28"/>
        </w:rPr>
        <w:t xml:space="preserve">Полный рейтинг </w:t>
      </w:r>
      <w:r w:rsidRPr="00555939">
        <w:rPr>
          <w:rFonts w:ascii="Times New Roman" w:hAnsi="Times New Roman" w:cs="Times New Roman"/>
          <w:sz w:val="28"/>
          <w:szCs w:val="28"/>
        </w:rPr>
        <w:t xml:space="preserve">по </w:t>
      </w:r>
      <w:r w:rsidR="000D7445" w:rsidRPr="00911A0D">
        <w:rPr>
          <w:rFonts w:ascii="Times New Roman" w:hAnsi="Times New Roman" w:cs="Times New Roman"/>
          <w:sz w:val="28"/>
          <w:szCs w:val="28"/>
        </w:rPr>
        <w:t>третьему</w:t>
      </w:r>
      <w:r w:rsidRPr="00555939">
        <w:rPr>
          <w:rFonts w:ascii="Times New Roman" w:hAnsi="Times New Roman" w:cs="Times New Roman"/>
          <w:sz w:val="28"/>
          <w:szCs w:val="28"/>
        </w:rPr>
        <w:t xml:space="preserve"> </w:t>
      </w:r>
      <w:r w:rsidRPr="00BB7BC3">
        <w:rPr>
          <w:rFonts w:ascii="Times New Roman" w:hAnsi="Times New Roman" w:cs="Times New Roman"/>
          <w:sz w:val="28"/>
          <w:szCs w:val="28"/>
        </w:rPr>
        <w:t>критерию «Доступн</w:t>
      </w:r>
      <w:r w:rsidRPr="007759FF">
        <w:rPr>
          <w:rFonts w:ascii="Times New Roman" w:hAnsi="Times New Roman" w:cs="Times New Roman"/>
          <w:sz w:val="28"/>
          <w:szCs w:val="28"/>
        </w:rPr>
        <w:t xml:space="preserve">ость образовательной деятельности для инвалидов» независимой оценки качества условий образовательной деятельности образовательных организаций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E11A29">
        <w:rPr>
          <w:rFonts w:ascii="Times New Roman" w:hAnsi="Times New Roman" w:cs="Times New Roman"/>
          <w:b/>
          <w:color w:val="002060"/>
          <w:sz w:val="28"/>
          <w:szCs w:val="28"/>
        </w:rPr>
        <w:t xml:space="preserve"> </w:t>
      </w:r>
      <w:r w:rsidRPr="007759FF">
        <w:rPr>
          <w:rFonts w:ascii="Times New Roman" w:hAnsi="Times New Roman" w:cs="Times New Roman"/>
          <w:sz w:val="28"/>
          <w:szCs w:val="28"/>
        </w:rPr>
        <w:t>представлен</w:t>
      </w:r>
      <w:r w:rsidR="006C4EA3">
        <w:rPr>
          <w:rFonts w:ascii="Times New Roman" w:hAnsi="Times New Roman" w:cs="Times New Roman"/>
          <w:sz w:val="28"/>
          <w:szCs w:val="28"/>
        </w:rPr>
        <w:t xml:space="preserve"> </w:t>
      </w:r>
      <w:r w:rsidR="00352E11">
        <w:rPr>
          <w:rFonts w:ascii="Times New Roman" w:hAnsi="Times New Roman" w:cs="Times New Roman"/>
          <w:sz w:val="28"/>
          <w:szCs w:val="28"/>
        </w:rPr>
        <w:t>на</w:t>
      </w:r>
      <w:r w:rsidRPr="007759FF">
        <w:rPr>
          <w:rFonts w:ascii="Times New Roman" w:hAnsi="Times New Roman" w:cs="Times New Roman"/>
          <w:sz w:val="28"/>
          <w:szCs w:val="28"/>
        </w:rPr>
        <w:t xml:space="preserve"> Рисунке 3.</w:t>
      </w:r>
    </w:p>
    <w:p w14:paraId="3B619C64" w14:textId="77777777" w:rsidR="00EF26F9" w:rsidRPr="007759FF" w:rsidRDefault="00EF26F9" w:rsidP="00396444">
      <w:pPr>
        <w:spacing w:after="0" w:line="360" w:lineRule="auto"/>
        <w:ind w:firstLine="709"/>
        <w:jc w:val="both"/>
        <w:rPr>
          <w:rFonts w:ascii="Times New Roman" w:hAnsi="Times New Roman" w:cs="Times New Roman"/>
          <w:sz w:val="28"/>
          <w:szCs w:val="28"/>
        </w:rPr>
      </w:pPr>
    </w:p>
    <w:p w14:paraId="3B619C65" w14:textId="77777777" w:rsidR="00433069" w:rsidRPr="00396444" w:rsidRDefault="00027574" w:rsidP="00C005BC">
      <w:pPr>
        <w:pStyle w:val="1"/>
        <w:numPr>
          <w:ilvl w:val="0"/>
          <w:numId w:val="26"/>
        </w:numPr>
        <w:spacing w:before="0" w:line="360" w:lineRule="auto"/>
        <w:ind w:left="0" w:firstLine="709"/>
        <w:jc w:val="both"/>
        <w:rPr>
          <w:rFonts w:ascii="Times New Roman" w:hAnsi="Times New Roman" w:cs="Times New Roman"/>
          <w:b/>
          <w:bCs/>
          <w:color w:val="auto"/>
          <w:sz w:val="28"/>
          <w:szCs w:val="28"/>
        </w:rPr>
      </w:pPr>
      <w:bookmarkStart w:id="16" w:name="_Toc182482495"/>
      <w:r w:rsidRPr="00396444">
        <w:rPr>
          <w:rFonts w:ascii="Times New Roman" w:hAnsi="Times New Roman" w:cs="Times New Roman"/>
          <w:b/>
          <w:color w:val="auto"/>
          <w:sz w:val="28"/>
          <w:szCs w:val="28"/>
        </w:rPr>
        <w:t xml:space="preserve">Выводы и рекомендации по оценке </w:t>
      </w:r>
      <w:r w:rsidR="002316B3" w:rsidRPr="00396444">
        <w:rPr>
          <w:rFonts w:ascii="Times New Roman" w:hAnsi="Times New Roman" w:cs="Times New Roman"/>
          <w:b/>
          <w:bCs/>
          <w:color w:val="auto"/>
          <w:sz w:val="28"/>
          <w:szCs w:val="28"/>
        </w:rPr>
        <w:t>доступности образовательной деятельности для инвалидов</w:t>
      </w:r>
      <w:bookmarkEnd w:id="16"/>
    </w:p>
    <w:p w14:paraId="3B619C66" w14:textId="77777777" w:rsidR="00396444" w:rsidRPr="00396444" w:rsidRDefault="00396444" w:rsidP="00396444">
      <w:pPr>
        <w:spacing w:after="0" w:line="360" w:lineRule="auto"/>
        <w:ind w:firstLine="709"/>
        <w:rPr>
          <w:rFonts w:ascii="Times New Roman" w:hAnsi="Times New Roman" w:cs="Times New Roman"/>
          <w:sz w:val="28"/>
          <w:szCs w:val="28"/>
        </w:rPr>
      </w:pPr>
    </w:p>
    <w:p w14:paraId="3B619C67" w14:textId="77777777" w:rsidR="00396444" w:rsidRDefault="00396444" w:rsidP="00396444">
      <w:pPr>
        <w:spacing w:after="0" w:line="360" w:lineRule="auto"/>
        <w:ind w:firstLine="709"/>
        <w:jc w:val="both"/>
        <w:rPr>
          <w:rFonts w:ascii="Times New Roman" w:hAnsi="Times New Roman" w:cs="Times New Roman"/>
          <w:sz w:val="28"/>
          <w:szCs w:val="28"/>
        </w:rPr>
      </w:pPr>
      <w:r w:rsidRPr="00396444">
        <w:rPr>
          <w:rFonts w:ascii="Times New Roman" w:hAnsi="Times New Roman" w:cs="Times New Roman"/>
          <w:sz w:val="28"/>
          <w:szCs w:val="28"/>
        </w:rPr>
        <w:t xml:space="preserve">Создать условия для увеличения </w:t>
      </w:r>
      <w:r w:rsidR="0050153E" w:rsidRPr="00396444">
        <w:rPr>
          <w:rFonts w:ascii="Times New Roman" w:hAnsi="Times New Roman" w:cs="Times New Roman"/>
          <w:sz w:val="28"/>
          <w:szCs w:val="28"/>
        </w:rPr>
        <w:t xml:space="preserve">до 100% </w:t>
      </w:r>
      <w:r w:rsidRPr="00396444">
        <w:rPr>
          <w:rFonts w:ascii="Times New Roman" w:hAnsi="Times New Roman" w:cs="Times New Roman"/>
          <w:sz w:val="28"/>
          <w:szCs w:val="28"/>
        </w:rPr>
        <w:t xml:space="preserve">доли получателей </w:t>
      </w:r>
      <w:r>
        <w:rPr>
          <w:rFonts w:ascii="Times New Roman" w:hAnsi="Times New Roman" w:cs="Times New Roman"/>
          <w:sz w:val="28"/>
          <w:szCs w:val="28"/>
        </w:rPr>
        <w:t xml:space="preserve">образовательных </w:t>
      </w:r>
      <w:r w:rsidRPr="00396444">
        <w:rPr>
          <w:rFonts w:ascii="Times New Roman" w:hAnsi="Times New Roman" w:cs="Times New Roman"/>
          <w:sz w:val="28"/>
          <w:szCs w:val="28"/>
        </w:rPr>
        <w:t xml:space="preserve">услуг, удовлетворенных </w:t>
      </w:r>
      <w:r>
        <w:rPr>
          <w:rFonts w:ascii="Times New Roman" w:hAnsi="Times New Roman" w:cs="Times New Roman"/>
          <w:sz w:val="28"/>
          <w:szCs w:val="28"/>
        </w:rPr>
        <w:t>доступностью образовательных услуг для инвалидов</w:t>
      </w:r>
      <w:r w:rsidRPr="00396444">
        <w:rPr>
          <w:rFonts w:ascii="Times New Roman" w:hAnsi="Times New Roman" w:cs="Times New Roman"/>
          <w:sz w:val="28"/>
          <w:szCs w:val="28"/>
        </w:rPr>
        <w:t xml:space="preserve"> по всем организациям, которые осуществляют образовательную деятельность</w:t>
      </w:r>
      <w:r w:rsidR="006633BD">
        <w:rPr>
          <w:rFonts w:ascii="Times New Roman" w:hAnsi="Times New Roman" w:cs="Times New Roman"/>
          <w:sz w:val="28"/>
          <w:szCs w:val="28"/>
        </w:rPr>
        <w:t>.</w:t>
      </w:r>
    </w:p>
    <w:p w14:paraId="3B619C68" w14:textId="77777777" w:rsidR="00931B52" w:rsidRDefault="00931B52">
      <w:pPr>
        <w:rPr>
          <w:rFonts w:ascii="Times New Roman" w:hAnsi="Times New Roman" w:cs="Times New Roman"/>
          <w:sz w:val="28"/>
          <w:szCs w:val="28"/>
        </w:rPr>
      </w:pPr>
      <w:r>
        <w:rPr>
          <w:rFonts w:ascii="Times New Roman" w:hAnsi="Times New Roman" w:cs="Times New Roman"/>
          <w:sz w:val="28"/>
          <w:szCs w:val="28"/>
        </w:rPr>
        <w:br w:type="page"/>
      </w:r>
    </w:p>
    <w:p w14:paraId="3B619C69" w14:textId="77777777" w:rsidR="00912065" w:rsidRPr="00AF3573" w:rsidRDefault="00B12475"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17" w:name="_Toc182482496"/>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912065" w:rsidRPr="00AF3573">
        <w:rPr>
          <w:rFonts w:ascii="Times New Roman" w:hAnsi="Times New Roman" w:cs="Times New Roman"/>
          <w:b/>
          <w:bCs/>
          <w:color w:val="auto"/>
          <w:sz w:val="28"/>
          <w:szCs w:val="28"/>
        </w:rPr>
        <w:t>«</w:t>
      </w:r>
      <w:r w:rsidR="00912065">
        <w:rPr>
          <w:rFonts w:ascii="Times New Roman" w:hAnsi="Times New Roman" w:cs="Times New Roman"/>
          <w:b/>
          <w:bCs/>
          <w:color w:val="auto"/>
          <w:sz w:val="28"/>
          <w:szCs w:val="28"/>
        </w:rPr>
        <w:t>Д</w:t>
      </w:r>
      <w:r w:rsidR="00912065" w:rsidRPr="00912065">
        <w:rPr>
          <w:rFonts w:ascii="Times New Roman" w:hAnsi="Times New Roman" w:cs="Times New Roman"/>
          <w:b/>
          <w:bCs/>
          <w:color w:val="auto"/>
          <w:sz w:val="28"/>
          <w:szCs w:val="28"/>
        </w:rPr>
        <w:t>оброжелательность, вежливость работников организации</w:t>
      </w:r>
      <w:r w:rsidR="00912065" w:rsidRPr="00AF3573">
        <w:rPr>
          <w:rFonts w:ascii="Times New Roman" w:hAnsi="Times New Roman" w:cs="Times New Roman"/>
          <w:b/>
          <w:bCs/>
          <w:color w:val="auto"/>
          <w:sz w:val="28"/>
          <w:szCs w:val="28"/>
        </w:rPr>
        <w:t>»</w:t>
      </w:r>
      <w:bookmarkEnd w:id="17"/>
    </w:p>
    <w:p w14:paraId="3B619C6A" w14:textId="77777777" w:rsidR="00912065" w:rsidRDefault="00912065" w:rsidP="005157E5">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4</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912065">
        <w:rPr>
          <w:rFonts w:ascii="Times New Roman" w:hAnsi="Times New Roman" w:cs="Times New Roman"/>
          <w:b/>
          <w:bCs/>
          <w:sz w:val="28"/>
          <w:szCs w:val="28"/>
        </w:rPr>
        <w:t>оброжелательность, вежливость работников организации</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тремя показателями</w:t>
      </w:r>
      <w:r>
        <w:rPr>
          <w:rFonts w:ascii="Times New Roman" w:hAnsi="Times New Roman" w:cs="Times New Roman"/>
          <w:sz w:val="28"/>
        </w:rPr>
        <w:t>.</w:t>
      </w:r>
    </w:p>
    <w:p w14:paraId="3B619C6B" w14:textId="77777777" w:rsidR="00912065" w:rsidRDefault="00912065" w:rsidP="005157E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.1</w:t>
      </w:r>
      <w:r>
        <w:rPr>
          <w:rFonts w:ascii="Times New Roman" w:hAnsi="Times New Roman" w:cs="Times New Roman"/>
          <w:sz w:val="28"/>
        </w:rPr>
        <w:t xml:space="preserve"> </w:t>
      </w:r>
      <w:r w:rsidR="00B86D60">
        <w:rPr>
          <w:rFonts w:ascii="Times New Roman" w:hAnsi="Times New Roman" w:cs="Times New Roman"/>
          <w:sz w:val="28"/>
        </w:rPr>
        <w:t>«</w:t>
      </w:r>
      <w:r w:rsidRPr="00912065">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00B86D60">
        <w:rPr>
          <w:rFonts w:ascii="Times New Roman" w:hAnsi="Times New Roman" w:cs="Times New Roman"/>
          <w:sz w:val="28"/>
          <w:szCs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одним индикатором</w:t>
      </w:r>
      <w:r>
        <w:rPr>
          <w:rFonts w:ascii="Times New Roman" w:hAnsi="Times New Roman" w:cs="Times New Roman"/>
          <w:sz w:val="28"/>
        </w:rPr>
        <w:t>:</w:t>
      </w:r>
    </w:p>
    <w:p w14:paraId="3B619C6C" w14:textId="77777777"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.1.1</w:t>
      </w:r>
      <w:r>
        <w:rPr>
          <w:rFonts w:ascii="Times New Roman" w:hAnsi="Times New Roman" w:cs="Times New Roman"/>
          <w:sz w:val="28"/>
        </w:rPr>
        <w:t xml:space="preserve"> </w:t>
      </w:r>
      <w:r w:rsidR="00B86D60">
        <w:rPr>
          <w:rFonts w:ascii="Times New Roman" w:hAnsi="Times New Roman" w:cs="Times New Roman"/>
          <w:sz w:val="28"/>
        </w:rPr>
        <w:t>«</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r w:rsidR="00B86D60">
        <w:rPr>
          <w:rFonts w:ascii="Times New Roman" w:hAnsi="Times New Roman" w:cs="Times New Roman"/>
          <w:sz w:val="28"/>
        </w:rPr>
        <w:t xml:space="preserve">» представлен </w:t>
      </w:r>
      <w:r w:rsidR="00B86D60" w:rsidRPr="00793041">
        <w:rPr>
          <w:rFonts w:ascii="Times New Roman" w:hAnsi="Times New Roman" w:cs="Times New Roman"/>
          <w:b/>
          <w:color w:val="002060"/>
          <w:sz w:val="28"/>
        </w:rPr>
        <w:t xml:space="preserve">одной </w:t>
      </w:r>
      <w:r w:rsidR="00B86D60" w:rsidRPr="007346B1">
        <w:rPr>
          <w:rFonts w:ascii="Times New Roman" w:hAnsi="Times New Roman" w:cs="Times New Roman"/>
          <w:b/>
          <w:color w:val="002060"/>
          <w:sz w:val="28"/>
        </w:rPr>
        <w:t>позици</w:t>
      </w:r>
      <w:r w:rsidR="00B86D60">
        <w:rPr>
          <w:rFonts w:ascii="Times New Roman" w:hAnsi="Times New Roman" w:cs="Times New Roman"/>
          <w:b/>
          <w:color w:val="002060"/>
          <w:sz w:val="28"/>
        </w:rPr>
        <w:t>ей</w:t>
      </w:r>
      <w:r w:rsidR="00B86D60" w:rsidRPr="007346B1">
        <w:rPr>
          <w:rFonts w:ascii="Times New Roman" w:hAnsi="Times New Roman" w:cs="Times New Roman"/>
          <w:b/>
          <w:color w:val="002060"/>
          <w:sz w:val="28"/>
        </w:rPr>
        <w:t xml:space="preserve"> оценивания</w:t>
      </w:r>
      <w:r w:rsidR="00B86D60">
        <w:rPr>
          <w:rFonts w:ascii="Times New Roman" w:hAnsi="Times New Roman" w:cs="Times New Roman"/>
          <w:sz w:val="28"/>
        </w:rPr>
        <w:t>. Оценка индикатора 4.1.1 представлена в т</w:t>
      </w:r>
      <w:r w:rsidR="00B86D60" w:rsidRPr="00F87BA0">
        <w:rPr>
          <w:rFonts w:ascii="Times New Roman" w:hAnsi="Times New Roman" w:cs="Times New Roman"/>
          <w:sz w:val="28"/>
        </w:rPr>
        <w:t>аблиц</w:t>
      </w:r>
      <w:r w:rsidR="00B86D60">
        <w:rPr>
          <w:rFonts w:ascii="Times New Roman" w:hAnsi="Times New Roman" w:cs="Times New Roman"/>
          <w:sz w:val="28"/>
        </w:rPr>
        <w:t>е</w:t>
      </w:r>
      <w:r w:rsidR="00B86D60" w:rsidRPr="00F87BA0">
        <w:rPr>
          <w:rFonts w:ascii="Times New Roman" w:hAnsi="Times New Roman" w:cs="Times New Roman"/>
          <w:sz w:val="28"/>
        </w:rPr>
        <w:t xml:space="preserve"> 2.</w:t>
      </w:r>
      <w:r w:rsidR="00B86D60">
        <w:rPr>
          <w:rFonts w:ascii="Times New Roman" w:hAnsi="Times New Roman" w:cs="Times New Roman"/>
          <w:sz w:val="28"/>
        </w:rPr>
        <w:t>11</w:t>
      </w:r>
    </w:p>
    <w:p w14:paraId="3B619C6D" w14:textId="77777777" w:rsidR="00912065" w:rsidRDefault="00912065" w:rsidP="0091206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перв.конт</w:t>
      </w:r>
      <w:r w:rsidRPr="00912065">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C6E" w14:textId="77777777" w:rsidR="00912065" w:rsidRDefault="00912065" w:rsidP="009120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4.1</w:t>
      </w:r>
      <w:r>
        <w:rPr>
          <w:rFonts w:ascii="Times New Roman" w:hAnsi="Times New Roman" w:cs="Times New Roman"/>
          <w:sz w:val="28"/>
        </w:rPr>
        <w:t>, представленные в таблице 2.11</w:t>
      </w:r>
    </w:p>
    <w:p w14:paraId="3B619C6F" w14:textId="77777777" w:rsidR="00932652" w:rsidRDefault="00932652">
      <w:pPr>
        <w:rPr>
          <w:rFonts w:ascii="Times New Roman" w:hAnsi="Times New Roman" w:cs="Times New Roman"/>
          <w:sz w:val="28"/>
        </w:rPr>
      </w:pPr>
      <w:r>
        <w:rPr>
          <w:rFonts w:ascii="Times New Roman" w:hAnsi="Times New Roman" w:cs="Times New Roman"/>
          <w:sz w:val="28"/>
        </w:rPr>
        <w:br w:type="page"/>
      </w:r>
    </w:p>
    <w:p w14:paraId="3B619C70" w14:textId="43B498F4" w:rsidR="00912065" w:rsidRDefault="00912065" w:rsidP="00912065">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11</w:t>
      </w:r>
      <w:r w:rsidRPr="00192A94">
        <w:rPr>
          <w:rFonts w:ascii="Times New Roman" w:hAnsi="Times New Roman" w:cs="Times New Roman"/>
          <w:i/>
          <w:sz w:val="28"/>
        </w:rPr>
        <w:t xml:space="preserve"> </w:t>
      </w:r>
      <w:r w:rsidR="00B86D60">
        <w:rPr>
          <w:rFonts w:ascii="Times New Roman" w:hAnsi="Times New Roman" w:cs="Times New Roman"/>
          <w:i/>
          <w:sz w:val="28"/>
        </w:rPr>
        <w:t>Значение показателя 4.1</w:t>
      </w:r>
      <w:r w:rsidR="00B86D60" w:rsidRPr="00192A94">
        <w:rPr>
          <w:rFonts w:ascii="Times New Roman" w:hAnsi="Times New Roman" w:cs="Times New Roman"/>
          <w:i/>
          <w:sz w:val="28"/>
        </w:rPr>
        <w:t xml:space="preserve"> </w:t>
      </w:r>
      <w:r w:rsidR="00B86D60">
        <w:rPr>
          <w:rFonts w:ascii="Times New Roman" w:hAnsi="Times New Roman" w:cs="Times New Roman"/>
          <w:i/>
          <w:sz w:val="28"/>
        </w:rPr>
        <w:t>«</w:t>
      </w:r>
      <w:r w:rsidRPr="00912065">
        <w:rPr>
          <w:rFonts w:ascii="Times New Roman" w:hAnsi="Times New Roman" w:cs="Times New Roman"/>
          <w:i/>
          <w:sz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00B86D60">
        <w:rPr>
          <w:rFonts w:ascii="Times New Roman" w:hAnsi="Times New Roman" w:cs="Times New Roman"/>
          <w:i/>
          <w:sz w:val="28"/>
        </w:rPr>
        <w:t xml:space="preserve">» </w:t>
      </w:r>
      <w:r w:rsidRPr="00B86D60">
        <w:rPr>
          <w:rFonts w:ascii="Times New Roman" w:hAnsi="Times New Roman" w:cs="Times New Roman"/>
          <w:i/>
          <w:color w:val="002060"/>
          <w:sz w:val="28"/>
        </w:rPr>
        <w:t>(результаты респондентов)</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602"/>
        <w:gridCol w:w="1447"/>
        <w:gridCol w:w="1828"/>
        <w:gridCol w:w="1359"/>
        <w:gridCol w:w="1235"/>
      </w:tblGrid>
      <w:tr w:rsidR="004F7372" w14:paraId="3B619C78" w14:textId="77777777" w:rsidTr="00504878">
        <w:trPr>
          <w:trHeight w:val="800"/>
          <w:tblHeader/>
        </w:trPr>
        <w:tc>
          <w:tcPr>
            <w:tcW w:w="504" w:type="dxa"/>
            <w:shd w:val="clear" w:color="auto" w:fill="D9E2F3" w:themeFill="accent1" w:themeFillTint="33"/>
            <w:vAlign w:val="center"/>
          </w:tcPr>
          <w:p w14:paraId="3B619C71" w14:textId="77777777" w:rsidR="004F7372" w:rsidRPr="00B910A5" w:rsidRDefault="004F737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602" w:type="dxa"/>
            <w:shd w:val="clear" w:color="auto" w:fill="D9E2F3" w:themeFill="accent1" w:themeFillTint="33"/>
            <w:vAlign w:val="center"/>
          </w:tcPr>
          <w:p w14:paraId="3B619C72" w14:textId="77777777" w:rsidR="004F7372" w:rsidRPr="00B910A5" w:rsidRDefault="004F737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C73"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8" w:type="dxa"/>
            <w:shd w:val="clear" w:color="auto" w:fill="D9E2F3" w:themeFill="accent1" w:themeFillTint="33"/>
            <w:vAlign w:val="center"/>
          </w:tcPr>
          <w:p w14:paraId="3B619C74"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59" w:type="dxa"/>
            <w:shd w:val="clear" w:color="auto" w:fill="D9E2F3" w:themeFill="accent1" w:themeFillTint="33"/>
            <w:vAlign w:val="center"/>
          </w:tcPr>
          <w:p w14:paraId="3B619C75"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4.1.1</w:t>
            </w:r>
            <w:r w:rsidR="0027158C">
              <w:rPr>
                <w:rFonts w:ascii="Times New Roman" w:hAnsi="Times New Roman" w:cs="Times New Roman"/>
                <w:b/>
                <w:sz w:val="20"/>
                <w:szCs w:val="28"/>
              </w:rPr>
              <w:br/>
            </w:r>
            <w:r>
              <w:rPr>
                <w:rFonts w:ascii="Times New Roman" w:hAnsi="Times New Roman" w:cs="Times New Roman"/>
                <w:b/>
                <w:sz w:val="20"/>
                <w:szCs w:val="28"/>
              </w:rPr>
              <w:t>(в баллах)</w:t>
            </w:r>
          </w:p>
        </w:tc>
        <w:tc>
          <w:tcPr>
            <w:tcW w:w="1235" w:type="dxa"/>
            <w:shd w:val="clear" w:color="auto" w:fill="B4C6E7" w:themeFill="accent1" w:themeFillTint="66"/>
            <w:vAlign w:val="center"/>
          </w:tcPr>
          <w:p w14:paraId="3B619C76"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4.1</w:t>
            </w:r>
          </w:p>
          <w:p w14:paraId="3B619C77"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E81E61" w14:paraId="3B619C7F" w14:textId="77777777" w:rsidTr="00E81E61">
        <w:trPr>
          <w:trHeight w:val="816"/>
        </w:trPr>
        <w:tc>
          <w:tcPr>
            <w:tcW w:w="504" w:type="dxa"/>
            <w:vAlign w:val="center"/>
          </w:tcPr>
          <w:p w14:paraId="3B619C79"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B619C7A" w14:textId="7A4574DA"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447" w:type="dxa"/>
            <w:vAlign w:val="center"/>
          </w:tcPr>
          <w:p w14:paraId="3B619C7B" w14:textId="0A77907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828" w:type="dxa"/>
            <w:vAlign w:val="center"/>
          </w:tcPr>
          <w:p w14:paraId="3B619C7C" w14:textId="6078DE5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34</w:t>
            </w:r>
          </w:p>
        </w:tc>
        <w:tc>
          <w:tcPr>
            <w:tcW w:w="1359" w:type="dxa"/>
            <w:shd w:val="clear" w:color="auto" w:fill="D9E2F3" w:themeFill="accent1" w:themeFillTint="33"/>
            <w:vAlign w:val="center"/>
          </w:tcPr>
          <w:p w14:paraId="3B619C7D" w14:textId="2DBE2BB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C7E" w14:textId="6FE1D5C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3B619C86" w14:textId="77777777" w:rsidTr="00E81E61">
        <w:trPr>
          <w:trHeight w:val="886"/>
        </w:trPr>
        <w:tc>
          <w:tcPr>
            <w:tcW w:w="504" w:type="dxa"/>
            <w:vAlign w:val="center"/>
          </w:tcPr>
          <w:p w14:paraId="3B619C80"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B619C81" w14:textId="55A0D983"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447" w:type="dxa"/>
            <w:vAlign w:val="center"/>
          </w:tcPr>
          <w:p w14:paraId="3B619C82" w14:textId="62D3A7D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828" w:type="dxa"/>
            <w:vAlign w:val="center"/>
          </w:tcPr>
          <w:p w14:paraId="3B619C83" w14:textId="169C3D2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359" w:type="dxa"/>
            <w:shd w:val="clear" w:color="auto" w:fill="D9E2F3" w:themeFill="accent1" w:themeFillTint="33"/>
            <w:vAlign w:val="center"/>
          </w:tcPr>
          <w:p w14:paraId="3B619C84" w14:textId="0645199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C85" w14:textId="4FE1BE1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3B619C8D" w14:textId="77777777" w:rsidTr="00E81E61">
        <w:trPr>
          <w:trHeight w:val="886"/>
        </w:trPr>
        <w:tc>
          <w:tcPr>
            <w:tcW w:w="504" w:type="dxa"/>
            <w:vAlign w:val="center"/>
          </w:tcPr>
          <w:p w14:paraId="3B619C87"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B619C88" w14:textId="16C55C6C"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447" w:type="dxa"/>
            <w:vAlign w:val="center"/>
          </w:tcPr>
          <w:p w14:paraId="3B619C89" w14:textId="4E7DEC8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828" w:type="dxa"/>
            <w:vAlign w:val="center"/>
          </w:tcPr>
          <w:p w14:paraId="3B619C8A" w14:textId="70E246B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359" w:type="dxa"/>
            <w:shd w:val="clear" w:color="auto" w:fill="D9E2F3" w:themeFill="accent1" w:themeFillTint="33"/>
            <w:vAlign w:val="center"/>
          </w:tcPr>
          <w:p w14:paraId="3B619C8B" w14:textId="40BFB66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C8C" w14:textId="1E1D112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3B619C94" w14:textId="77777777" w:rsidTr="00E81E61">
        <w:trPr>
          <w:trHeight w:val="165"/>
        </w:trPr>
        <w:tc>
          <w:tcPr>
            <w:tcW w:w="504" w:type="dxa"/>
            <w:vAlign w:val="center"/>
          </w:tcPr>
          <w:p w14:paraId="3B619C8E"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B619C8F" w14:textId="2C7748F1"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447" w:type="dxa"/>
            <w:vAlign w:val="center"/>
          </w:tcPr>
          <w:p w14:paraId="3B619C90" w14:textId="3B13A01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45</w:t>
            </w:r>
          </w:p>
        </w:tc>
        <w:tc>
          <w:tcPr>
            <w:tcW w:w="1828" w:type="dxa"/>
            <w:vAlign w:val="center"/>
          </w:tcPr>
          <w:p w14:paraId="3B619C91" w14:textId="24AF3A2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39</w:t>
            </w:r>
          </w:p>
        </w:tc>
        <w:tc>
          <w:tcPr>
            <w:tcW w:w="1359" w:type="dxa"/>
            <w:shd w:val="clear" w:color="auto" w:fill="D9E2F3" w:themeFill="accent1" w:themeFillTint="33"/>
            <w:vAlign w:val="center"/>
          </w:tcPr>
          <w:p w14:paraId="3B619C92" w14:textId="779AA50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86,67</w:t>
            </w:r>
          </w:p>
        </w:tc>
        <w:tc>
          <w:tcPr>
            <w:tcW w:w="1235" w:type="dxa"/>
            <w:shd w:val="clear" w:color="auto" w:fill="B4C6E7" w:themeFill="accent1" w:themeFillTint="66"/>
            <w:vAlign w:val="center"/>
          </w:tcPr>
          <w:p w14:paraId="3B619C93" w14:textId="775FAC1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86,67</w:t>
            </w:r>
          </w:p>
        </w:tc>
      </w:tr>
      <w:tr w:rsidR="00E81E61" w14:paraId="3B619C9B" w14:textId="77777777" w:rsidTr="00406545">
        <w:trPr>
          <w:trHeight w:val="2280"/>
        </w:trPr>
        <w:tc>
          <w:tcPr>
            <w:tcW w:w="504" w:type="dxa"/>
            <w:vAlign w:val="center"/>
          </w:tcPr>
          <w:p w14:paraId="3B619C95"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B619C96" w14:textId="773617BE"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447" w:type="dxa"/>
            <w:vAlign w:val="center"/>
          </w:tcPr>
          <w:p w14:paraId="3B619C97" w14:textId="31ABAAA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121</w:t>
            </w:r>
          </w:p>
        </w:tc>
        <w:tc>
          <w:tcPr>
            <w:tcW w:w="1828" w:type="dxa"/>
            <w:vAlign w:val="center"/>
          </w:tcPr>
          <w:p w14:paraId="3B619C98" w14:textId="50B9E24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113</w:t>
            </w:r>
          </w:p>
        </w:tc>
        <w:tc>
          <w:tcPr>
            <w:tcW w:w="1359" w:type="dxa"/>
            <w:shd w:val="clear" w:color="auto" w:fill="D9E2F3" w:themeFill="accent1" w:themeFillTint="33"/>
            <w:vAlign w:val="center"/>
          </w:tcPr>
          <w:p w14:paraId="3B619C99" w14:textId="5F94677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93,39</w:t>
            </w:r>
          </w:p>
        </w:tc>
        <w:tc>
          <w:tcPr>
            <w:tcW w:w="1235" w:type="dxa"/>
            <w:shd w:val="clear" w:color="auto" w:fill="B4C6E7" w:themeFill="accent1" w:themeFillTint="66"/>
            <w:vAlign w:val="center"/>
          </w:tcPr>
          <w:p w14:paraId="3B619C9A" w14:textId="0EE5AF5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93,39</w:t>
            </w:r>
          </w:p>
        </w:tc>
      </w:tr>
      <w:tr w:rsidR="00E81E61" w14:paraId="3B619CA2" w14:textId="77777777" w:rsidTr="00E81E61">
        <w:trPr>
          <w:trHeight w:val="1260"/>
        </w:trPr>
        <w:tc>
          <w:tcPr>
            <w:tcW w:w="504" w:type="dxa"/>
            <w:vAlign w:val="center"/>
          </w:tcPr>
          <w:p w14:paraId="3B619C9C"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B619C9D" w14:textId="7139DE30"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447" w:type="dxa"/>
            <w:vAlign w:val="center"/>
          </w:tcPr>
          <w:p w14:paraId="3B619C9E" w14:textId="0E5A7DD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8" w:type="dxa"/>
            <w:vAlign w:val="center"/>
          </w:tcPr>
          <w:p w14:paraId="3B619C9F" w14:textId="66A69BE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31</w:t>
            </w:r>
          </w:p>
        </w:tc>
        <w:tc>
          <w:tcPr>
            <w:tcW w:w="1359" w:type="dxa"/>
            <w:shd w:val="clear" w:color="auto" w:fill="D9E2F3" w:themeFill="accent1" w:themeFillTint="33"/>
            <w:vAlign w:val="center"/>
          </w:tcPr>
          <w:p w14:paraId="3B619CA0" w14:textId="6637F71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96,88</w:t>
            </w:r>
          </w:p>
        </w:tc>
        <w:tc>
          <w:tcPr>
            <w:tcW w:w="1235" w:type="dxa"/>
            <w:shd w:val="clear" w:color="auto" w:fill="B4C6E7" w:themeFill="accent1" w:themeFillTint="66"/>
            <w:vAlign w:val="center"/>
          </w:tcPr>
          <w:p w14:paraId="3B619CA1" w14:textId="39D9440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96,88</w:t>
            </w:r>
          </w:p>
        </w:tc>
      </w:tr>
      <w:tr w:rsidR="00E81E61" w14:paraId="3B619CA9" w14:textId="77777777" w:rsidTr="00E81E61">
        <w:trPr>
          <w:trHeight w:val="1022"/>
        </w:trPr>
        <w:tc>
          <w:tcPr>
            <w:tcW w:w="504" w:type="dxa"/>
            <w:vAlign w:val="center"/>
          </w:tcPr>
          <w:p w14:paraId="3B619CA3"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B619CA4" w14:textId="540DD58A"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447" w:type="dxa"/>
            <w:vAlign w:val="center"/>
          </w:tcPr>
          <w:p w14:paraId="3B619CA5" w14:textId="4009CEE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828" w:type="dxa"/>
            <w:vAlign w:val="center"/>
          </w:tcPr>
          <w:p w14:paraId="3B619CA6" w14:textId="68D66E1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29</w:t>
            </w:r>
          </w:p>
        </w:tc>
        <w:tc>
          <w:tcPr>
            <w:tcW w:w="1359" w:type="dxa"/>
            <w:shd w:val="clear" w:color="auto" w:fill="D9E2F3" w:themeFill="accent1" w:themeFillTint="33"/>
            <w:vAlign w:val="center"/>
          </w:tcPr>
          <w:p w14:paraId="3B619CA7" w14:textId="3A17BDD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c>
          <w:tcPr>
            <w:tcW w:w="1235" w:type="dxa"/>
            <w:shd w:val="clear" w:color="auto" w:fill="B4C6E7" w:themeFill="accent1" w:themeFillTint="66"/>
            <w:vAlign w:val="center"/>
          </w:tcPr>
          <w:p w14:paraId="3B619CA8" w14:textId="2482D10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96,67</w:t>
            </w:r>
          </w:p>
        </w:tc>
      </w:tr>
      <w:tr w:rsidR="00E81E61" w14:paraId="3C4293F4" w14:textId="77777777" w:rsidTr="00E81E61">
        <w:trPr>
          <w:trHeight w:val="1022"/>
        </w:trPr>
        <w:tc>
          <w:tcPr>
            <w:tcW w:w="504" w:type="dxa"/>
            <w:vAlign w:val="center"/>
          </w:tcPr>
          <w:p w14:paraId="0977E8BB"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5827F8DE" w14:textId="31C603F2"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447" w:type="dxa"/>
            <w:vAlign w:val="center"/>
          </w:tcPr>
          <w:p w14:paraId="10833990" w14:textId="0B92989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55</w:t>
            </w:r>
          </w:p>
        </w:tc>
        <w:tc>
          <w:tcPr>
            <w:tcW w:w="1828" w:type="dxa"/>
            <w:vAlign w:val="center"/>
          </w:tcPr>
          <w:p w14:paraId="154405C8" w14:textId="6391DF7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54</w:t>
            </w:r>
          </w:p>
        </w:tc>
        <w:tc>
          <w:tcPr>
            <w:tcW w:w="1359" w:type="dxa"/>
            <w:shd w:val="clear" w:color="auto" w:fill="D9E2F3" w:themeFill="accent1" w:themeFillTint="33"/>
            <w:vAlign w:val="center"/>
          </w:tcPr>
          <w:p w14:paraId="6D9E9388" w14:textId="79139CF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98,18</w:t>
            </w:r>
          </w:p>
        </w:tc>
        <w:tc>
          <w:tcPr>
            <w:tcW w:w="1235" w:type="dxa"/>
            <w:shd w:val="clear" w:color="auto" w:fill="B4C6E7" w:themeFill="accent1" w:themeFillTint="66"/>
            <w:vAlign w:val="center"/>
          </w:tcPr>
          <w:p w14:paraId="778ECC5A" w14:textId="133F747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98,18</w:t>
            </w:r>
          </w:p>
        </w:tc>
      </w:tr>
      <w:tr w:rsidR="00E81E61" w14:paraId="1BE2F125" w14:textId="77777777" w:rsidTr="00E81E61">
        <w:trPr>
          <w:trHeight w:val="1022"/>
        </w:trPr>
        <w:tc>
          <w:tcPr>
            <w:tcW w:w="504" w:type="dxa"/>
            <w:vAlign w:val="center"/>
          </w:tcPr>
          <w:p w14:paraId="11FEBD66"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74B49C63" w14:textId="14923B93"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447" w:type="dxa"/>
            <w:vAlign w:val="center"/>
          </w:tcPr>
          <w:p w14:paraId="4FE073DB" w14:textId="3E2A29F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67</w:t>
            </w:r>
          </w:p>
        </w:tc>
        <w:tc>
          <w:tcPr>
            <w:tcW w:w="1828" w:type="dxa"/>
            <w:vAlign w:val="center"/>
          </w:tcPr>
          <w:p w14:paraId="70C975FE" w14:textId="617A084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67</w:t>
            </w:r>
          </w:p>
        </w:tc>
        <w:tc>
          <w:tcPr>
            <w:tcW w:w="1359" w:type="dxa"/>
            <w:shd w:val="clear" w:color="auto" w:fill="D9E2F3" w:themeFill="accent1" w:themeFillTint="33"/>
            <w:vAlign w:val="center"/>
          </w:tcPr>
          <w:p w14:paraId="7BC07E84" w14:textId="0004E16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2C287DD" w14:textId="5E35C5E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55EA4B2C" w14:textId="77777777" w:rsidTr="00E81E61">
        <w:trPr>
          <w:trHeight w:val="1022"/>
        </w:trPr>
        <w:tc>
          <w:tcPr>
            <w:tcW w:w="504" w:type="dxa"/>
            <w:vAlign w:val="center"/>
          </w:tcPr>
          <w:p w14:paraId="0197B633"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435643F" w14:textId="49043604" w:rsidR="00E81E61" w:rsidRPr="008E0758" w:rsidRDefault="00E81E61" w:rsidP="00E81E61">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447" w:type="dxa"/>
            <w:vAlign w:val="center"/>
          </w:tcPr>
          <w:p w14:paraId="7F5394AF" w14:textId="027908A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24</w:t>
            </w:r>
          </w:p>
        </w:tc>
        <w:tc>
          <w:tcPr>
            <w:tcW w:w="1828" w:type="dxa"/>
            <w:vAlign w:val="center"/>
          </w:tcPr>
          <w:p w14:paraId="447BF413" w14:textId="40AEE4D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23</w:t>
            </w:r>
          </w:p>
        </w:tc>
        <w:tc>
          <w:tcPr>
            <w:tcW w:w="1359" w:type="dxa"/>
            <w:shd w:val="clear" w:color="auto" w:fill="D9E2F3" w:themeFill="accent1" w:themeFillTint="33"/>
            <w:vAlign w:val="center"/>
          </w:tcPr>
          <w:p w14:paraId="624F4DC0" w14:textId="3161F6A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95,83</w:t>
            </w:r>
          </w:p>
        </w:tc>
        <w:tc>
          <w:tcPr>
            <w:tcW w:w="1235" w:type="dxa"/>
            <w:shd w:val="clear" w:color="auto" w:fill="B4C6E7" w:themeFill="accent1" w:themeFillTint="66"/>
            <w:vAlign w:val="center"/>
          </w:tcPr>
          <w:p w14:paraId="17669838" w14:textId="1F7804E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95,83</w:t>
            </w:r>
          </w:p>
        </w:tc>
      </w:tr>
      <w:tr w:rsidR="00E81E61" w14:paraId="2CA22F6B" w14:textId="77777777" w:rsidTr="00E81E61">
        <w:trPr>
          <w:trHeight w:val="1022"/>
        </w:trPr>
        <w:tc>
          <w:tcPr>
            <w:tcW w:w="504" w:type="dxa"/>
            <w:vAlign w:val="center"/>
          </w:tcPr>
          <w:p w14:paraId="2E076C33"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6DCEA7A2" w14:textId="41991976"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447" w:type="dxa"/>
            <w:vAlign w:val="center"/>
          </w:tcPr>
          <w:p w14:paraId="2C01DA27" w14:textId="0C6AD1C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828" w:type="dxa"/>
            <w:vAlign w:val="center"/>
          </w:tcPr>
          <w:p w14:paraId="5E1ADE03" w14:textId="04105DA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30</w:t>
            </w:r>
          </w:p>
        </w:tc>
        <w:tc>
          <w:tcPr>
            <w:tcW w:w="1359" w:type="dxa"/>
            <w:shd w:val="clear" w:color="auto" w:fill="D9E2F3" w:themeFill="accent1" w:themeFillTint="33"/>
            <w:vAlign w:val="center"/>
          </w:tcPr>
          <w:p w14:paraId="47C3FCBF" w14:textId="5774DBC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44C3F531" w14:textId="35AAF7E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69603F3F" w14:textId="77777777" w:rsidTr="00E81E61">
        <w:trPr>
          <w:trHeight w:val="1022"/>
        </w:trPr>
        <w:tc>
          <w:tcPr>
            <w:tcW w:w="504" w:type="dxa"/>
            <w:vAlign w:val="center"/>
          </w:tcPr>
          <w:p w14:paraId="0B3CE52B"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3A306442" w14:textId="29728DD3"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447" w:type="dxa"/>
            <w:vAlign w:val="center"/>
          </w:tcPr>
          <w:p w14:paraId="6D83164F" w14:textId="5D54DBF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828" w:type="dxa"/>
            <w:vAlign w:val="center"/>
          </w:tcPr>
          <w:p w14:paraId="58FBC8D6" w14:textId="2F698A4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27</w:t>
            </w:r>
          </w:p>
        </w:tc>
        <w:tc>
          <w:tcPr>
            <w:tcW w:w="1359" w:type="dxa"/>
            <w:shd w:val="clear" w:color="auto" w:fill="D9E2F3" w:themeFill="accent1" w:themeFillTint="33"/>
            <w:vAlign w:val="center"/>
          </w:tcPr>
          <w:p w14:paraId="4E54A890" w14:textId="41452E1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0D36897" w14:textId="48A9E01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28E8154D" w14:textId="77777777" w:rsidTr="00E81E61">
        <w:trPr>
          <w:trHeight w:val="1022"/>
        </w:trPr>
        <w:tc>
          <w:tcPr>
            <w:tcW w:w="504" w:type="dxa"/>
            <w:vAlign w:val="center"/>
          </w:tcPr>
          <w:p w14:paraId="1199818C"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490B9BAB" w14:textId="2AB795D8"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447" w:type="dxa"/>
            <w:vAlign w:val="center"/>
          </w:tcPr>
          <w:p w14:paraId="5D5FD7B8" w14:textId="6B6D5B6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28" w:type="dxa"/>
            <w:vAlign w:val="center"/>
          </w:tcPr>
          <w:p w14:paraId="40E39D90" w14:textId="39E151F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62</w:t>
            </w:r>
          </w:p>
        </w:tc>
        <w:tc>
          <w:tcPr>
            <w:tcW w:w="1359" w:type="dxa"/>
            <w:shd w:val="clear" w:color="auto" w:fill="D9E2F3" w:themeFill="accent1" w:themeFillTint="33"/>
            <w:vAlign w:val="center"/>
          </w:tcPr>
          <w:p w14:paraId="7720707B" w14:textId="6EDCAA2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93,94</w:t>
            </w:r>
          </w:p>
        </w:tc>
        <w:tc>
          <w:tcPr>
            <w:tcW w:w="1235" w:type="dxa"/>
            <w:shd w:val="clear" w:color="auto" w:fill="B4C6E7" w:themeFill="accent1" w:themeFillTint="66"/>
            <w:vAlign w:val="center"/>
          </w:tcPr>
          <w:p w14:paraId="3288105A" w14:textId="0184E50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93,94</w:t>
            </w:r>
          </w:p>
        </w:tc>
      </w:tr>
      <w:tr w:rsidR="00E81E61" w14:paraId="2E2DF11F" w14:textId="77777777" w:rsidTr="00E81E61">
        <w:trPr>
          <w:trHeight w:val="1022"/>
        </w:trPr>
        <w:tc>
          <w:tcPr>
            <w:tcW w:w="504" w:type="dxa"/>
            <w:vAlign w:val="center"/>
          </w:tcPr>
          <w:p w14:paraId="1E4A4155"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21B92316" w14:textId="5FFC502A" w:rsidR="00E81E61" w:rsidRPr="008E0758" w:rsidRDefault="00E81E61" w:rsidP="00E81E61">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447" w:type="dxa"/>
            <w:vAlign w:val="center"/>
          </w:tcPr>
          <w:p w14:paraId="5683C83A" w14:textId="368E4BA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85</w:t>
            </w:r>
          </w:p>
        </w:tc>
        <w:tc>
          <w:tcPr>
            <w:tcW w:w="1828" w:type="dxa"/>
            <w:vAlign w:val="center"/>
          </w:tcPr>
          <w:p w14:paraId="18A52C9E" w14:textId="6ADC623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84</w:t>
            </w:r>
          </w:p>
        </w:tc>
        <w:tc>
          <w:tcPr>
            <w:tcW w:w="1359" w:type="dxa"/>
            <w:shd w:val="clear" w:color="auto" w:fill="D9E2F3" w:themeFill="accent1" w:themeFillTint="33"/>
            <w:vAlign w:val="center"/>
          </w:tcPr>
          <w:p w14:paraId="13AD712F" w14:textId="74F2793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98,82</w:t>
            </w:r>
          </w:p>
        </w:tc>
        <w:tc>
          <w:tcPr>
            <w:tcW w:w="1235" w:type="dxa"/>
            <w:shd w:val="clear" w:color="auto" w:fill="B4C6E7" w:themeFill="accent1" w:themeFillTint="66"/>
            <w:vAlign w:val="center"/>
          </w:tcPr>
          <w:p w14:paraId="7FDBCBFF" w14:textId="0897CE2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98,82</w:t>
            </w:r>
          </w:p>
        </w:tc>
      </w:tr>
      <w:tr w:rsidR="00E81E61" w14:paraId="61B0BFF7" w14:textId="77777777" w:rsidTr="00E81E61">
        <w:trPr>
          <w:trHeight w:val="1022"/>
        </w:trPr>
        <w:tc>
          <w:tcPr>
            <w:tcW w:w="504" w:type="dxa"/>
            <w:vAlign w:val="center"/>
          </w:tcPr>
          <w:p w14:paraId="0A34E275"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29E047E5" w14:textId="6D9C4D25"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447" w:type="dxa"/>
            <w:vAlign w:val="center"/>
          </w:tcPr>
          <w:p w14:paraId="1C32E82C" w14:textId="3FD88A43"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39</w:t>
            </w:r>
          </w:p>
        </w:tc>
        <w:tc>
          <w:tcPr>
            <w:tcW w:w="1828" w:type="dxa"/>
            <w:vAlign w:val="center"/>
          </w:tcPr>
          <w:p w14:paraId="68019A80" w14:textId="4F19EDC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39</w:t>
            </w:r>
          </w:p>
        </w:tc>
        <w:tc>
          <w:tcPr>
            <w:tcW w:w="1359" w:type="dxa"/>
            <w:shd w:val="clear" w:color="auto" w:fill="D9E2F3" w:themeFill="accent1" w:themeFillTint="33"/>
            <w:vAlign w:val="center"/>
          </w:tcPr>
          <w:p w14:paraId="20911B62" w14:textId="2D12E75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79D4543E" w14:textId="32FF08D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13D83CDD" w14:textId="77777777" w:rsidTr="00E81E61">
        <w:trPr>
          <w:trHeight w:val="1022"/>
        </w:trPr>
        <w:tc>
          <w:tcPr>
            <w:tcW w:w="504" w:type="dxa"/>
            <w:vAlign w:val="center"/>
          </w:tcPr>
          <w:p w14:paraId="4755F71F"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47F63B13" w14:textId="2048883E"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447" w:type="dxa"/>
            <w:vAlign w:val="center"/>
          </w:tcPr>
          <w:p w14:paraId="4C45276F" w14:textId="3A49FDD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104</w:t>
            </w:r>
          </w:p>
        </w:tc>
        <w:tc>
          <w:tcPr>
            <w:tcW w:w="1828" w:type="dxa"/>
            <w:vAlign w:val="center"/>
          </w:tcPr>
          <w:p w14:paraId="1406BDDF" w14:textId="65DC826B"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91</w:t>
            </w:r>
          </w:p>
        </w:tc>
        <w:tc>
          <w:tcPr>
            <w:tcW w:w="1359" w:type="dxa"/>
            <w:shd w:val="clear" w:color="auto" w:fill="D9E2F3" w:themeFill="accent1" w:themeFillTint="33"/>
            <w:vAlign w:val="center"/>
          </w:tcPr>
          <w:p w14:paraId="61AEC0BE" w14:textId="07DCDB60"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c>
          <w:tcPr>
            <w:tcW w:w="1235" w:type="dxa"/>
            <w:shd w:val="clear" w:color="auto" w:fill="B4C6E7" w:themeFill="accent1" w:themeFillTint="66"/>
            <w:vAlign w:val="center"/>
          </w:tcPr>
          <w:p w14:paraId="082523BA" w14:textId="5239095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87,5</w:t>
            </w:r>
          </w:p>
        </w:tc>
      </w:tr>
      <w:tr w:rsidR="00E81E61" w14:paraId="103D32E7" w14:textId="77777777" w:rsidTr="00E81E61">
        <w:trPr>
          <w:trHeight w:val="1022"/>
        </w:trPr>
        <w:tc>
          <w:tcPr>
            <w:tcW w:w="504" w:type="dxa"/>
            <w:vAlign w:val="center"/>
          </w:tcPr>
          <w:p w14:paraId="10C111ED"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59D9798D" w14:textId="199F797C"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447" w:type="dxa"/>
            <w:vAlign w:val="center"/>
          </w:tcPr>
          <w:p w14:paraId="071908DE" w14:textId="05F759A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36</w:t>
            </w:r>
          </w:p>
        </w:tc>
        <w:tc>
          <w:tcPr>
            <w:tcW w:w="1828" w:type="dxa"/>
            <w:vAlign w:val="center"/>
          </w:tcPr>
          <w:p w14:paraId="6675DCAD" w14:textId="27601D4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36</w:t>
            </w:r>
          </w:p>
        </w:tc>
        <w:tc>
          <w:tcPr>
            <w:tcW w:w="1359" w:type="dxa"/>
            <w:shd w:val="clear" w:color="auto" w:fill="D9E2F3" w:themeFill="accent1" w:themeFillTint="33"/>
            <w:vAlign w:val="center"/>
          </w:tcPr>
          <w:p w14:paraId="529FC33F" w14:textId="19B38F3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56121F07" w14:textId="23F952E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067EBEF9" w14:textId="77777777" w:rsidTr="00E81E61">
        <w:trPr>
          <w:trHeight w:val="1022"/>
        </w:trPr>
        <w:tc>
          <w:tcPr>
            <w:tcW w:w="504" w:type="dxa"/>
            <w:vAlign w:val="center"/>
          </w:tcPr>
          <w:p w14:paraId="5426B03A"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6B4383AC" w14:textId="16043E0D"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447" w:type="dxa"/>
            <w:vAlign w:val="center"/>
          </w:tcPr>
          <w:p w14:paraId="181F5F30" w14:textId="53B324B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181</w:t>
            </w:r>
          </w:p>
        </w:tc>
        <w:tc>
          <w:tcPr>
            <w:tcW w:w="1828" w:type="dxa"/>
            <w:vAlign w:val="center"/>
          </w:tcPr>
          <w:p w14:paraId="0693781A" w14:textId="6A3187A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145</w:t>
            </w:r>
          </w:p>
        </w:tc>
        <w:tc>
          <w:tcPr>
            <w:tcW w:w="1359" w:type="dxa"/>
            <w:shd w:val="clear" w:color="auto" w:fill="D9E2F3" w:themeFill="accent1" w:themeFillTint="33"/>
            <w:vAlign w:val="center"/>
          </w:tcPr>
          <w:p w14:paraId="627331BE" w14:textId="6F07EFB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80,11</w:t>
            </w:r>
          </w:p>
        </w:tc>
        <w:tc>
          <w:tcPr>
            <w:tcW w:w="1235" w:type="dxa"/>
            <w:shd w:val="clear" w:color="auto" w:fill="B4C6E7" w:themeFill="accent1" w:themeFillTint="66"/>
            <w:vAlign w:val="center"/>
          </w:tcPr>
          <w:p w14:paraId="78483DFB" w14:textId="2768F90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80,11</w:t>
            </w:r>
          </w:p>
        </w:tc>
      </w:tr>
      <w:tr w:rsidR="00E81E61" w14:paraId="0DF05C88" w14:textId="77777777" w:rsidTr="00E81E61">
        <w:trPr>
          <w:trHeight w:val="1022"/>
        </w:trPr>
        <w:tc>
          <w:tcPr>
            <w:tcW w:w="504" w:type="dxa"/>
            <w:vAlign w:val="center"/>
          </w:tcPr>
          <w:p w14:paraId="06FF214B"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04ACF272" w14:textId="3BCD2E72"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447" w:type="dxa"/>
            <w:vAlign w:val="center"/>
          </w:tcPr>
          <w:p w14:paraId="79DDBBBA" w14:textId="5FB15257"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43</w:t>
            </w:r>
          </w:p>
        </w:tc>
        <w:tc>
          <w:tcPr>
            <w:tcW w:w="1828" w:type="dxa"/>
            <w:vAlign w:val="center"/>
          </w:tcPr>
          <w:p w14:paraId="4A77D73D" w14:textId="04BB82EF"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40</w:t>
            </w:r>
          </w:p>
        </w:tc>
        <w:tc>
          <w:tcPr>
            <w:tcW w:w="1359" w:type="dxa"/>
            <w:shd w:val="clear" w:color="auto" w:fill="D9E2F3" w:themeFill="accent1" w:themeFillTint="33"/>
            <w:vAlign w:val="center"/>
          </w:tcPr>
          <w:p w14:paraId="728924FC" w14:textId="3C75CCA1"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93,02</w:t>
            </w:r>
          </w:p>
        </w:tc>
        <w:tc>
          <w:tcPr>
            <w:tcW w:w="1235" w:type="dxa"/>
            <w:shd w:val="clear" w:color="auto" w:fill="B4C6E7" w:themeFill="accent1" w:themeFillTint="66"/>
            <w:vAlign w:val="center"/>
          </w:tcPr>
          <w:p w14:paraId="125CD1FC" w14:textId="3EEFFB2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93,02</w:t>
            </w:r>
          </w:p>
        </w:tc>
      </w:tr>
      <w:tr w:rsidR="00E81E61" w14:paraId="26811DF3" w14:textId="77777777" w:rsidTr="00E81E61">
        <w:trPr>
          <w:trHeight w:val="1022"/>
        </w:trPr>
        <w:tc>
          <w:tcPr>
            <w:tcW w:w="504" w:type="dxa"/>
            <w:vAlign w:val="center"/>
          </w:tcPr>
          <w:p w14:paraId="5466AF96"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026AF86B" w14:textId="497BAE52"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447" w:type="dxa"/>
            <w:vAlign w:val="center"/>
          </w:tcPr>
          <w:p w14:paraId="5CC8DC10" w14:textId="5588CA5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56</w:t>
            </w:r>
          </w:p>
        </w:tc>
        <w:tc>
          <w:tcPr>
            <w:tcW w:w="1828" w:type="dxa"/>
            <w:vAlign w:val="center"/>
          </w:tcPr>
          <w:p w14:paraId="20AF3EB0" w14:textId="4CFE7F9A"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56</w:t>
            </w:r>
          </w:p>
        </w:tc>
        <w:tc>
          <w:tcPr>
            <w:tcW w:w="1359" w:type="dxa"/>
            <w:shd w:val="clear" w:color="auto" w:fill="D9E2F3" w:themeFill="accent1" w:themeFillTint="33"/>
            <w:vAlign w:val="center"/>
          </w:tcPr>
          <w:p w14:paraId="7E04AD7E" w14:textId="1A63F32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1480A686" w14:textId="373DC56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1B4C5E1A" w14:textId="77777777" w:rsidTr="00E81E61">
        <w:trPr>
          <w:trHeight w:val="1022"/>
        </w:trPr>
        <w:tc>
          <w:tcPr>
            <w:tcW w:w="504" w:type="dxa"/>
            <w:vAlign w:val="center"/>
          </w:tcPr>
          <w:p w14:paraId="52BB96C4"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0193AE6E" w14:textId="28DB50A3"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447" w:type="dxa"/>
            <w:vAlign w:val="center"/>
          </w:tcPr>
          <w:p w14:paraId="1997618B" w14:textId="659BB97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8" w:type="dxa"/>
            <w:vAlign w:val="center"/>
          </w:tcPr>
          <w:p w14:paraId="5F85D215" w14:textId="31E122E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359" w:type="dxa"/>
            <w:shd w:val="clear" w:color="auto" w:fill="D9E2F3" w:themeFill="accent1" w:themeFillTint="33"/>
            <w:vAlign w:val="center"/>
          </w:tcPr>
          <w:p w14:paraId="2BD96B00" w14:textId="2AC5590D"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4EEAA86E" w14:textId="1683C872"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3471C43C" w14:textId="77777777" w:rsidTr="00E81E61">
        <w:trPr>
          <w:trHeight w:val="1022"/>
        </w:trPr>
        <w:tc>
          <w:tcPr>
            <w:tcW w:w="504" w:type="dxa"/>
            <w:vAlign w:val="center"/>
          </w:tcPr>
          <w:p w14:paraId="119E1211"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7827CFB8" w14:textId="00B156AF"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447" w:type="dxa"/>
            <w:vAlign w:val="center"/>
          </w:tcPr>
          <w:p w14:paraId="2A58B2DE" w14:textId="2545BDD9"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828" w:type="dxa"/>
            <w:vAlign w:val="center"/>
          </w:tcPr>
          <w:p w14:paraId="27D2AD37" w14:textId="79676896"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32</w:t>
            </w:r>
          </w:p>
        </w:tc>
        <w:tc>
          <w:tcPr>
            <w:tcW w:w="1359" w:type="dxa"/>
            <w:shd w:val="clear" w:color="auto" w:fill="D9E2F3" w:themeFill="accent1" w:themeFillTint="33"/>
            <w:vAlign w:val="center"/>
          </w:tcPr>
          <w:p w14:paraId="584BE428" w14:textId="4B7EBC0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727CAFD0" w14:textId="0FB4194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100</w:t>
            </w:r>
          </w:p>
        </w:tc>
      </w:tr>
      <w:tr w:rsidR="00E81E61" w14:paraId="007E6700" w14:textId="77777777" w:rsidTr="00E81E61">
        <w:trPr>
          <w:trHeight w:val="1022"/>
        </w:trPr>
        <w:tc>
          <w:tcPr>
            <w:tcW w:w="504" w:type="dxa"/>
            <w:vAlign w:val="center"/>
          </w:tcPr>
          <w:p w14:paraId="6E9B9EDE" w14:textId="77777777" w:rsidR="00E81E61" w:rsidRPr="00472CFF" w:rsidRDefault="00E81E61" w:rsidP="00E81E61">
            <w:pPr>
              <w:pStyle w:val="a5"/>
              <w:numPr>
                <w:ilvl w:val="0"/>
                <w:numId w:val="32"/>
              </w:numPr>
              <w:spacing w:after="0" w:line="240" w:lineRule="auto"/>
              <w:ind w:left="0" w:firstLine="0"/>
              <w:jc w:val="center"/>
              <w:rPr>
                <w:rFonts w:ascii="Times New Roman" w:hAnsi="Times New Roman" w:cs="Times New Roman"/>
                <w:sz w:val="20"/>
                <w:szCs w:val="20"/>
              </w:rPr>
            </w:pPr>
          </w:p>
        </w:tc>
        <w:tc>
          <w:tcPr>
            <w:tcW w:w="3602" w:type="dxa"/>
          </w:tcPr>
          <w:p w14:paraId="632AA4EE" w14:textId="2E572668" w:rsidR="00E81E61" w:rsidRPr="008E0758" w:rsidRDefault="00E81E61" w:rsidP="00E81E61">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447" w:type="dxa"/>
            <w:vAlign w:val="center"/>
          </w:tcPr>
          <w:p w14:paraId="76062915" w14:textId="7A3F9984"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66</w:t>
            </w:r>
          </w:p>
        </w:tc>
        <w:tc>
          <w:tcPr>
            <w:tcW w:w="1828" w:type="dxa"/>
            <w:vAlign w:val="center"/>
          </w:tcPr>
          <w:p w14:paraId="6562F6AC" w14:textId="68A9CF35"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57</w:t>
            </w:r>
          </w:p>
        </w:tc>
        <w:tc>
          <w:tcPr>
            <w:tcW w:w="1359" w:type="dxa"/>
            <w:shd w:val="clear" w:color="auto" w:fill="D9E2F3" w:themeFill="accent1" w:themeFillTint="33"/>
            <w:vAlign w:val="center"/>
          </w:tcPr>
          <w:p w14:paraId="209E21FE" w14:textId="0B7119DE"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86,36</w:t>
            </w:r>
          </w:p>
        </w:tc>
        <w:tc>
          <w:tcPr>
            <w:tcW w:w="1235" w:type="dxa"/>
            <w:shd w:val="clear" w:color="auto" w:fill="B4C6E7" w:themeFill="accent1" w:themeFillTint="66"/>
            <w:vAlign w:val="center"/>
          </w:tcPr>
          <w:p w14:paraId="6D8ACA43" w14:textId="072B8BFC" w:rsidR="00E81E61" w:rsidRPr="00E81E61" w:rsidRDefault="00E81E61" w:rsidP="00E81E61">
            <w:pPr>
              <w:spacing w:after="0" w:line="240" w:lineRule="auto"/>
              <w:jc w:val="center"/>
              <w:rPr>
                <w:rFonts w:ascii="Times New Roman" w:hAnsi="Times New Roman" w:cs="Times New Roman"/>
                <w:b/>
                <w:bCs/>
                <w:color w:val="000000"/>
                <w:sz w:val="24"/>
                <w:szCs w:val="24"/>
              </w:rPr>
            </w:pPr>
            <w:r w:rsidRPr="00E81E61">
              <w:rPr>
                <w:rFonts w:ascii="Times New Roman" w:hAnsi="Times New Roman" w:cs="Times New Roman"/>
                <w:b/>
                <w:bCs/>
                <w:color w:val="000000"/>
                <w:sz w:val="24"/>
                <w:szCs w:val="24"/>
              </w:rPr>
              <w:t>86,36</w:t>
            </w:r>
          </w:p>
        </w:tc>
      </w:tr>
    </w:tbl>
    <w:p w14:paraId="3B619CF0" w14:textId="77777777" w:rsidR="00AC7E4E" w:rsidRDefault="00AC7E4E" w:rsidP="00912065">
      <w:pPr>
        <w:spacing w:after="0" w:line="440" w:lineRule="exact"/>
        <w:ind w:firstLine="709"/>
        <w:jc w:val="both"/>
        <w:rPr>
          <w:rFonts w:ascii="Times New Roman" w:hAnsi="Times New Roman" w:cs="Times New Roman"/>
          <w:sz w:val="28"/>
          <w:szCs w:val="28"/>
        </w:rPr>
      </w:pPr>
    </w:p>
    <w:p w14:paraId="3B619CF1" w14:textId="77777777"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FE7D8B">
        <w:rPr>
          <w:rFonts w:ascii="Times New Roman" w:hAnsi="Times New Roman" w:cs="Times New Roman"/>
          <w:sz w:val="28"/>
        </w:rPr>
        <w:t>«</w:t>
      </w:r>
      <w:r w:rsidRPr="00912065">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FE7D8B">
        <w:rPr>
          <w:rFonts w:ascii="Times New Roman" w:hAnsi="Times New Roman" w:cs="Times New Roman"/>
          <w:sz w:val="28"/>
          <w:szCs w:val="28"/>
        </w:rPr>
        <w:t>»</w:t>
      </w:r>
      <w:r>
        <w:rPr>
          <w:rFonts w:ascii="Times New Roman" w:hAnsi="Times New Roman" w:cs="Times New Roman"/>
          <w:sz w:val="28"/>
        </w:rPr>
        <w:t xml:space="preserve"> представлен </w:t>
      </w:r>
      <w:r w:rsidRPr="00904598">
        <w:rPr>
          <w:rFonts w:ascii="Times New Roman" w:hAnsi="Times New Roman" w:cs="Times New Roman"/>
          <w:b/>
          <w:color w:val="002060"/>
          <w:sz w:val="28"/>
        </w:rPr>
        <w:t>одним индикатором</w:t>
      </w:r>
      <w:r>
        <w:rPr>
          <w:rFonts w:ascii="Times New Roman" w:hAnsi="Times New Roman" w:cs="Times New Roman"/>
          <w:sz w:val="28"/>
        </w:rPr>
        <w:t>:</w:t>
      </w:r>
    </w:p>
    <w:p w14:paraId="3B619CF2" w14:textId="77777777"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FE7D8B">
        <w:rPr>
          <w:rFonts w:ascii="Times New Roman" w:hAnsi="Times New Roman" w:cs="Times New Roman"/>
          <w:sz w:val="28"/>
        </w:rPr>
        <w:t>«</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FE7D8B">
        <w:rPr>
          <w:rFonts w:ascii="Times New Roman" w:hAnsi="Times New Roman" w:cs="Times New Roman"/>
          <w:sz w:val="28"/>
        </w:rPr>
        <w:t xml:space="preserve">» представлен </w:t>
      </w:r>
      <w:r w:rsidR="00FE7D8B" w:rsidRPr="00793041">
        <w:rPr>
          <w:rFonts w:ascii="Times New Roman" w:hAnsi="Times New Roman" w:cs="Times New Roman"/>
          <w:b/>
          <w:color w:val="002060"/>
          <w:sz w:val="28"/>
        </w:rPr>
        <w:t xml:space="preserve">одной </w:t>
      </w:r>
      <w:r w:rsidR="00FE7D8B" w:rsidRPr="007346B1">
        <w:rPr>
          <w:rFonts w:ascii="Times New Roman" w:hAnsi="Times New Roman" w:cs="Times New Roman"/>
          <w:b/>
          <w:color w:val="002060"/>
          <w:sz w:val="28"/>
        </w:rPr>
        <w:t>позици</w:t>
      </w:r>
      <w:r w:rsidR="00FE7D8B">
        <w:rPr>
          <w:rFonts w:ascii="Times New Roman" w:hAnsi="Times New Roman" w:cs="Times New Roman"/>
          <w:b/>
          <w:color w:val="002060"/>
          <w:sz w:val="28"/>
        </w:rPr>
        <w:t>ей</w:t>
      </w:r>
      <w:r w:rsidR="00FE7D8B" w:rsidRPr="007346B1">
        <w:rPr>
          <w:rFonts w:ascii="Times New Roman" w:hAnsi="Times New Roman" w:cs="Times New Roman"/>
          <w:b/>
          <w:color w:val="002060"/>
          <w:sz w:val="28"/>
        </w:rPr>
        <w:t xml:space="preserve"> оценивания</w:t>
      </w:r>
      <w:r w:rsidR="00FE7D8B">
        <w:rPr>
          <w:rFonts w:ascii="Times New Roman" w:hAnsi="Times New Roman" w:cs="Times New Roman"/>
          <w:sz w:val="28"/>
        </w:rPr>
        <w:t>. Оценка индикатора 4.2.1 представлена в т</w:t>
      </w:r>
      <w:r w:rsidR="00FE7D8B" w:rsidRPr="00F87BA0">
        <w:rPr>
          <w:rFonts w:ascii="Times New Roman" w:hAnsi="Times New Roman" w:cs="Times New Roman"/>
          <w:sz w:val="28"/>
        </w:rPr>
        <w:t>аблиц</w:t>
      </w:r>
      <w:r w:rsidR="00FE7D8B">
        <w:rPr>
          <w:rFonts w:ascii="Times New Roman" w:hAnsi="Times New Roman" w:cs="Times New Roman"/>
          <w:sz w:val="28"/>
        </w:rPr>
        <w:t>е</w:t>
      </w:r>
      <w:r w:rsidR="00FE7D8B" w:rsidRPr="00F87BA0">
        <w:rPr>
          <w:rFonts w:ascii="Times New Roman" w:hAnsi="Times New Roman" w:cs="Times New Roman"/>
          <w:sz w:val="28"/>
        </w:rPr>
        <w:t xml:space="preserve"> 2.</w:t>
      </w:r>
      <w:r w:rsidR="00FE7D8B">
        <w:rPr>
          <w:rFonts w:ascii="Times New Roman" w:hAnsi="Times New Roman" w:cs="Times New Roman"/>
          <w:sz w:val="28"/>
        </w:rPr>
        <w:t>12</w:t>
      </w:r>
    </w:p>
    <w:p w14:paraId="3B619CF3" w14:textId="77777777" w:rsidR="00912065" w:rsidRDefault="00912065" w:rsidP="0091206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оказ.услуг</w:t>
      </w:r>
      <w:r w:rsidRPr="00912065">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CF4" w14:textId="77777777" w:rsidR="002777AA" w:rsidRDefault="00912065" w:rsidP="001A289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4.2</w:t>
      </w:r>
      <w:r>
        <w:rPr>
          <w:rFonts w:ascii="Times New Roman" w:hAnsi="Times New Roman" w:cs="Times New Roman"/>
          <w:sz w:val="28"/>
        </w:rPr>
        <w:t>, представленные в таблице 2.12</w:t>
      </w:r>
    </w:p>
    <w:p w14:paraId="5490B266" w14:textId="352D9F59" w:rsidR="00406545" w:rsidRDefault="00406545">
      <w:pPr>
        <w:rPr>
          <w:rFonts w:ascii="Times New Roman" w:hAnsi="Times New Roman" w:cs="Times New Roman"/>
          <w:sz w:val="28"/>
        </w:rPr>
      </w:pPr>
      <w:r>
        <w:rPr>
          <w:rFonts w:ascii="Times New Roman" w:hAnsi="Times New Roman" w:cs="Times New Roman"/>
          <w:sz w:val="28"/>
        </w:rPr>
        <w:br w:type="page"/>
      </w:r>
    </w:p>
    <w:p w14:paraId="3B619CF6" w14:textId="20732765" w:rsidR="00912065" w:rsidRDefault="00912065" w:rsidP="00912065">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12</w:t>
      </w:r>
      <w:r w:rsidRPr="00192A94">
        <w:rPr>
          <w:rFonts w:ascii="Times New Roman" w:hAnsi="Times New Roman" w:cs="Times New Roman"/>
          <w:i/>
          <w:sz w:val="28"/>
        </w:rPr>
        <w:t xml:space="preserve"> </w:t>
      </w:r>
      <w:r w:rsidR="00FE7D8B">
        <w:rPr>
          <w:rFonts w:ascii="Times New Roman" w:hAnsi="Times New Roman" w:cs="Times New Roman"/>
          <w:i/>
          <w:sz w:val="28"/>
        </w:rPr>
        <w:t>Значение показателя 4.2</w:t>
      </w:r>
      <w:r w:rsidR="00FE7D8B" w:rsidRPr="00192A94">
        <w:rPr>
          <w:rFonts w:ascii="Times New Roman" w:hAnsi="Times New Roman" w:cs="Times New Roman"/>
          <w:i/>
          <w:sz w:val="28"/>
        </w:rPr>
        <w:t xml:space="preserve"> </w:t>
      </w:r>
      <w:r w:rsidR="00FE7D8B">
        <w:rPr>
          <w:rFonts w:ascii="Times New Roman" w:hAnsi="Times New Roman" w:cs="Times New Roman"/>
          <w:i/>
          <w:sz w:val="28"/>
        </w:rPr>
        <w:t>«</w:t>
      </w:r>
      <w:r w:rsidRPr="00912065">
        <w:rPr>
          <w:rFonts w:ascii="Times New Roman" w:hAnsi="Times New Roman" w:cs="Times New Roman"/>
          <w:i/>
          <w:sz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FE7D8B">
        <w:rPr>
          <w:rFonts w:ascii="Times New Roman" w:hAnsi="Times New Roman" w:cs="Times New Roman"/>
          <w:i/>
          <w:sz w:val="28"/>
        </w:rPr>
        <w:t>»</w:t>
      </w:r>
      <w:r w:rsidR="00C0520F">
        <w:rPr>
          <w:rFonts w:ascii="Times New Roman" w:hAnsi="Times New Roman" w:cs="Times New Roman"/>
          <w:i/>
          <w:sz w:val="28"/>
        </w:rPr>
        <w:t xml:space="preserve"> </w:t>
      </w:r>
      <w:r w:rsidRPr="00FE7D8B">
        <w:rPr>
          <w:rFonts w:ascii="Times New Roman" w:hAnsi="Times New Roman" w:cs="Times New Roman"/>
          <w:i/>
          <w:color w:val="002060"/>
          <w:sz w:val="28"/>
        </w:rPr>
        <w:t>(результаты респондентов)</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603"/>
        <w:gridCol w:w="1447"/>
        <w:gridCol w:w="1821"/>
        <w:gridCol w:w="1402"/>
        <w:gridCol w:w="1235"/>
      </w:tblGrid>
      <w:tr w:rsidR="00174FE2" w14:paraId="3B619CFF" w14:textId="77777777" w:rsidTr="00406545">
        <w:trPr>
          <w:trHeight w:val="800"/>
          <w:tblHeader/>
        </w:trPr>
        <w:tc>
          <w:tcPr>
            <w:tcW w:w="503" w:type="dxa"/>
            <w:shd w:val="clear" w:color="auto" w:fill="D9E2F3" w:themeFill="accent1" w:themeFillTint="33"/>
            <w:vAlign w:val="center"/>
          </w:tcPr>
          <w:p w14:paraId="3B619CF8" w14:textId="77777777" w:rsidR="00174FE2" w:rsidRPr="00B910A5" w:rsidRDefault="00174FE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603" w:type="dxa"/>
            <w:shd w:val="clear" w:color="auto" w:fill="D9E2F3" w:themeFill="accent1" w:themeFillTint="33"/>
            <w:vAlign w:val="center"/>
          </w:tcPr>
          <w:p w14:paraId="3B619CF9" w14:textId="77777777" w:rsidR="00174FE2" w:rsidRPr="00B910A5" w:rsidRDefault="00174FE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CFA"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1" w:type="dxa"/>
            <w:shd w:val="clear" w:color="auto" w:fill="D9E2F3" w:themeFill="accent1" w:themeFillTint="33"/>
            <w:vAlign w:val="center"/>
          </w:tcPr>
          <w:p w14:paraId="3B619CFB"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2" w:type="dxa"/>
            <w:shd w:val="clear" w:color="auto" w:fill="D9E2F3" w:themeFill="accent1" w:themeFillTint="33"/>
            <w:vAlign w:val="center"/>
          </w:tcPr>
          <w:p w14:paraId="3B619CFC"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4.2.1</w:t>
            </w:r>
            <w:r>
              <w:rPr>
                <w:rFonts w:ascii="Times New Roman" w:hAnsi="Times New Roman" w:cs="Times New Roman"/>
                <w:b/>
                <w:sz w:val="20"/>
                <w:szCs w:val="28"/>
              </w:rPr>
              <w:br/>
              <w:t>(в баллах)</w:t>
            </w:r>
          </w:p>
        </w:tc>
        <w:tc>
          <w:tcPr>
            <w:tcW w:w="1235" w:type="dxa"/>
            <w:shd w:val="clear" w:color="auto" w:fill="B4C6E7" w:themeFill="accent1" w:themeFillTint="66"/>
            <w:vAlign w:val="center"/>
          </w:tcPr>
          <w:p w14:paraId="3B619CFD"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4.2</w:t>
            </w:r>
          </w:p>
          <w:p w14:paraId="3B619CFE"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4448CC" w14:paraId="3B619D06" w14:textId="77777777" w:rsidTr="00406545">
        <w:trPr>
          <w:trHeight w:val="764"/>
        </w:trPr>
        <w:tc>
          <w:tcPr>
            <w:tcW w:w="503" w:type="dxa"/>
            <w:vAlign w:val="center"/>
          </w:tcPr>
          <w:p w14:paraId="3B619D00"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B619D01" w14:textId="1FB2379F"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447" w:type="dxa"/>
            <w:vAlign w:val="center"/>
          </w:tcPr>
          <w:p w14:paraId="3B619D02" w14:textId="7952E58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821" w:type="dxa"/>
            <w:vAlign w:val="center"/>
          </w:tcPr>
          <w:p w14:paraId="3B619D03" w14:textId="126DADA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402" w:type="dxa"/>
            <w:shd w:val="clear" w:color="auto" w:fill="D9E2F3" w:themeFill="accent1" w:themeFillTint="33"/>
            <w:vAlign w:val="center"/>
          </w:tcPr>
          <w:p w14:paraId="3B619D04" w14:textId="3AD7B8B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D05" w14:textId="7DB7BB6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3B619D0D" w14:textId="77777777" w:rsidTr="00406545">
        <w:trPr>
          <w:trHeight w:val="477"/>
        </w:trPr>
        <w:tc>
          <w:tcPr>
            <w:tcW w:w="503" w:type="dxa"/>
            <w:vAlign w:val="center"/>
          </w:tcPr>
          <w:p w14:paraId="3B619D07"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B619D08" w14:textId="130C992B"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447" w:type="dxa"/>
            <w:vAlign w:val="center"/>
          </w:tcPr>
          <w:p w14:paraId="3B619D09" w14:textId="41C6C2F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1" w:type="dxa"/>
            <w:vAlign w:val="center"/>
          </w:tcPr>
          <w:p w14:paraId="3B619D0A" w14:textId="6AD627E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43</w:t>
            </w:r>
          </w:p>
        </w:tc>
        <w:tc>
          <w:tcPr>
            <w:tcW w:w="1402" w:type="dxa"/>
            <w:shd w:val="clear" w:color="auto" w:fill="D9E2F3" w:themeFill="accent1" w:themeFillTint="33"/>
            <w:vAlign w:val="center"/>
          </w:tcPr>
          <w:p w14:paraId="3B619D0B" w14:textId="412DEAF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95,56</w:t>
            </w:r>
          </w:p>
        </w:tc>
        <w:tc>
          <w:tcPr>
            <w:tcW w:w="1235" w:type="dxa"/>
            <w:shd w:val="clear" w:color="auto" w:fill="B4C6E7" w:themeFill="accent1" w:themeFillTint="66"/>
            <w:vAlign w:val="center"/>
          </w:tcPr>
          <w:p w14:paraId="3B619D0C" w14:textId="7827930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95,56</w:t>
            </w:r>
          </w:p>
        </w:tc>
      </w:tr>
      <w:tr w:rsidR="004448CC" w14:paraId="3B619D14" w14:textId="77777777" w:rsidTr="00406545">
        <w:trPr>
          <w:trHeight w:val="834"/>
        </w:trPr>
        <w:tc>
          <w:tcPr>
            <w:tcW w:w="503" w:type="dxa"/>
            <w:vAlign w:val="center"/>
          </w:tcPr>
          <w:p w14:paraId="3B619D0E"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B619D0F" w14:textId="655CC842"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447" w:type="dxa"/>
            <w:vAlign w:val="center"/>
          </w:tcPr>
          <w:p w14:paraId="3B619D10" w14:textId="197572A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1" w:type="dxa"/>
            <w:vAlign w:val="center"/>
          </w:tcPr>
          <w:p w14:paraId="3B619D11" w14:textId="3586165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402" w:type="dxa"/>
            <w:shd w:val="clear" w:color="auto" w:fill="D9E2F3" w:themeFill="accent1" w:themeFillTint="33"/>
            <w:vAlign w:val="center"/>
          </w:tcPr>
          <w:p w14:paraId="3B619D12" w14:textId="253FFCC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D13" w14:textId="655431B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3B619D1B" w14:textId="77777777" w:rsidTr="00406545">
        <w:trPr>
          <w:trHeight w:val="1540"/>
        </w:trPr>
        <w:tc>
          <w:tcPr>
            <w:tcW w:w="503" w:type="dxa"/>
            <w:vAlign w:val="center"/>
          </w:tcPr>
          <w:p w14:paraId="3B619D15"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B619D16" w14:textId="337B6A50"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447" w:type="dxa"/>
            <w:vAlign w:val="center"/>
          </w:tcPr>
          <w:p w14:paraId="3B619D17" w14:textId="62DDEA5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1" w:type="dxa"/>
            <w:vAlign w:val="center"/>
          </w:tcPr>
          <w:p w14:paraId="3B619D18" w14:textId="7C9A296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37</w:t>
            </w:r>
          </w:p>
        </w:tc>
        <w:tc>
          <w:tcPr>
            <w:tcW w:w="1402" w:type="dxa"/>
            <w:shd w:val="clear" w:color="auto" w:fill="D9E2F3" w:themeFill="accent1" w:themeFillTint="33"/>
            <w:vAlign w:val="center"/>
          </w:tcPr>
          <w:p w14:paraId="3B619D19" w14:textId="434E4D2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82,22</w:t>
            </w:r>
          </w:p>
        </w:tc>
        <w:tc>
          <w:tcPr>
            <w:tcW w:w="1235" w:type="dxa"/>
            <w:shd w:val="clear" w:color="auto" w:fill="B4C6E7" w:themeFill="accent1" w:themeFillTint="66"/>
            <w:vAlign w:val="center"/>
          </w:tcPr>
          <w:p w14:paraId="3B619D1A" w14:textId="24BA108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82,22</w:t>
            </w:r>
          </w:p>
        </w:tc>
      </w:tr>
      <w:tr w:rsidR="004448CC" w14:paraId="3B619D22" w14:textId="77777777" w:rsidTr="00406545">
        <w:trPr>
          <w:trHeight w:val="834"/>
        </w:trPr>
        <w:tc>
          <w:tcPr>
            <w:tcW w:w="503" w:type="dxa"/>
            <w:vAlign w:val="center"/>
          </w:tcPr>
          <w:p w14:paraId="3B619D1C"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B619D1D" w14:textId="20AA4CD7"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447" w:type="dxa"/>
            <w:vAlign w:val="center"/>
          </w:tcPr>
          <w:p w14:paraId="3B619D1E" w14:textId="0D530A1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121</w:t>
            </w:r>
          </w:p>
        </w:tc>
        <w:tc>
          <w:tcPr>
            <w:tcW w:w="1821" w:type="dxa"/>
            <w:vAlign w:val="center"/>
          </w:tcPr>
          <w:p w14:paraId="3B619D1F" w14:textId="391BCFE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110</w:t>
            </w:r>
          </w:p>
        </w:tc>
        <w:tc>
          <w:tcPr>
            <w:tcW w:w="1402" w:type="dxa"/>
            <w:shd w:val="clear" w:color="auto" w:fill="D9E2F3" w:themeFill="accent1" w:themeFillTint="33"/>
            <w:vAlign w:val="center"/>
          </w:tcPr>
          <w:p w14:paraId="3B619D20" w14:textId="7762CA1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90,91</w:t>
            </w:r>
          </w:p>
        </w:tc>
        <w:tc>
          <w:tcPr>
            <w:tcW w:w="1235" w:type="dxa"/>
            <w:shd w:val="clear" w:color="auto" w:fill="B4C6E7" w:themeFill="accent1" w:themeFillTint="66"/>
            <w:vAlign w:val="center"/>
          </w:tcPr>
          <w:p w14:paraId="3B619D21" w14:textId="2422E6E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90,91</w:t>
            </w:r>
          </w:p>
        </w:tc>
      </w:tr>
      <w:tr w:rsidR="004448CC" w14:paraId="3B619D29" w14:textId="77777777" w:rsidTr="00406545">
        <w:trPr>
          <w:trHeight w:val="307"/>
        </w:trPr>
        <w:tc>
          <w:tcPr>
            <w:tcW w:w="503" w:type="dxa"/>
            <w:vAlign w:val="center"/>
          </w:tcPr>
          <w:p w14:paraId="3B619D23"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B619D24" w14:textId="40529C69"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447" w:type="dxa"/>
            <w:vAlign w:val="center"/>
          </w:tcPr>
          <w:p w14:paraId="3B619D25" w14:textId="38C85F1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1" w:type="dxa"/>
            <w:vAlign w:val="center"/>
          </w:tcPr>
          <w:p w14:paraId="3B619D26" w14:textId="1488747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31</w:t>
            </w:r>
          </w:p>
        </w:tc>
        <w:tc>
          <w:tcPr>
            <w:tcW w:w="1402" w:type="dxa"/>
            <w:shd w:val="clear" w:color="auto" w:fill="D9E2F3" w:themeFill="accent1" w:themeFillTint="33"/>
            <w:vAlign w:val="center"/>
          </w:tcPr>
          <w:p w14:paraId="3B619D27" w14:textId="3990AD3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96,88</w:t>
            </w:r>
          </w:p>
        </w:tc>
        <w:tc>
          <w:tcPr>
            <w:tcW w:w="1235" w:type="dxa"/>
            <w:shd w:val="clear" w:color="auto" w:fill="B4C6E7" w:themeFill="accent1" w:themeFillTint="66"/>
            <w:vAlign w:val="center"/>
          </w:tcPr>
          <w:p w14:paraId="3B619D28" w14:textId="4DA6E92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96,88</w:t>
            </w:r>
          </w:p>
        </w:tc>
      </w:tr>
      <w:tr w:rsidR="004448CC" w14:paraId="3B619D30" w14:textId="77777777" w:rsidTr="00406545">
        <w:trPr>
          <w:trHeight w:val="1246"/>
        </w:trPr>
        <w:tc>
          <w:tcPr>
            <w:tcW w:w="503" w:type="dxa"/>
            <w:vAlign w:val="center"/>
          </w:tcPr>
          <w:p w14:paraId="3B619D2A"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B619D2B" w14:textId="3C474CD9"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447" w:type="dxa"/>
            <w:vAlign w:val="center"/>
          </w:tcPr>
          <w:p w14:paraId="3B619D2C" w14:textId="04FA8B1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1" w:type="dxa"/>
            <w:vAlign w:val="center"/>
          </w:tcPr>
          <w:p w14:paraId="3B619D2D" w14:textId="589F6EB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29</w:t>
            </w:r>
          </w:p>
        </w:tc>
        <w:tc>
          <w:tcPr>
            <w:tcW w:w="1402" w:type="dxa"/>
            <w:shd w:val="clear" w:color="auto" w:fill="D9E2F3" w:themeFill="accent1" w:themeFillTint="33"/>
            <w:vAlign w:val="center"/>
          </w:tcPr>
          <w:p w14:paraId="3B619D2E" w14:textId="38CFDED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c>
          <w:tcPr>
            <w:tcW w:w="1235" w:type="dxa"/>
            <w:shd w:val="clear" w:color="auto" w:fill="B4C6E7" w:themeFill="accent1" w:themeFillTint="66"/>
            <w:vAlign w:val="center"/>
          </w:tcPr>
          <w:p w14:paraId="3B619D2F" w14:textId="4D8181B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r>
      <w:tr w:rsidR="004448CC" w14:paraId="6C7B6173" w14:textId="77777777" w:rsidTr="00406545">
        <w:trPr>
          <w:trHeight w:val="732"/>
        </w:trPr>
        <w:tc>
          <w:tcPr>
            <w:tcW w:w="503" w:type="dxa"/>
            <w:vAlign w:val="center"/>
          </w:tcPr>
          <w:p w14:paraId="03398D81"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51F64DA0" w14:textId="165BFF78"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447" w:type="dxa"/>
            <w:vAlign w:val="center"/>
          </w:tcPr>
          <w:p w14:paraId="710CE311" w14:textId="4F22E03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55</w:t>
            </w:r>
          </w:p>
        </w:tc>
        <w:tc>
          <w:tcPr>
            <w:tcW w:w="1821" w:type="dxa"/>
            <w:vAlign w:val="center"/>
          </w:tcPr>
          <w:p w14:paraId="16700242" w14:textId="1A9EC44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54</w:t>
            </w:r>
          </w:p>
        </w:tc>
        <w:tc>
          <w:tcPr>
            <w:tcW w:w="1402" w:type="dxa"/>
            <w:shd w:val="clear" w:color="auto" w:fill="D9E2F3" w:themeFill="accent1" w:themeFillTint="33"/>
            <w:vAlign w:val="center"/>
          </w:tcPr>
          <w:p w14:paraId="621353D9" w14:textId="4B5D34F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98,18</w:t>
            </w:r>
          </w:p>
        </w:tc>
        <w:tc>
          <w:tcPr>
            <w:tcW w:w="1235" w:type="dxa"/>
            <w:shd w:val="clear" w:color="auto" w:fill="B4C6E7" w:themeFill="accent1" w:themeFillTint="66"/>
            <w:vAlign w:val="center"/>
          </w:tcPr>
          <w:p w14:paraId="1A849CAD" w14:textId="11F0FC7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98,18</w:t>
            </w:r>
          </w:p>
        </w:tc>
      </w:tr>
      <w:tr w:rsidR="004448CC" w14:paraId="157511C2" w14:textId="77777777" w:rsidTr="00406545">
        <w:trPr>
          <w:trHeight w:val="1246"/>
        </w:trPr>
        <w:tc>
          <w:tcPr>
            <w:tcW w:w="503" w:type="dxa"/>
            <w:vAlign w:val="center"/>
          </w:tcPr>
          <w:p w14:paraId="5F726D22"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43D1AC4F" w14:textId="626461E1"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447" w:type="dxa"/>
            <w:vAlign w:val="center"/>
          </w:tcPr>
          <w:p w14:paraId="5DCC2F4F" w14:textId="66EE481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821" w:type="dxa"/>
            <w:vAlign w:val="center"/>
          </w:tcPr>
          <w:p w14:paraId="7D3FD704" w14:textId="483FC7A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402" w:type="dxa"/>
            <w:shd w:val="clear" w:color="auto" w:fill="D9E2F3" w:themeFill="accent1" w:themeFillTint="33"/>
            <w:vAlign w:val="center"/>
          </w:tcPr>
          <w:p w14:paraId="1528B52F" w14:textId="3A1E9D3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55BB81F2" w14:textId="23F06AF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5D93B5D5" w14:textId="77777777" w:rsidTr="00406545">
        <w:trPr>
          <w:trHeight w:val="1246"/>
        </w:trPr>
        <w:tc>
          <w:tcPr>
            <w:tcW w:w="503" w:type="dxa"/>
            <w:vAlign w:val="center"/>
          </w:tcPr>
          <w:p w14:paraId="45A87BBB"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6B9F9F8E" w14:textId="400BD2EC"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447" w:type="dxa"/>
            <w:vAlign w:val="center"/>
          </w:tcPr>
          <w:p w14:paraId="65B8F6A1" w14:textId="4C918D2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821" w:type="dxa"/>
            <w:vAlign w:val="center"/>
          </w:tcPr>
          <w:p w14:paraId="03DA7BFF" w14:textId="2C4EE3E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22</w:t>
            </w:r>
          </w:p>
        </w:tc>
        <w:tc>
          <w:tcPr>
            <w:tcW w:w="1402" w:type="dxa"/>
            <w:shd w:val="clear" w:color="auto" w:fill="D9E2F3" w:themeFill="accent1" w:themeFillTint="33"/>
            <w:vAlign w:val="center"/>
          </w:tcPr>
          <w:p w14:paraId="6FD3A2A0" w14:textId="18FA6B4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91,67</w:t>
            </w:r>
          </w:p>
        </w:tc>
        <w:tc>
          <w:tcPr>
            <w:tcW w:w="1235" w:type="dxa"/>
            <w:shd w:val="clear" w:color="auto" w:fill="B4C6E7" w:themeFill="accent1" w:themeFillTint="66"/>
            <w:vAlign w:val="center"/>
          </w:tcPr>
          <w:p w14:paraId="2512CEC9" w14:textId="4817959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91,67</w:t>
            </w:r>
          </w:p>
        </w:tc>
      </w:tr>
      <w:tr w:rsidR="004448CC" w14:paraId="5D7BB77B" w14:textId="77777777" w:rsidTr="00406545">
        <w:trPr>
          <w:trHeight w:val="1246"/>
        </w:trPr>
        <w:tc>
          <w:tcPr>
            <w:tcW w:w="503" w:type="dxa"/>
            <w:vAlign w:val="center"/>
          </w:tcPr>
          <w:p w14:paraId="4013C5C5"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5196DB6D" w14:textId="20A78DF0"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447" w:type="dxa"/>
            <w:vAlign w:val="center"/>
          </w:tcPr>
          <w:p w14:paraId="236CBBAB" w14:textId="05B76D5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1" w:type="dxa"/>
            <w:vAlign w:val="center"/>
          </w:tcPr>
          <w:p w14:paraId="1D684526" w14:textId="01AD2D0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402" w:type="dxa"/>
            <w:shd w:val="clear" w:color="auto" w:fill="D9E2F3" w:themeFill="accent1" w:themeFillTint="33"/>
            <w:vAlign w:val="center"/>
          </w:tcPr>
          <w:p w14:paraId="443174DB" w14:textId="36140C0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85CDC49" w14:textId="50AD2D3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0A8780E3" w14:textId="77777777" w:rsidTr="00406545">
        <w:trPr>
          <w:trHeight w:val="1246"/>
        </w:trPr>
        <w:tc>
          <w:tcPr>
            <w:tcW w:w="503" w:type="dxa"/>
            <w:vAlign w:val="center"/>
          </w:tcPr>
          <w:p w14:paraId="0247A8CE"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12238B41" w14:textId="56FD00BC"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447" w:type="dxa"/>
            <w:vAlign w:val="center"/>
          </w:tcPr>
          <w:p w14:paraId="78A1FABA" w14:textId="38645EF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1" w:type="dxa"/>
            <w:vAlign w:val="center"/>
          </w:tcPr>
          <w:p w14:paraId="791CB8AA" w14:textId="09D124A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402" w:type="dxa"/>
            <w:shd w:val="clear" w:color="auto" w:fill="D9E2F3" w:themeFill="accent1" w:themeFillTint="33"/>
            <w:vAlign w:val="center"/>
          </w:tcPr>
          <w:p w14:paraId="5DE53EC7" w14:textId="6165464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EA63D39" w14:textId="5911F2B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5A1699CD" w14:textId="77777777" w:rsidTr="00406545">
        <w:trPr>
          <w:trHeight w:val="1246"/>
        </w:trPr>
        <w:tc>
          <w:tcPr>
            <w:tcW w:w="503" w:type="dxa"/>
            <w:vAlign w:val="center"/>
          </w:tcPr>
          <w:p w14:paraId="0CF3898B"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75F03FEE" w14:textId="43121040"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447" w:type="dxa"/>
            <w:vAlign w:val="center"/>
          </w:tcPr>
          <w:p w14:paraId="1CD194A2" w14:textId="68FB316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1" w:type="dxa"/>
            <w:vAlign w:val="center"/>
          </w:tcPr>
          <w:p w14:paraId="2F3FD867" w14:textId="13E212F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62</w:t>
            </w:r>
          </w:p>
        </w:tc>
        <w:tc>
          <w:tcPr>
            <w:tcW w:w="1402" w:type="dxa"/>
            <w:shd w:val="clear" w:color="auto" w:fill="D9E2F3" w:themeFill="accent1" w:themeFillTint="33"/>
            <w:vAlign w:val="center"/>
          </w:tcPr>
          <w:p w14:paraId="3F5DC12F" w14:textId="543CC90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93,94</w:t>
            </w:r>
          </w:p>
        </w:tc>
        <w:tc>
          <w:tcPr>
            <w:tcW w:w="1235" w:type="dxa"/>
            <w:shd w:val="clear" w:color="auto" w:fill="B4C6E7" w:themeFill="accent1" w:themeFillTint="66"/>
            <w:vAlign w:val="center"/>
          </w:tcPr>
          <w:p w14:paraId="0AC8F2C8" w14:textId="35770B0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93,94</w:t>
            </w:r>
          </w:p>
        </w:tc>
      </w:tr>
      <w:tr w:rsidR="004448CC" w14:paraId="0DF46C4A" w14:textId="77777777" w:rsidTr="00406545">
        <w:trPr>
          <w:trHeight w:val="1246"/>
        </w:trPr>
        <w:tc>
          <w:tcPr>
            <w:tcW w:w="503" w:type="dxa"/>
            <w:vAlign w:val="center"/>
          </w:tcPr>
          <w:p w14:paraId="171F156E"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1E85DBFA" w14:textId="27064CEE"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447" w:type="dxa"/>
            <w:vAlign w:val="center"/>
          </w:tcPr>
          <w:p w14:paraId="1054D672" w14:textId="380269D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w:t>
            </w:r>
          </w:p>
        </w:tc>
        <w:tc>
          <w:tcPr>
            <w:tcW w:w="1821" w:type="dxa"/>
            <w:vAlign w:val="center"/>
          </w:tcPr>
          <w:p w14:paraId="21B397FA" w14:textId="25E0C8C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w:t>
            </w:r>
          </w:p>
        </w:tc>
        <w:tc>
          <w:tcPr>
            <w:tcW w:w="1402" w:type="dxa"/>
            <w:shd w:val="clear" w:color="auto" w:fill="D9E2F3" w:themeFill="accent1" w:themeFillTint="33"/>
            <w:vAlign w:val="center"/>
          </w:tcPr>
          <w:p w14:paraId="01DA0D05" w14:textId="003BDD4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53218F6" w14:textId="3CF5422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0FEA8909" w14:textId="77777777" w:rsidTr="00406545">
        <w:trPr>
          <w:trHeight w:val="1246"/>
        </w:trPr>
        <w:tc>
          <w:tcPr>
            <w:tcW w:w="503" w:type="dxa"/>
            <w:vAlign w:val="center"/>
          </w:tcPr>
          <w:p w14:paraId="42BF74B7"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45ED72F0" w14:textId="37C20C98"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447" w:type="dxa"/>
            <w:vAlign w:val="center"/>
          </w:tcPr>
          <w:p w14:paraId="415F2E97" w14:textId="0C5DE76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39</w:t>
            </w:r>
          </w:p>
        </w:tc>
        <w:tc>
          <w:tcPr>
            <w:tcW w:w="1821" w:type="dxa"/>
            <w:vAlign w:val="center"/>
          </w:tcPr>
          <w:p w14:paraId="7B8B22AE" w14:textId="308617D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39</w:t>
            </w:r>
          </w:p>
        </w:tc>
        <w:tc>
          <w:tcPr>
            <w:tcW w:w="1402" w:type="dxa"/>
            <w:shd w:val="clear" w:color="auto" w:fill="D9E2F3" w:themeFill="accent1" w:themeFillTint="33"/>
            <w:vAlign w:val="center"/>
          </w:tcPr>
          <w:p w14:paraId="23BE6686" w14:textId="3B1EAD8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5A6FD927" w14:textId="0B54105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4C0C37E8" w14:textId="77777777" w:rsidTr="00406545">
        <w:trPr>
          <w:trHeight w:val="1246"/>
        </w:trPr>
        <w:tc>
          <w:tcPr>
            <w:tcW w:w="503" w:type="dxa"/>
            <w:vAlign w:val="center"/>
          </w:tcPr>
          <w:p w14:paraId="457E1B7E"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11F1994D" w14:textId="2A69FDA9"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447" w:type="dxa"/>
            <w:vAlign w:val="center"/>
          </w:tcPr>
          <w:p w14:paraId="7C92E15B" w14:textId="7FC0721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104</w:t>
            </w:r>
          </w:p>
        </w:tc>
        <w:tc>
          <w:tcPr>
            <w:tcW w:w="1821" w:type="dxa"/>
            <w:vAlign w:val="center"/>
          </w:tcPr>
          <w:p w14:paraId="29DC5DB7" w14:textId="6A60CAC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w:t>
            </w:r>
          </w:p>
        </w:tc>
        <w:tc>
          <w:tcPr>
            <w:tcW w:w="1402" w:type="dxa"/>
            <w:shd w:val="clear" w:color="auto" w:fill="D9E2F3" w:themeFill="accent1" w:themeFillTint="33"/>
            <w:vAlign w:val="center"/>
          </w:tcPr>
          <w:p w14:paraId="0604007D" w14:textId="2258677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83,65</w:t>
            </w:r>
          </w:p>
        </w:tc>
        <w:tc>
          <w:tcPr>
            <w:tcW w:w="1235" w:type="dxa"/>
            <w:shd w:val="clear" w:color="auto" w:fill="B4C6E7" w:themeFill="accent1" w:themeFillTint="66"/>
            <w:vAlign w:val="center"/>
          </w:tcPr>
          <w:p w14:paraId="62936811" w14:textId="1BE8D5D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83,65</w:t>
            </w:r>
          </w:p>
        </w:tc>
      </w:tr>
      <w:tr w:rsidR="004448CC" w14:paraId="408DBC84" w14:textId="77777777" w:rsidTr="00406545">
        <w:trPr>
          <w:trHeight w:val="1246"/>
        </w:trPr>
        <w:tc>
          <w:tcPr>
            <w:tcW w:w="503" w:type="dxa"/>
            <w:vAlign w:val="center"/>
          </w:tcPr>
          <w:p w14:paraId="33385996"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13D19242" w14:textId="3F34F916"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447" w:type="dxa"/>
            <w:vAlign w:val="center"/>
          </w:tcPr>
          <w:p w14:paraId="69E49B62" w14:textId="0711914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821" w:type="dxa"/>
            <w:vAlign w:val="center"/>
          </w:tcPr>
          <w:p w14:paraId="0229DB4B" w14:textId="0F58DDC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35</w:t>
            </w:r>
          </w:p>
        </w:tc>
        <w:tc>
          <w:tcPr>
            <w:tcW w:w="1402" w:type="dxa"/>
            <w:shd w:val="clear" w:color="auto" w:fill="D9E2F3" w:themeFill="accent1" w:themeFillTint="33"/>
            <w:vAlign w:val="center"/>
          </w:tcPr>
          <w:p w14:paraId="1ACE73D0" w14:textId="39B14DF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97,22</w:t>
            </w:r>
          </w:p>
        </w:tc>
        <w:tc>
          <w:tcPr>
            <w:tcW w:w="1235" w:type="dxa"/>
            <w:shd w:val="clear" w:color="auto" w:fill="B4C6E7" w:themeFill="accent1" w:themeFillTint="66"/>
            <w:vAlign w:val="center"/>
          </w:tcPr>
          <w:p w14:paraId="7D3DA271" w14:textId="6235617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97,22</w:t>
            </w:r>
          </w:p>
        </w:tc>
      </w:tr>
      <w:tr w:rsidR="004448CC" w14:paraId="5E3C657D" w14:textId="77777777" w:rsidTr="00406545">
        <w:trPr>
          <w:trHeight w:val="1246"/>
        </w:trPr>
        <w:tc>
          <w:tcPr>
            <w:tcW w:w="503" w:type="dxa"/>
            <w:vAlign w:val="center"/>
          </w:tcPr>
          <w:p w14:paraId="24FA6C14"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3610F7E2" w14:textId="6E449FC6"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447" w:type="dxa"/>
            <w:vAlign w:val="center"/>
          </w:tcPr>
          <w:p w14:paraId="440270EB" w14:textId="303B2C8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181</w:t>
            </w:r>
          </w:p>
        </w:tc>
        <w:tc>
          <w:tcPr>
            <w:tcW w:w="1821" w:type="dxa"/>
            <w:vAlign w:val="center"/>
          </w:tcPr>
          <w:p w14:paraId="2CB2BCB7" w14:textId="1E28325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160</w:t>
            </w:r>
          </w:p>
        </w:tc>
        <w:tc>
          <w:tcPr>
            <w:tcW w:w="1402" w:type="dxa"/>
            <w:shd w:val="clear" w:color="auto" w:fill="D9E2F3" w:themeFill="accent1" w:themeFillTint="33"/>
            <w:vAlign w:val="center"/>
          </w:tcPr>
          <w:p w14:paraId="5FFE8E0C" w14:textId="092204F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88,4</w:t>
            </w:r>
          </w:p>
        </w:tc>
        <w:tc>
          <w:tcPr>
            <w:tcW w:w="1235" w:type="dxa"/>
            <w:shd w:val="clear" w:color="auto" w:fill="B4C6E7" w:themeFill="accent1" w:themeFillTint="66"/>
            <w:vAlign w:val="center"/>
          </w:tcPr>
          <w:p w14:paraId="439C4CD5" w14:textId="6D38753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88,4</w:t>
            </w:r>
          </w:p>
        </w:tc>
      </w:tr>
      <w:tr w:rsidR="004448CC" w14:paraId="3E68619D" w14:textId="77777777" w:rsidTr="00406545">
        <w:trPr>
          <w:trHeight w:val="1246"/>
        </w:trPr>
        <w:tc>
          <w:tcPr>
            <w:tcW w:w="503" w:type="dxa"/>
            <w:vAlign w:val="center"/>
          </w:tcPr>
          <w:p w14:paraId="0161EF9F"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25325332" w14:textId="59B26684"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447" w:type="dxa"/>
            <w:vAlign w:val="center"/>
          </w:tcPr>
          <w:p w14:paraId="16AE73FE" w14:textId="1870D8C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43</w:t>
            </w:r>
          </w:p>
        </w:tc>
        <w:tc>
          <w:tcPr>
            <w:tcW w:w="1821" w:type="dxa"/>
            <w:vAlign w:val="center"/>
          </w:tcPr>
          <w:p w14:paraId="3DA4998C" w14:textId="1BF1F67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40</w:t>
            </w:r>
          </w:p>
        </w:tc>
        <w:tc>
          <w:tcPr>
            <w:tcW w:w="1402" w:type="dxa"/>
            <w:shd w:val="clear" w:color="auto" w:fill="D9E2F3" w:themeFill="accent1" w:themeFillTint="33"/>
            <w:vAlign w:val="center"/>
          </w:tcPr>
          <w:p w14:paraId="6EA36FE1" w14:textId="0671FEE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93,02</w:t>
            </w:r>
          </w:p>
        </w:tc>
        <w:tc>
          <w:tcPr>
            <w:tcW w:w="1235" w:type="dxa"/>
            <w:shd w:val="clear" w:color="auto" w:fill="B4C6E7" w:themeFill="accent1" w:themeFillTint="66"/>
            <w:vAlign w:val="center"/>
          </w:tcPr>
          <w:p w14:paraId="0F07EEFF" w14:textId="3AE39DA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93,02</w:t>
            </w:r>
          </w:p>
        </w:tc>
      </w:tr>
      <w:tr w:rsidR="004448CC" w14:paraId="3A97A964" w14:textId="77777777" w:rsidTr="00406545">
        <w:trPr>
          <w:trHeight w:val="1246"/>
        </w:trPr>
        <w:tc>
          <w:tcPr>
            <w:tcW w:w="503" w:type="dxa"/>
            <w:vAlign w:val="center"/>
          </w:tcPr>
          <w:p w14:paraId="2D28EF24"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166AF2D3" w14:textId="2C13ABE6"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447" w:type="dxa"/>
            <w:vAlign w:val="center"/>
          </w:tcPr>
          <w:p w14:paraId="1FF24BB7" w14:textId="38D1885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821" w:type="dxa"/>
            <w:vAlign w:val="center"/>
          </w:tcPr>
          <w:p w14:paraId="2D4F74C3" w14:textId="7A214F1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402" w:type="dxa"/>
            <w:shd w:val="clear" w:color="auto" w:fill="D9E2F3" w:themeFill="accent1" w:themeFillTint="33"/>
            <w:vAlign w:val="center"/>
          </w:tcPr>
          <w:p w14:paraId="5C3F290A" w14:textId="42B67A8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7E165A6B" w14:textId="628DB94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6B0F1F5B" w14:textId="77777777" w:rsidTr="00406545">
        <w:trPr>
          <w:trHeight w:val="1246"/>
        </w:trPr>
        <w:tc>
          <w:tcPr>
            <w:tcW w:w="503" w:type="dxa"/>
            <w:vAlign w:val="center"/>
          </w:tcPr>
          <w:p w14:paraId="583EB944"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79564802" w14:textId="09B65726"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447" w:type="dxa"/>
            <w:vAlign w:val="center"/>
          </w:tcPr>
          <w:p w14:paraId="7E155A8D" w14:textId="314FD55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1" w:type="dxa"/>
            <w:vAlign w:val="center"/>
          </w:tcPr>
          <w:p w14:paraId="143FCDBC" w14:textId="7952E21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402" w:type="dxa"/>
            <w:shd w:val="clear" w:color="auto" w:fill="D9E2F3" w:themeFill="accent1" w:themeFillTint="33"/>
            <w:vAlign w:val="center"/>
          </w:tcPr>
          <w:p w14:paraId="6EC4582C" w14:textId="7BBF9D9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7D7776A2" w14:textId="1309B7A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327DC898" w14:textId="77777777" w:rsidTr="00406545">
        <w:trPr>
          <w:trHeight w:val="1246"/>
        </w:trPr>
        <w:tc>
          <w:tcPr>
            <w:tcW w:w="503" w:type="dxa"/>
            <w:vAlign w:val="center"/>
          </w:tcPr>
          <w:p w14:paraId="0E713676"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284316AC" w14:textId="3339EFF2"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447" w:type="dxa"/>
            <w:vAlign w:val="center"/>
          </w:tcPr>
          <w:p w14:paraId="30C99B1A" w14:textId="149BCC9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1" w:type="dxa"/>
            <w:vAlign w:val="center"/>
          </w:tcPr>
          <w:p w14:paraId="41500D63" w14:textId="2CACCDE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402" w:type="dxa"/>
            <w:shd w:val="clear" w:color="auto" w:fill="D9E2F3" w:themeFill="accent1" w:themeFillTint="33"/>
            <w:vAlign w:val="center"/>
          </w:tcPr>
          <w:p w14:paraId="371E59BF" w14:textId="7B23BC3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265B281" w14:textId="3D5D2D3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1C4D6E51" w14:textId="77777777" w:rsidTr="00406545">
        <w:trPr>
          <w:trHeight w:val="1246"/>
        </w:trPr>
        <w:tc>
          <w:tcPr>
            <w:tcW w:w="503" w:type="dxa"/>
            <w:vAlign w:val="center"/>
          </w:tcPr>
          <w:p w14:paraId="698AFFCC" w14:textId="77777777" w:rsidR="004448CC" w:rsidRPr="00472CFF" w:rsidRDefault="004448CC" w:rsidP="004448CC">
            <w:pPr>
              <w:pStyle w:val="a5"/>
              <w:numPr>
                <w:ilvl w:val="0"/>
                <w:numId w:val="33"/>
              </w:numPr>
              <w:spacing w:after="0" w:line="240" w:lineRule="auto"/>
              <w:ind w:left="0" w:firstLine="0"/>
              <w:jc w:val="center"/>
              <w:rPr>
                <w:rFonts w:ascii="Times New Roman" w:hAnsi="Times New Roman" w:cs="Times New Roman"/>
                <w:sz w:val="20"/>
                <w:szCs w:val="20"/>
              </w:rPr>
            </w:pPr>
          </w:p>
        </w:tc>
        <w:tc>
          <w:tcPr>
            <w:tcW w:w="3603" w:type="dxa"/>
          </w:tcPr>
          <w:p w14:paraId="148416BE" w14:textId="50B6F805"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447" w:type="dxa"/>
            <w:vAlign w:val="center"/>
          </w:tcPr>
          <w:p w14:paraId="2A694480" w14:textId="1148CA3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1" w:type="dxa"/>
            <w:vAlign w:val="center"/>
          </w:tcPr>
          <w:p w14:paraId="2375B54C" w14:textId="3C6B21A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58</w:t>
            </w:r>
          </w:p>
        </w:tc>
        <w:tc>
          <w:tcPr>
            <w:tcW w:w="1402" w:type="dxa"/>
            <w:shd w:val="clear" w:color="auto" w:fill="D9E2F3" w:themeFill="accent1" w:themeFillTint="33"/>
            <w:vAlign w:val="center"/>
          </w:tcPr>
          <w:p w14:paraId="75B8F36E" w14:textId="5EE256A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87,88</w:t>
            </w:r>
          </w:p>
        </w:tc>
        <w:tc>
          <w:tcPr>
            <w:tcW w:w="1235" w:type="dxa"/>
            <w:shd w:val="clear" w:color="auto" w:fill="B4C6E7" w:themeFill="accent1" w:themeFillTint="66"/>
            <w:vAlign w:val="center"/>
          </w:tcPr>
          <w:p w14:paraId="535FC676" w14:textId="321399F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87,88</w:t>
            </w:r>
          </w:p>
        </w:tc>
      </w:tr>
    </w:tbl>
    <w:p w14:paraId="3B619D77" w14:textId="77777777" w:rsidR="00912065" w:rsidRDefault="00912065" w:rsidP="00912065">
      <w:pPr>
        <w:spacing w:after="0" w:line="440" w:lineRule="exact"/>
        <w:ind w:firstLine="709"/>
        <w:jc w:val="both"/>
        <w:rPr>
          <w:rFonts w:ascii="Times New Roman" w:hAnsi="Times New Roman" w:cs="Times New Roman"/>
          <w:sz w:val="28"/>
          <w:szCs w:val="28"/>
        </w:rPr>
      </w:pPr>
    </w:p>
    <w:p w14:paraId="3B619D78" w14:textId="77777777" w:rsidR="00065A09"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FE7D8B">
        <w:rPr>
          <w:rFonts w:ascii="Times New Roman" w:hAnsi="Times New Roman" w:cs="Times New Roman"/>
          <w:sz w:val="28"/>
        </w:rPr>
        <w:t>«</w:t>
      </w:r>
      <w:r w:rsidRPr="00065A09">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r w:rsidR="00FE7D8B">
        <w:rPr>
          <w:rFonts w:ascii="Times New Roman" w:hAnsi="Times New Roman" w:cs="Times New Roman"/>
          <w:sz w:val="28"/>
          <w:szCs w:val="28"/>
        </w:rPr>
        <w:t>»</w:t>
      </w:r>
      <w:r>
        <w:rPr>
          <w:rFonts w:ascii="Times New Roman" w:hAnsi="Times New Roman" w:cs="Times New Roman"/>
          <w:sz w:val="28"/>
        </w:rPr>
        <w:t xml:space="preserve"> представлен </w:t>
      </w:r>
      <w:r w:rsidRPr="00FE7D8B">
        <w:rPr>
          <w:rFonts w:ascii="Times New Roman" w:hAnsi="Times New Roman" w:cs="Times New Roman"/>
          <w:b/>
          <w:color w:val="002060"/>
          <w:sz w:val="28"/>
        </w:rPr>
        <w:t>одним индикатором</w:t>
      </w:r>
      <w:r>
        <w:rPr>
          <w:rFonts w:ascii="Times New Roman" w:hAnsi="Times New Roman" w:cs="Times New Roman"/>
          <w:sz w:val="28"/>
        </w:rPr>
        <w:t>:</w:t>
      </w:r>
    </w:p>
    <w:p w14:paraId="3B619D79" w14:textId="77777777" w:rsidR="00065A09"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FE7D8B">
        <w:rPr>
          <w:rFonts w:ascii="Times New Roman" w:hAnsi="Times New Roman" w:cs="Times New Roman"/>
          <w:sz w:val="28"/>
        </w:rPr>
        <w:t>«</w:t>
      </w:r>
      <w:r w:rsidRPr="00065A09">
        <w:rPr>
          <w:rFonts w:ascii="Times New Roman" w:hAnsi="Times New Roman" w:cs="Times New Roman"/>
          <w:sz w:val="28"/>
        </w:rPr>
        <w:t>Удовлетворенность доброжелательностью, вежливостью работников организации при использовании дистанционных форм взаимодействия</w:t>
      </w:r>
      <w:r w:rsidR="00FE7D8B">
        <w:rPr>
          <w:rFonts w:ascii="Times New Roman" w:hAnsi="Times New Roman" w:cs="Times New Roman"/>
          <w:sz w:val="28"/>
        </w:rPr>
        <w:t xml:space="preserve">» представлен </w:t>
      </w:r>
      <w:r w:rsidR="00FE7D8B" w:rsidRPr="00793041">
        <w:rPr>
          <w:rFonts w:ascii="Times New Roman" w:hAnsi="Times New Roman" w:cs="Times New Roman"/>
          <w:b/>
          <w:color w:val="002060"/>
          <w:sz w:val="28"/>
        </w:rPr>
        <w:t xml:space="preserve">одной </w:t>
      </w:r>
      <w:r w:rsidR="00FE7D8B" w:rsidRPr="007346B1">
        <w:rPr>
          <w:rFonts w:ascii="Times New Roman" w:hAnsi="Times New Roman" w:cs="Times New Roman"/>
          <w:b/>
          <w:color w:val="002060"/>
          <w:sz w:val="28"/>
        </w:rPr>
        <w:t>позици</w:t>
      </w:r>
      <w:r w:rsidR="00FE7D8B">
        <w:rPr>
          <w:rFonts w:ascii="Times New Roman" w:hAnsi="Times New Roman" w:cs="Times New Roman"/>
          <w:b/>
          <w:color w:val="002060"/>
          <w:sz w:val="28"/>
        </w:rPr>
        <w:t>ей</w:t>
      </w:r>
      <w:r w:rsidR="00FE7D8B" w:rsidRPr="007346B1">
        <w:rPr>
          <w:rFonts w:ascii="Times New Roman" w:hAnsi="Times New Roman" w:cs="Times New Roman"/>
          <w:b/>
          <w:color w:val="002060"/>
          <w:sz w:val="28"/>
        </w:rPr>
        <w:t xml:space="preserve"> оценивания</w:t>
      </w:r>
      <w:r w:rsidR="00FE7D8B">
        <w:rPr>
          <w:rFonts w:ascii="Times New Roman" w:hAnsi="Times New Roman" w:cs="Times New Roman"/>
          <w:sz w:val="28"/>
        </w:rPr>
        <w:t>. Оценка индикатора 4.2.1 представлена в т</w:t>
      </w:r>
      <w:r w:rsidR="00FE7D8B" w:rsidRPr="00F87BA0">
        <w:rPr>
          <w:rFonts w:ascii="Times New Roman" w:hAnsi="Times New Roman" w:cs="Times New Roman"/>
          <w:sz w:val="28"/>
        </w:rPr>
        <w:t>аблиц</w:t>
      </w:r>
      <w:r w:rsidR="00FE7D8B">
        <w:rPr>
          <w:rFonts w:ascii="Times New Roman" w:hAnsi="Times New Roman" w:cs="Times New Roman"/>
          <w:sz w:val="28"/>
        </w:rPr>
        <w:t>е</w:t>
      </w:r>
      <w:r w:rsidR="00FE7D8B" w:rsidRPr="00F87BA0">
        <w:rPr>
          <w:rFonts w:ascii="Times New Roman" w:hAnsi="Times New Roman" w:cs="Times New Roman"/>
          <w:sz w:val="28"/>
        </w:rPr>
        <w:t xml:space="preserve"> 2.</w:t>
      </w:r>
      <w:r w:rsidR="00FE7D8B">
        <w:rPr>
          <w:rFonts w:ascii="Times New Roman" w:hAnsi="Times New Roman" w:cs="Times New Roman"/>
          <w:sz w:val="28"/>
        </w:rPr>
        <w:t>13</w:t>
      </w:r>
    </w:p>
    <w:p w14:paraId="3B619D7A" w14:textId="77777777" w:rsidR="00065A09" w:rsidRDefault="00065A09" w:rsidP="00065A0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065A09">
        <w:rPr>
          <w:rFonts w:ascii="Times New Roman" w:hAnsi="Times New Roman" w:cs="Times New Roman"/>
          <w:b/>
          <w:sz w:val="28"/>
          <w:szCs w:val="28"/>
        </w:rPr>
        <w:t>П</w:t>
      </w:r>
      <w:r w:rsidRPr="00065A09">
        <w:rPr>
          <w:rFonts w:ascii="Times New Roman" w:hAnsi="Times New Roman" w:cs="Times New Roman"/>
          <w:b/>
          <w:sz w:val="28"/>
          <w:szCs w:val="28"/>
          <w:vertAlign w:val="superscript"/>
        </w:rPr>
        <w:t>вежл.дист</w:t>
      </w:r>
      <w:r w:rsidRPr="00065A09">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 </w:t>
      </w:r>
      <w:r>
        <w:rPr>
          <w:rFonts w:ascii="Times New Roman" w:hAnsi="Times New Roman" w:cs="Times New Roman"/>
          <w:sz w:val="28"/>
          <w:szCs w:val="28"/>
        </w:rPr>
        <w:t>(Приложение Б)</w:t>
      </w:r>
    </w:p>
    <w:p w14:paraId="3B619D7B" w14:textId="77777777" w:rsidR="00065A09" w:rsidRDefault="00065A09" w:rsidP="00065A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4.3</w:t>
      </w:r>
      <w:r>
        <w:rPr>
          <w:rFonts w:ascii="Times New Roman" w:hAnsi="Times New Roman" w:cs="Times New Roman"/>
          <w:sz w:val="28"/>
        </w:rPr>
        <w:t>, представленные в таблице 2.13</w:t>
      </w:r>
    </w:p>
    <w:p w14:paraId="0A1441DC" w14:textId="77777777" w:rsidR="00406545" w:rsidRDefault="00406545" w:rsidP="00065A09">
      <w:pPr>
        <w:spacing w:after="0" w:line="360" w:lineRule="auto"/>
        <w:ind w:firstLine="709"/>
        <w:jc w:val="both"/>
        <w:rPr>
          <w:rFonts w:ascii="Times New Roman" w:hAnsi="Times New Roman" w:cs="Times New Roman"/>
          <w:sz w:val="28"/>
        </w:rPr>
      </w:pPr>
    </w:p>
    <w:p w14:paraId="3B619D7D" w14:textId="4E067B20" w:rsidR="00065A09" w:rsidRDefault="00065A09" w:rsidP="00065A0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13</w:t>
      </w:r>
      <w:r w:rsidRPr="00192A94">
        <w:rPr>
          <w:rFonts w:ascii="Times New Roman" w:hAnsi="Times New Roman" w:cs="Times New Roman"/>
          <w:i/>
          <w:sz w:val="28"/>
        </w:rPr>
        <w:t xml:space="preserve"> </w:t>
      </w:r>
      <w:r w:rsidR="00FE7D8B">
        <w:rPr>
          <w:rFonts w:ascii="Times New Roman" w:hAnsi="Times New Roman" w:cs="Times New Roman"/>
          <w:i/>
          <w:sz w:val="28"/>
        </w:rPr>
        <w:t>Значение показателя 4.3 «</w:t>
      </w:r>
      <w:r w:rsidRPr="00065A09">
        <w:rPr>
          <w:rFonts w:ascii="Times New Roman" w:hAnsi="Times New Roman" w:cs="Times New Roman"/>
          <w:i/>
          <w:sz w:val="28"/>
        </w:rPr>
        <w:t>Доля получателей образовательных услуг, удовлетворенных доброжелательностью, веж</w:t>
      </w:r>
      <w:r w:rsidR="001F009C">
        <w:rPr>
          <w:rFonts w:ascii="Times New Roman" w:hAnsi="Times New Roman" w:cs="Times New Roman"/>
          <w:i/>
          <w:sz w:val="28"/>
        </w:rPr>
        <w:t>ливостью работников организации</w:t>
      </w:r>
      <w:r w:rsidR="00FE7D8B">
        <w:rPr>
          <w:rFonts w:ascii="Times New Roman" w:hAnsi="Times New Roman" w:cs="Times New Roman"/>
          <w:i/>
          <w:sz w:val="28"/>
        </w:rPr>
        <w:t xml:space="preserve"> </w:t>
      </w:r>
      <w:r w:rsidRPr="00065A09">
        <w:rPr>
          <w:rFonts w:ascii="Times New Roman" w:hAnsi="Times New Roman" w:cs="Times New Roman"/>
          <w:i/>
          <w:sz w:val="28"/>
        </w:rPr>
        <w:t>при использовании дистанционных форм взаимодействия</w:t>
      </w:r>
      <w:r w:rsidR="00FE7D8B">
        <w:rPr>
          <w:rFonts w:ascii="Times New Roman" w:hAnsi="Times New Roman" w:cs="Times New Roman"/>
          <w:i/>
          <w:sz w:val="28"/>
        </w:rPr>
        <w:t>»</w:t>
      </w:r>
      <w:r>
        <w:rPr>
          <w:rFonts w:ascii="Times New Roman" w:hAnsi="Times New Roman" w:cs="Times New Roman"/>
          <w:i/>
          <w:sz w:val="28"/>
        </w:rPr>
        <w:br/>
      </w:r>
      <w:r w:rsidRPr="00FE7D8B">
        <w:rPr>
          <w:rFonts w:ascii="Times New Roman" w:hAnsi="Times New Roman" w:cs="Times New Roman"/>
          <w:i/>
          <w:color w:val="002060"/>
          <w:sz w:val="28"/>
        </w:rPr>
        <w:t>(результаты респондентов)</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745"/>
        <w:gridCol w:w="1447"/>
        <w:gridCol w:w="1820"/>
        <w:gridCol w:w="1361"/>
        <w:gridCol w:w="1235"/>
      </w:tblGrid>
      <w:tr w:rsidR="00174FE2" w14:paraId="3B619D85" w14:textId="77777777" w:rsidTr="00900B2A">
        <w:trPr>
          <w:trHeight w:val="800"/>
          <w:tblHeader/>
        </w:trPr>
        <w:tc>
          <w:tcPr>
            <w:tcW w:w="503" w:type="dxa"/>
            <w:shd w:val="clear" w:color="auto" w:fill="D9E2F3" w:themeFill="accent1" w:themeFillTint="33"/>
            <w:vAlign w:val="center"/>
          </w:tcPr>
          <w:p w14:paraId="3B619D7E" w14:textId="77777777" w:rsidR="00174FE2" w:rsidRPr="00B910A5" w:rsidRDefault="00174FE2" w:rsidP="00602AD4">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745" w:type="dxa"/>
            <w:shd w:val="clear" w:color="auto" w:fill="D9E2F3" w:themeFill="accent1" w:themeFillTint="33"/>
            <w:vAlign w:val="center"/>
          </w:tcPr>
          <w:p w14:paraId="3B619D7F" w14:textId="77777777" w:rsidR="00174FE2" w:rsidRPr="00B910A5" w:rsidRDefault="00174FE2" w:rsidP="00602AD4">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D80"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D81"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61" w:type="dxa"/>
            <w:shd w:val="clear" w:color="auto" w:fill="D9E2F3" w:themeFill="accent1" w:themeFillTint="33"/>
            <w:vAlign w:val="center"/>
          </w:tcPr>
          <w:p w14:paraId="3B619D82"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4.3.1</w:t>
            </w:r>
            <w:r>
              <w:rPr>
                <w:rFonts w:ascii="Times New Roman" w:hAnsi="Times New Roman" w:cs="Times New Roman"/>
                <w:b/>
                <w:sz w:val="20"/>
                <w:szCs w:val="28"/>
              </w:rPr>
              <w:br/>
              <w:t>(в баллах)</w:t>
            </w:r>
          </w:p>
        </w:tc>
        <w:tc>
          <w:tcPr>
            <w:tcW w:w="1235" w:type="dxa"/>
            <w:shd w:val="clear" w:color="auto" w:fill="B4C6E7" w:themeFill="accent1" w:themeFillTint="66"/>
            <w:vAlign w:val="center"/>
          </w:tcPr>
          <w:p w14:paraId="3B619D83"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4.3</w:t>
            </w:r>
          </w:p>
          <w:p w14:paraId="3B619D84"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4448CC" w:rsidRPr="00A70409" w14:paraId="3B619D8C" w14:textId="77777777" w:rsidTr="004448CC">
        <w:trPr>
          <w:trHeight w:val="165"/>
        </w:trPr>
        <w:tc>
          <w:tcPr>
            <w:tcW w:w="503" w:type="dxa"/>
            <w:vAlign w:val="center"/>
          </w:tcPr>
          <w:p w14:paraId="3B619D86"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3B619D87" w14:textId="22B593F8"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447" w:type="dxa"/>
            <w:vAlign w:val="center"/>
          </w:tcPr>
          <w:p w14:paraId="3B619D88" w14:textId="1625540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820" w:type="dxa"/>
            <w:vAlign w:val="center"/>
          </w:tcPr>
          <w:p w14:paraId="3B619D89" w14:textId="378508F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361" w:type="dxa"/>
            <w:shd w:val="clear" w:color="auto" w:fill="D9E2F3" w:themeFill="accent1" w:themeFillTint="33"/>
            <w:vAlign w:val="center"/>
          </w:tcPr>
          <w:p w14:paraId="3B619D8A" w14:textId="579D7DA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D8B" w14:textId="5F30EAA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rsidRPr="00A70409" w14:paraId="3B619D93" w14:textId="77777777" w:rsidTr="004448CC">
        <w:trPr>
          <w:trHeight w:val="852"/>
        </w:trPr>
        <w:tc>
          <w:tcPr>
            <w:tcW w:w="503" w:type="dxa"/>
            <w:vAlign w:val="center"/>
          </w:tcPr>
          <w:p w14:paraId="3B619D8D"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3B619D8E" w14:textId="2AFA51FC"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447" w:type="dxa"/>
            <w:vAlign w:val="center"/>
          </w:tcPr>
          <w:p w14:paraId="3B619D8F" w14:textId="448B7B2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D90" w14:textId="4F22047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44</w:t>
            </w:r>
          </w:p>
        </w:tc>
        <w:tc>
          <w:tcPr>
            <w:tcW w:w="1361" w:type="dxa"/>
            <w:shd w:val="clear" w:color="auto" w:fill="D9E2F3" w:themeFill="accent1" w:themeFillTint="33"/>
            <w:vAlign w:val="center"/>
          </w:tcPr>
          <w:p w14:paraId="3B619D91" w14:textId="07B77C7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97,78</w:t>
            </w:r>
          </w:p>
        </w:tc>
        <w:tc>
          <w:tcPr>
            <w:tcW w:w="1235" w:type="dxa"/>
            <w:shd w:val="clear" w:color="auto" w:fill="B4C6E7" w:themeFill="accent1" w:themeFillTint="66"/>
            <w:vAlign w:val="center"/>
          </w:tcPr>
          <w:p w14:paraId="3B619D92" w14:textId="34811E3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97,78</w:t>
            </w:r>
          </w:p>
        </w:tc>
      </w:tr>
      <w:tr w:rsidR="004448CC" w:rsidRPr="00A70409" w14:paraId="3B619D9A" w14:textId="77777777" w:rsidTr="004448CC">
        <w:trPr>
          <w:trHeight w:val="307"/>
        </w:trPr>
        <w:tc>
          <w:tcPr>
            <w:tcW w:w="503" w:type="dxa"/>
            <w:vAlign w:val="center"/>
          </w:tcPr>
          <w:p w14:paraId="3B619D94"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3B619D95" w14:textId="60280690"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447" w:type="dxa"/>
            <w:vAlign w:val="center"/>
          </w:tcPr>
          <w:p w14:paraId="3B619D96" w14:textId="64F138E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3B619D97" w14:textId="20BEDCF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26</w:t>
            </w:r>
          </w:p>
        </w:tc>
        <w:tc>
          <w:tcPr>
            <w:tcW w:w="1361" w:type="dxa"/>
            <w:shd w:val="clear" w:color="auto" w:fill="D9E2F3" w:themeFill="accent1" w:themeFillTint="33"/>
            <w:vAlign w:val="center"/>
          </w:tcPr>
          <w:p w14:paraId="3B619D98" w14:textId="204F527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96,3</w:t>
            </w:r>
          </w:p>
        </w:tc>
        <w:tc>
          <w:tcPr>
            <w:tcW w:w="1235" w:type="dxa"/>
            <w:shd w:val="clear" w:color="auto" w:fill="B4C6E7" w:themeFill="accent1" w:themeFillTint="66"/>
            <w:vAlign w:val="center"/>
          </w:tcPr>
          <w:p w14:paraId="3B619D99" w14:textId="1BB0887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96,3</w:t>
            </w:r>
          </w:p>
        </w:tc>
      </w:tr>
      <w:tr w:rsidR="004448CC" w:rsidRPr="00A70409" w14:paraId="3B619DA1" w14:textId="77777777" w:rsidTr="004448CC">
        <w:trPr>
          <w:trHeight w:val="165"/>
        </w:trPr>
        <w:tc>
          <w:tcPr>
            <w:tcW w:w="503" w:type="dxa"/>
            <w:vAlign w:val="center"/>
          </w:tcPr>
          <w:p w14:paraId="3B619D9B"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3B619D9C" w14:textId="7A90B03B"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447" w:type="dxa"/>
            <w:vAlign w:val="center"/>
          </w:tcPr>
          <w:p w14:paraId="3B619D9D" w14:textId="420DACE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D9E" w14:textId="4575A22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38</w:t>
            </w:r>
          </w:p>
        </w:tc>
        <w:tc>
          <w:tcPr>
            <w:tcW w:w="1361" w:type="dxa"/>
            <w:shd w:val="clear" w:color="auto" w:fill="D9E2F3" w:themeFill="accent1" w:themeFillTint="33"/>
            <w:vAlign w:val="center"/>
          </w:tcPr>
          <w:p w14:paraId="3B619D9F" w14:textId="7E2B735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84,44</w:t>
            </w:r>
          </w:p>
        </w:tc>
        <w:tc>
          <w:tcPr>
            <w:tcW w:w="1235" w:type="dxa"/>
            <w:shd w:val="clear" w:color="auto" w:fill="B4C6E7" w:themeFill="accent1" w:themeFillTint="66"/>
            <w:vAlign w:val="center"/>
          </w:tcPr>
          <w:p w14:paraId="3B619DA0" w14:textId="1EC754B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84,44</w:t>
            </w:r>
          </w:p>
        </w:tc>
      </w:tr>
      <w:tr w:rsidR="004448CC" w:rsidRPr="00A70409" w14:paraId="3B619DA8" w14:textId="77777777" w:rsidTr="004448CC">
        <w:trPr>
          <w:trHeight w:val="770"/>
        </w:trPr>
        <w:tc>
          <w:tcPr>
            <w:tcW w:w="503" w:type="dxa"/>
            <w:vAlign w:val="center"/>
          </w:tcPr>
          <w:p w14:paraId="3B619DA2"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3B619DA3" w14:textId="1BC5B32F"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447" w:type="dxa"/>
            <w:vAlign w:val="center"/>
          </w:tcPr>
          <w:p w14:paraId="3B619DA4" w14:textId="53AD53D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121</w:t>
            </w:r>
          </w:p>
        </w:tc>
        <w:tc>
          <w:tcPr>
            <w:tcW w:w="1820" w:type="dxa"/>
            <w:vAlign w:val="center"/>
          </w:tcPr>
          <w:p w14:paraId="3B619DA5" w14:textId="47B1A5A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112</w:t>
            </w:r>
          </w:p>
        </w:tc>
        <w:tc>
          <w:tcPr>
            <w:tcW w:w="1361" w:type="dxa"/>
            <w:shd w:val="clear" w:color="auto" w:fill="D9E2F3" w:themeFill="accent1" w:themeFillTint="33"/>
            <w:vAlign w:val="center"/>
          </w:tcPr>
          <w:p w14:paraId="3B619DA6" w14:textId="597E982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92,56</w:t>
            </w:r>
          </w:p>
        </w:tc>
        <w:tc>
          <w:tcPr>
            <w:tcW w:w="1235" w:type="dxa"/>
            <w:shd w:val="clear" w:color="auto" w:fill="B4C6E7" w:themeFill="accent1" w:themeFillTint="66"/>
            <w:vAlign w:val="center"/>
          </w:tcPr>
          <w:p w14:paraId="3B619DA7" w14:textId="490C5C7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92,56</w:t>
            </w:r>
          </w:p>
        </w:tc>
      </w:tr>
      <w:tr w:rsidR="004448CC" w:rsidRPr="00A70409" w14:paraId="3B619DAF" w14:textId="77777777" w:rsidTr="004448CC">
        <w:trPr>
          <w:trHeight w:val="852"/>
        </w:trPr>
        <w:tc>
          <w:tcPr>
            <w:tcW w:w="503" w:type="dxa"/>
            <w:vAlign w:val="center"/>
          </w:tcPr>
          <w:p w14:paraId="3B619DA9"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3B619DAA" w14:textId="0A77CD59"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447" w:type="dxa"/>
            <w:vAlign w:val="center"/>
          </w:tcPr>
          <w:p w14:paraId="3B619DAB" w14:textId="4D2D991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3B619DAC" w14:textId="2035B50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28</w:t>
            </w:r>
          </w:p>
        </w:tc>
        <w:tc>
          <w:tcPr>
            <w:tcW w:w="1361" w:type="dxa"/>
            <w:shd w:val="clear" w:color="auto" w:fill="D9E2F3" w:themeFill="accent1" w:themeFillTint="33"/>
            <w:vAlign w:val="center"/>
          </w:tcPr>
          <w:p w14:paraId="3B619DAD" w14:textId="44327A2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87,5</w:t>
            </w:r>
          </w:p>
        </w:tc>
        <w:tc>
          <w:tcPr>
            <w:tcW w:w="1235" w:type="dxa"/>
            <w:shd w:val="clear" w:color="auto" w:fill="B4C6E7" w:themeFill="accent1" w:themeFillTint="66"/>
            <w:vAlign w:val="center"/>
          </w:tcPr>
          <w:p w14:paraId="3B619DAE" w14:textId="3DDBD02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87,5</w:t>
            </w:r>
          </w:p>
        </w:tc>
      </w:tr>
      <w:tr w:rsidR="004448CC" w:rsidRPr="00A70409" w14:paraId="3B619DB6" w14:textId="77777777" w:rsidTr="004448CC">
        <w:trPr>
          <w:trHeight w:val="448"/>
        </w:trPr>
        <w:tc>
          <w:tcPr>
            <w:tcW w:w="503" w:type="dxa"/>
            <w:vAlign w:val="center"/>
          </w:tcPr>
          <w:p w14:paraId="3B619DB0"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3B619DB1" w14:textId="310D7672"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447" w:type="dxa"/>
            <w:vAlign w:val="center"/>
          </w:tcPr>
          <w:p w14:paraId="3B619DB2" w14:textId="7741188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3B619DB3" w14:textId="53EDEB3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361" w:type="dxa"/>
            <w:shd w:val="clear" w:color="auto" w:fill="D9E2F3" w:themeFill="accent1" w:themeFillTint="33"/>
            <w:vAlign w:val="center"/>
          </w:tcPr>
          <w:p w14:paraId="3B619DB4" w14:textId="6723661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DB5" w14:textId="45246D7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rsidRPr="00A70409" w14:paraId="1E6B08D3" w14:textId="77777777" w:rsidTr="004448CC">
        <w:trPr>
          <w:trHeight w:val="448"/>
        </w:trPr>
        <w:tc>
          <w:tcPr>
            <w:tcW w:w="503" w:type="dxa"/>
            <w:vAlign w:val="center"/>
          </w:tcPr>
          <w:p w14:paraId="66958376"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10E14459" w14:textId="6C85C635"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447" w:type="dxa"/>
            <w:vAlign w:val="center"/>
          </w:tcPr>
          <w:p w14:paraId="2D07D530" w14:textId="1DFDEA9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55</w:t>
            </w:r>
          </w:p>
        </w:tc>
        <w:tc>
          <w:tcPr>
            <w:tcW w:w="1820" w:type="dxa"/>
            <w:vAlign w:val="center"/>
          </w:tcPr>
          <w:p w14:paraId="208A5786" w14:textId="7E5AFA1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51</w:t>
            </w:r>
          </w:p>
        </w:tc>
        <w:tc>
          <w:tcPr>
            <w:tcW w:w="1361" w:type="dxa"/>
            <w:shd w:val="clear" w:color="auto" w:fill="D9E2F3" w:themeFill="accent1" w:themeFillTint="33"/>
            <w:vAlign w:val="center"/>
          </w:tcPr>
          <w:p w14:paraId="764C7549" w14:textId="1D42648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92,73</w:t>
            </w:r>
          </w:p>
        </w:tc>
        <w:tc>
          <w:tcPr>
            <w:tcW w:w="1235" w:type="dxa"/>
            <w:shd w:val="clear" w:color="auto" w:fill="B4C6E7" w:themeFill="accent1" w:themeFillTint="66"/>
            <w:vAlign w:val="center"/>
          </w:tcPr>
          <w:p w14:paraId="6E3C67E7" w14:textId="005F18F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92,73</w:t>
            </w:r>
          </w:p>
        </w:tc>
      </w:tr>
      <w:tr w:rsidR="004448CC" w:rsidRPr="00A70409" w14:paraId="7079D84B" w14:textId="77777777" w:rsidTr="004448CC">
        <w:trPr>
          <w:trHeight w:val="448"/>
        </w:trPr>
        <w:tc>
          <w:tcPr>
            <w:tcW w:w="503" w:type="dxa"/>
            <w:vAlign w:val="center"/>
          </w:tcPr>
          <w:p w14:paraId="3571FA2F"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7097AAC6" w14:textId="6311D471"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447" w:type="dxa"/>
            <w:vAlign w:val="center"/>
          </w:tcPr>
          <w:p w14:paraId="057F55A2" w14:textId="62AFD53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820" w:type="dxa"/>
            <w:vAlign w:val="center"/>
          </w:tcPr>
          <w:p w14:paraId="0104EA51" w14:textId="717CD89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361" w:type="dxa"/>
            <w:shd w:val="clear" w:color="auto" w:fill="D9E2F3" w:themeFill="accent1" w:themeFillTint="33"/>
            <w:vAlign w:val="center"/>
          </w:tcPr>
          <w:p w14:paraId="349DDD53" w14:textId="6C07A30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7407FF6" w14:textId="3FD64DC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rsidRPr="00A70409" w14:paraId="581A9C53" w14:textId="77777777" w:rsidTr="004448CC">
        <w:trPr>
          <w:trHeight w:val="448"/>
        </w:trPr>
        <w:tc>
          <w:tcPr>
            <w:tcW w:w="503" w:type="dxa"/>
            <w:vAlign w:val="center"/>
          </w:tcPr>
          <w:p w14:paraId="29064ADB"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71727BDD" w14:textId="3E0FD030" w:rsidR="004448CC" w:rsidRPr="008E0758" w:rsidRDefault="004448CC" w:rsidP="004448CC">
            <w:pPr>
              <w:spacing w:after="0" w:line="240" w:lineRule="exact"/>
              <w:rPr>
                <w:rFonts w:ascii="Times New Roman" w:hAnsi="Times New Roman" w:cs="Times New Roman"/>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447" w:type="dxa"/>
            <w:vAlign w:val="center"/>
          </w:tcPr>
          <w:p w14:paraId="5006B1FD" w14:textId="2B7BD33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820" w:type="dxa"/>
            <w:vAlign w:val="center"/>
          </w:tcPr>
          <w:p w14:paraId="2BE7158C" w14:textId="7B6DD43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361" w:type="dxa"/>
            <w:shd w:val="clear" w:color="auto" w:fill="D9E2F3" w:themeFill="accent1" w:themeFillTint="33"/>
            <w:vAlign w:val="center"/>
          </w:tcPr>
          <w:p w14:paraId="5B325F25" w14:textId="3DCB6DA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678ECA1" w14:textId="33A15F3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rsidRPr="00A70409" w14:paraId="260D67FB" w14:textId="77777777" w:rsidTr="000356B1">
        <w:trPr>
          <w:trHeight w:val="1273"/>
        </w:trPr>
        <w:tc>
          <w:tcPr>
            <w:tcW w:w="503" w:type="dxa"/>
            <w:vAlign w:val="center"/>
          </w:tcPr>
          <w:p w14:paraId="16D431DF"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6589E664" w14:textId="7FB292CE" w:rsidR="004448CC" w:rsidRPr="008E0758" w:rsidRDefault="004448CC" w:rsidP="004448CC">
            <w:pPr>
              <w:spacing w:after="0" w:line="240" w:lineRule="exact"/>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447" w:type="dxa"/>
            <w:vAlign w:val="center"/>
          </w:tcPr>
          <w:p w14:paraId="765874E0" w14:textId="47200FD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3A889A74" w14:textId="40998B8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361" w:type="dxa"/>
            <w:shd w:val="clear" w:color="auto" w:fill="D9E2F3" w:themeFill="accent1" w:themeFillTint="33"/>
            <w:vAlign w:val="center"/>
          </w:tcPr>
          <w:p w14:paraId="259A2F55" w14:textId="04756BD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7168588" w14:textId="1968146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rsidRPr="00A70409" w14:paraId="7629CC78" w14:textId="77777777" w:rsidTr="004448CC">
        <w:trPr>
          <w:trHeight w:val="448"/>
        </w:trPr>
        <w:tc>
          <w:tcPr>
            <w:tcW w:w="503" w:type="dxa"/>
            <w:vAlign w:val="center"/>
          </w:tcPr>
          <w:p w14:paraId="7AD20828"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668FECCD" w14:textId="00B6F315" w:rsidR="004448CC" w:rsidRPr="008E0758" w:rsidRDefault="004448CC" w:rsidP="004448CC">
            <w:pPr>
              <w:spacing w:after="0" w:line="240" w:lineRule="exact"/>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447" w:type="dxa"/>
            <w:vAlign w:val="center"/>
          </w:tcPr>
          <w:p w14:paraId="3A7C617E" w14:textId="4AD9695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50B503A0" w14:textId="7FBF6E1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361" w:type="dxa"/>
            <w:shd w:val="clear" w:color="auto" w:fill="D9E2F3" w:themeFill="accent1" w:themeFillTint="33"/>
            <w:vAlign w:val="center"/>
          </w:tcPr>
          <w:p w14:paraId="4B58FDB2" w14:textId="559357F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88,89</w:t>
            </w:r>
          </w:p>
        </w:tc>
        <w:tc>
          <w:tcPr>
            <w:tcW w:w="1235" w:type="dxa"/>
            <w:shd w:val="clear" w:color="auto" w:fill="B4C6E7" w:themeFill="accent1" w:themeFillTint="66"/>
            <w:vAlign w:val="center"/>
          </w:tcPr>
          <w:p w14:paraId="30097712" w14:textId="765A070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88,89</w:t>
            </w:r>
          </w:p>
        </w:tc>
      </w:tr>
      <w:tr w:rsidR="004448CC" w:rsidRPr="00A70409" w14:paraId="18D941CC" w14:textId="77777777" w:rsidTr="004448CC">
        <w:trPr>
          <w:trHeight w:val="448"/>
        </w:trPr>
        <w:tc>
          <w:tcPr>
            <w:tcW w:w="503" w:type="dxa"/>
            <w:vAlign w:val="center"/>
          </w:tcPr>
          <w:p w14:paraId="2A5AEBF3"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7D1A8AFC" w14:textId="0598250E" w:rsidR="004448CC" w:rsidRPr="008E0758" w:rsidRDefault="004448CC" w:rsidP="004448CC">
            <w:pPr>
              <w:spacing w:after="0" w:line="240" w:lineRule="exact"/>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447" w:type="dxa"/>
            <w:vAlign w:val="center"/>
          </w:tcPr>
          <w:p w14:paraId="7E52F136" w14:textId="3465F8B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4EFC94A2" w14:textId="741EAD8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64</w:t>
            </w:r>
          </w:p>
        </w:tc>
        <w:tc>
          <w:tcPr>
            <w:tcW w:w="1361" w:type="dxa"/>
            <w:shd w:val="clear" w:color="auto" w:fill="D9E2F3" w:themeFill="accent1" w:themeFillTint="33"/>
            <w:vAlign w:val="center"/>
          </w:tcPr>
          <w:p w14:paraId="4ADEF9F8" w14:textId="44BBC1E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96,97</w:t>
            </w:r>
          </w:p>
        </w:tc>
        <w:tc>
          <w:tcPr>
            <w:tcW w:w="1235" w:type="dxa"/>
            <w:shd w:val="clear" w:color="auto" w:fill="B4C6E7" w:themeFill="accent1" w:themeFillTint="66"/>
            <w:vAlign w:val="center"/>
          </w:tcPr>
          <w:p w14:paraId="6728873E" w14:textId="01D4BD7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96,97</w:t>
            </w:r>
          </w:p>
        </w:tc>
      </w:tr>
      <w:tr w:rsidR="004448CC" w:rsidRPr="00A70409" w14:paraId="3B5F5DF3" w14:textId="77777777" w:rsidTr="004448CC">
        <w:trPr>
          <w:trHeight w:val="448"/>
        </w:trPr>
        <w:tc>
          <w:tcPr>
            <w:tcW w:w="503" w:type="dxa"/>
            <w:vAlign w:val="center"/>
          </w:tcPr>
          <w:p w14:paraId="1DEEEE1F"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7231D82D" w14:textId="38D234F2" w:rsidR="004448CC" w:rsidRPr="008E0758" w:rsidRDefault="004448CC" w:rsidP="004448CC">
            <w:pPr>
              <w:spacing w:after="0" w:line="240" w:lineRule="exact"/>
              <w:rPr>
                <w:rFonts w:ascii="Times New Roman"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447" w:type="dxa"/>
            <w:vAlign w:val="center"/>
          </w:tcPr>
          <w:p w14:paraId="7D3F2A09" w14:textId="2D8A8B3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w:t>
            </w:r>
          </w:p>
        </w:tc>
        <w:tc>
          <w:tcPr>
            <w:tcW w:w="1820" w:type="dxa"/>
            <w:vAlign w:val="center"/>
          </w:tcPr>
          <w:p w14:paraId="7B3C867D" w14:textId="79BBE5C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83</w:t>
            </w:r>
          </w:p>
        </w:tc>
        <w:tc>
          <w:tcPr>
            <w:tcW w:w="1361" w:type="dxa"/>
            <w:shd w:val="clear" w:color="auto" w:fill="D9E2F3" w:themeFill="accent1" w:themeFillTint="33"/>
            <w:vAlign w:val="center"/>
          </w:tcPr>
          <w:p w14:paraId="5C0066EA" w14:textId="3026F43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97,65</w:t>
            </w:r>
          </w:p>
        </w:tc>
        <w:tc>
          <w:tcPr>
            <w:tcW w:w="1235" w:type="dxa"/>
            <w:shd w:val="clear" w:color="auto" w:fill="B4C6E7" w:themeFill="accent1" w:themeFillTint="66"/>
            <w:vAlign w:val="center"/>
          </w:tcPr>
          <w:p w14:paraId="16790271" w14:textId="2810F0F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97,65</w:t>
            </w:r>
          </w:p>
        </w:tc>
      </w:tr>
      <w:tr w:rsidR="004448CC" w:rsidRPr="00A70409" w14:paraId="5C2EE467" w14:textId="77777777" w:rsidTr="004448CC">
        <w:trPr>
          <w:trHeight w:val="1080"/>
        </w:trPr>
        <w:tc>
          <w:tcPr>
            <w:tcW w:w="503" w:type="dxa"/>
            <w:vAlign w:val="center"/>
          </w:tcPr>
          <w:p w14:paraId="64ACD39D"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553F1E47" w14:textId="7346095A"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447" w:type="dxa"/>
            <w:vAlign w:val="center"/>
          </w:tcPr>
          <w:p w14:paraId="71796760" w14:textId="76FFCFA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39</w:t>
            </w:r>
          </w:p>
        </w:tc>
        <w:tc>
          <w:tcPr>
            <w:tcW w:w="1820" w:type="dxa"/>
            <w:vAlign w:val="center"/>
          </w:tcPr>
          <w:p w14:paraId="597FC90E" w14:textId="7DA566A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361" w:type="dxa"/>
            <w:shd w:val="clear" w:color="auto" w:fill="D9E2F3" w:themeFill="accent1" w:themeFillTint="33"/>
            <w:vAlign w:val="center"/>
          </w:tcPr>
          <w:p w14:paraId="16510F9B" w14:textId="54B691C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92,31</w:t>
            </w:r>
          </w:p>
        </w:tc>
        <w:tc>
          <w:tcPr>
            <w:tcW w:w="1235" w:type="dxa"/>
            <w:shd w:val="clear" w:color="auto" w:fill="B4C6E7" w:themeFill="accent1" w:themeFillTint="66"/>
            <w:vAlign w:val="center"/>
          </w:tcPr>
          <w:p w14:paraId="3ED067E7" w14:textId="138BE7E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92,31</w:t>
            </w:r>
          </w:p>
        </w:tc>
      </w:tr>
      <w:tr w:rsidR="004448CC" w:rsidRPr="00A70409" w14:paraId="50DF60F0" w14:textId="77777777" w:rsidTr="004448CC">
        <w:trPr>
          <w:trHeight w:val="448"/>
        </w:trPr>
        <w:tc>
          <w:tcPr>
            <w:tcW w:w="503" w:type="dxa"/>
            <w:vAlign w:val="center"/>
          </w:tcPr>
          <w:p w14:paraId="481B81A1"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6248CFFC" w14:textId="60E1AFB0"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447" w:type="dxa"/>
            <w:vAlign w:val="center"/>
          </w:tcPr>
          <w:p w14:paraId="1E5FCFDD" w14:textId="0E6336A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104</w:t>
            </w:r>
          </w:p>
        </w:tc>
        <w:tc>
          <w:tcPr>
            <w:tcW w:w="1820" w:type="dxa"/>
            <w:vAlign w:val="center"/>
          </w:tcPr>
          <w:p w14:paraId="5CB6188A" w14:textId="42910EF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91</w:t>
            </w:r>
          </w:p>
        </w:tc>
        <w:tc>
          <w:tcPr>
            <w:tcW w:w="1361" w:type="dxa"/>
            <w:shd w:val="clear" w:color="auto" w:fill="D9E2F3" w:themeFill="accent1" w:themeFillTint="33"/>
            <w:vAlign w:val="center"/>
          </w:tcPr>
          <w:p w14:paraId="50D85C5E" w14:textId="75A30E2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87,5</w:t>
            </w:r>
          </w:p>
        </w:tc>
        <w:tc>
          <w:tcPr>
            <w:tcW w:w="1235" w:type="dxa"/>
            <w:shd w:val="clear" w:color="auto" w:fill="B4C6E7" w:themeFill="accent1" w:themeFillTint="66"/>
            <w:vAlign w:val="center"/>
          </w:tcPr>
          <w:p w14:paraId="175C741E" w14:textId="032A960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87,5</w:t>
            </w:r>
          </w:p>
        </w:tc>
      </w:tr>
      <w:tr w:rsidR="004448CC" w:rsidRPr="00A70409" w14:paraId="55245D0A" w14:textId="77777777" w:rsidTr="004448CC">
        <w:trPr>
          <w:trHeight w:val="448"/>
        </w:trPr>
        <w:tc>
          <w:tcPr>
            <w:tcW w:w="503" w:type="dxa"/>
            <w:vAlign w:val="center"/>
          </w:tcPr>
          <w:p w14:paraId="4F8C2170"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4DEBA84B" w14:textId="4D1DE5A7"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447" w:type="dxa"/>
            <w:vAlign w:val="center"/>
          </w:tcPr>
          <w:p w14:paraId="64A42095" w14:textId="15E209C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820" w:type="dxa"/>
            <w:vAlign w:val="center"/>
          </w:tcPr>
          <w:p w14:paraId="0782DE15" w14:textId="75D080B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361" w:type="dxa"/>
            <w:shd w:val="clear" w:color="auto" w:fill="D9E2F3" w:themeFill="accent1" w:themeFillTint="33"/>
            <w:vAlign w:val="center"/>
          </w:tcPr>
          <w:p w14:paraId="428E78F6" w14:textId="6932345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94,44</w:t>
            </w:r>
          </w:p>
        </w:tc>
        <w:tc>
          <w:tcPr>
            <w:tcW w:w="1235" w:type="dxa"/>
            <w:shd w:val="clear" w:color="auto" w:fill="B4C6E7" w:themeFill="accent1" w:themeFillTint="66"/>
            <w:vAlign w:val="center"/>
          </w:tcPr>
          <w:p w14:paraId="6EC34B15" w14:textId="2F83560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94,44</w:t>
            </w:r>
          </w:p>
        </w:tc>
      </w:tr>
      <w:tr w:rsidR="004448CC" w:rsidRPr="00A70409" w14:paraId="4CDEC1BF" w14:textId="77777777" w:rsidTr="000356B1">
        <w:trPr>
          <w:trHeight w:val="1273"/>
        </w:trPr>
        <w:tc>
          <w:tcPr>
            <w:tcW w:w="503" w:type="dxa"/>
            <w:vAlign w:val="center"/>
          </w:tcPr>
          <w:p w14:paraId="58CBC10C"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1BB9CDFE" w14:textId="0F001508"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447" w:type="dxa"/>
            <w:vAlign w:val="center"/>
          </w:tcPr>
          <w:p w14:paraId="42203A94" w14:textId="12E33A2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181</w:t>
            </w:r>
          </w:p>
        </w:tc>
        <w:tc>
          <w:tcPr>
            <w:tcW w:w="1820" w:type="dxa"/>
            <w:vAlign w:val="center"/>
          </w:tcPr>
          <w:p w14:paraId="6974072C" w14:textId="6D7C282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158</w:t>
            </w:r>
          </w:p>
        </w:tc>
        <w:tc>
          <w:tcPr>
            <w:tcW w:w="1361" w:type="dxa"/>
            <w:shd w:val="clear" w:color="auto" w:fill="D9E2F3" w:themeFill="accent1" w:themeFillTint="33"/>
            <w:vAlign w:val="center"/>
          </w:tcPr>
          <w:p w14:paraId="234400CC" w14:textId="6904F9E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87,29</w:t>
            </w:r>
          </w:p>
        </w:tc>
        <w:tc>
          <w:tcPr>
            <w:tcW w:w="1235" w:type="dxa"/>
            <w:shd w:val="clear" w:color="auto" w:fill="B4C6E7" w:themeFill="accent1" w:themeFillTint="66"/>
            <w:vAlign w:val="center"/>
          </w:tcPr>
          <w:p w14:paraId="02DF5579" w14:textId="7B5F1A3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87,29</w:t>
            </w:r>
          </w:p>
        </w:tc>
      </w:tr>
      <w:tr w:rsidR="004448CC" w:rsidRPr="00A70409" w14:paraId="70531436" w14:textId="77777777" w:rsidTr="004448CC">
        <w:trPr>
          <w:trHeight w:val="448"/>
        </w:trPr>
        <w:tc>
          <w:tcPr>
            <w:tcW w:w="503" w:type="dxa"/>
            <w:vAlign w:val="center"/>
          </w:tcPr>
          <w:p w14:paraId="007B41A9"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1392B1BC" w14:textId="113393D3"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447" w:type="dxa"/>
            <w:vAlign w:val="center"/>
          </w:tcPr>
          <w:p w14:paraId="7DB93BC2" w14:textId="440A214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43</w:t>
            </w:r>
          </w:p>
        </w:tc>
        <w:tc>
          <w:tcPr>
            <w:tcW w:w="1820" w:type="dxa"/>
            <w:vAlign w:val="center"/>
          </w:tcPr>
          <w:p w14:paraId="46366B3D" w14:textId="70E6348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42</w:t>
            </w:r>
          </w:p>
        </w:tc>
        <w:tc>
          <w:tcPr>
            <w:tcW w:w="1361" w:type="dxa"/>
            <w:shd w:val="clear" w:color="auto" w:fill="D9E2F3" w:themeFill="accent1" w:themeFillTint="33"/>
            <w:vAlign w:val="center"/>
          </w:tcPr>
          <w:p w14:paraId="30BCD8A8" w14:textId="049A052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97,67</w:t>
            </w:r>
          </w:p>
        </w:tc>
        <w:tc>
          <w:tcPr>
            <w:tcW w:w="1235" w:type="dxa"/>
            <w:shd w:val="clear" w:color="auto" w:fill="B4C6E7" w:themeFill="accent1" w:themeFillTint="66"/>
            <w:vAlign w:val="center"/>
          </w:tcPr>
          <w:p w14:paraId="57D0622C" w14:textId="087424A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97,67</w:t>
            </w:r>
          </w:p>
        </w:tc>
      </w:tr>
      <w:tr w:rsidR="004448CC" w:rsidRPr="00A70409" w14:paraId="6E0DE6DF" w14:textId="77777777" w:rsidTr="004448CC">
        <w:trPr>
          <w:trHeight w:val="448"/>
        </w:trPr>
        <w:tc>
          <w:tcPr>
            <w:tcW w:w="503" w:type="dxa"/>
            <w:vAlign w:val="center"/>
          </w:tcPr>
          <w:p w14:paraId="3BD4D9CE"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6FB495FD" w14:textId="02BAB6CF"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447" w:type="dxa"/>
            <w:vAlign w:val="center"/>
          </w:tcPr>
          <w:p w14:paraId="7DEB0929" w14:textId="6BF95ED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820" w:type="dxa"/>
            <w:vAlign w:val="center"/>
          </w:tcPr>
          <w:p w14:paraId="3CCB6CA5" w14:textId="5374848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53</w:t>
            </w:r>
          </w:p>
        </w:tc>
        <w:tc>
          <w:tcPr>
            <w:tcW w:w="1361" w:type="dxa"/>
            <w:shd w:val="clear" w:color="auto" w:fill="D9E2F3" w:themeFill="accent1" w:themeFillTint="33"/>
            <w:vAlign w:val="center"/>
          </w:tcPr>
          <w:p w14:paraId="6313CE6E" w14:textId="1F6D64D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94,64</w:t>
            </w:r>
          </w:p>
        </w:tc>
        <w:tc>
          <w:tcPr>
            <w:tcW w:w="1235" w:type="dxa"/>
            <w:shd w:val="clear" w:color="auto" w:fill="B4C6E7" w:themeFill="accent1" w:themeFillTint="66"/>
            <w:vAlign w:val="center"/>
          </w:tcPr>
          <w:p w14:paraId="09E33FA9" w14:textId="35ACF88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94,64</w:t>
            </w:r>
          </w:p>
        </w:tc>
      </w:tr>
      <w:tr w:rsidR="004448CC" w:rsidRPr="00A70409" w14:paraId="008A540E" w14:textId="77777777" w:rsidTr="004448CC">
        <w:trPr>
          <w:trHeight w:val="448"/>
        </w:trPr>
        <w:tc>
          <w:tcPr>
            <w:tcW w:w="503" w:type="dxa"/>
            <w:vAlign w:val="center"/>
          </w:tcPr>
          <w:p w14:paraId="2919AE97"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594B9A11" w14:textId="5003DCAB"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447" w:type="dxa"/>
            <w:vAlign w:val="center"/>
          </w:tcPr>
          <w:p w14:paraId="44625564" w14:textId="767F867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0B72C7A8" w14:textId="31567E0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361" w:type="dxa"/>
            <w:shd w:val="clear" w:color="auto" w:fill="D9E2F3" w:themeFill="accent1" w:themeFillTint="33"/>
            <w:vAlign w:val="center"/>
          </w:tcPr>
          <w:p w14:paraId="4D6221D7" w14:textId="278E363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93,75</w:t>
            </w:r>
          </w:p>
        </w:tc>
        <w:tc>
          <w:tcPr>
            <w:tcW w:w="1235" w:type="dxa"/>
            <w:shd w:val="clear" w:color="auto" w:fill="B4C6E7" w:themeFill="accent1" w:themeFillTint="66"/>
            <w:vAlign w:val="center"/>
          </w:tcPr>
          <w:p w14:paraId="48B91C95" w14:textId="65C04E3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93,75</w:t>
            </w:r>
          </w:p>
        </w:tc>
      </w:tr>
      <w:tr w:rsidR="004448CC" w:rsidRPr="00A70409" w14:paraId="73C95B24" w14:textId="77777777" w:rsidTr="004448CC">
        <w:trPr>
          <w:trHeight w:val="448"/>
        </w:trPr>
        <w:tc>
          <w:tcPr>
            <w:tcW w:w="503" w:type="dxa"/>
            <w:vAlign w:val="center"/>
          </w:tcPr>
          <w:p w14:paraId="17577149"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10A1AC34" w14:textId="3F35722D"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447" w:type="dxa"/>
            <w:vAlign w:val="center"/>
          </w:tcPr>
          <w:p w14:paraId="25580096" w14:textId="7B3776F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3C1B4F16" w14:textId="18B2BB8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29</w:t>
            </w:r>
          </w:p>
        </w:tc>
        <w:tc>
          <w:tcPr>
            <w:tcW w:w="1361" w:type="dxa"/>
            <w:shd w:val="clear" w:color="auto" w:fill="D9E2F3" w:themeFill="accent1" w:themeFillTint="33"/>
            <w:vAlign w:val="center"/>
          </w:tcPr>
          <w:p w14:paraId="7EB5DB9A" w14:textId="6342D5F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90,62</w:t>
            </w:r>
          </w:p>
        </w:tc>
        <w:tc>
          <w:tcPr>
            <w:tcW w:w="1235" w:type="dxa"/>
            <w:shd w:val="clear" w:color="auto" w:fill="B4C6E7" w:themeFill="accent1" w:themeFillTint="66"/>
            <w:vAlign w:val="center"/>
          </w:tcPr>
          <w:p w14:paraId="21B69045" w14:textId="505AF68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90,62</w:t>
            </w:r>
          </w:p>
        </w:tc>
      </w:tr>
      <w:tr w:rsidR="004448CC" w:rsidRPr="00A70409" w14:paraId="35C53F60" w14:textId="77777777" w:rsidTr="004448CC">
        <w:trPr>
          <w:trHeight w:val="448"/>
        </w:trPr>
        <w:tc>
          <w:tcPr>
            <w:tcW w:w="503" w:type="dxa"/>
            <w:vAlign w:val="center"/>
          </w:tcPr>
          <w:p w14:paraId="6E2F6D01" w14:textId="77777777" w:rsidR="004448CC" w:rsidRPr="00472CFF" w:rsidRDefault="004448CC" w:rsidP="004448CC">
            <w:pPr>
              <w:pStyle w:val="a5"/>
              <w:numPr>
                <w:ilvl w:val="0"/>
                <w:numId w:val="34"/>
              </w:numPr>
              <w:spacing w:after="0" w:line="240" w:lineRule="auto"/>
              <w:ind w:left="0" w:firstLine="0"/>
              <w:jc w:val="center"/>
              <w:rPr>
                <w:rFonts w:ascii="Times New Roman" w:hAnsi="Times New Roman" w:cs="Times New Roman"/>
                <w:sz w:val="20"/>
                <w:szCs w:val="20"/>
              </w:rPr>
            </w:pPr>
          </w:p>
        </w:tc>
        <w:tc>
          <w:tcPr>
            <w:tcW w:w="3745" w:type="dxa"/>
          </w:tcPr>
          <w:p w14:paraId="2C75AC89" w14:textId="006A01F7" w:rsidR="004448CC" w:rsidRPr="008E0758" w:rsidRDefault="004448CC" w:rsidP="004448CC">
            <w:pPr>
              <w:spacing w:after="0" w:line="240" w:lineRule="exact"/>
              <w:rPr>
                <w:rFonts w:ascii="Times New Roman" w:eastAsia="Arial" w:hAnsi="Times New Roman" w:cs="Times New Roman"/>
                <w:color w:val="000000"/>
                <w:sz w:val="20"/>
                <w:szCs w:val="2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447" w:type="dxa"/>
            <w:vAlign w:val="center"/>
          </w:tcPr>
          <w:p w14:paraId="3968D046" w14:textId="3117EAD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050AD25E" w14:textId="5034FFF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57</w:t>
            </w:r>
          </w:p>
        </w:tc>
        <w:tc>
          <w:tcPr>
            <w:tcW w:w="1361" w:type="dxa"/>
            <w:shd w:val="clear" w:color="auto" w:fill="D9E2F3" w:themeFill="accent1" w:themeFillTint="33"/>
            <w:vAlign w:val="center"/>
          </w:tcPr>
          <w:p w14:paraId="0B3517D3" w14:textId="1C37231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86,36</w:t>
            </w:r>
          </w:p>
        </w:tc>
        <w:tc>
          <w:tcPr>
            <w:tcW w:w="1235" w:type="dxa"/>
            <w:shd w:val="clear" w:color="auto" w:fill="B4C6E7" w:themeFill="accent1" w:themeFillTint="66"/>
            <w:vAlign w:val="center"/>
          </w:tcPr>
          <w:p w14:paraId="0EDFAB8F" w14:textId="4174D6E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86,36</w:t>
            </w:r>
          </w:p>
        </w:tc>
      </w:tr>
    </w:tbl>
    <w:p w14:paraId="3B619DFD" w14:textId="77777777" w:rsidR="004705B0" w:rsidRDefault="004705B0">
      <w:pPr>
        <w:rPr>
          <w:rFonts w:ascii="Times New Roman" w:hAnsi="Times New Roman" w:cs="Times New Roman"/>
          <w:sz w:val="28"/>
          <w:szCs w:val="28"/>
        </w:rPr>
      </w:pPr>
      <w:r>
        <w:rPr>
          <w:rFonts w:ascii="Times New Roman" w:hAnsi="Times New Roman" w:cs="Times New Roman"/>
          <w:sz w:val="28"/>
          <w:szCs w:val="28"/>
        </w:rPr>
        <w:br w:type="page"/>
      </w:r>
    </w:p>
    <w:p w14:paraId="3B619DFE" w14:textId="77777777" w:rsidR="009A02A7" w:rsidRDefault="009A02A7" w:rsidP="00C005BC">
      <w:pPr>
        <w:pStyle w:val="1"/>
        <w:numPr>
          <w:ilvl w:val="0"/>
          <w:numId w:val="27"/>
        </w:numPr>
        <w:spacing w:before="0" w:line="360" w:lineRule="auto"/>
        <w:ind w:left="0" w:firstLine="709"/>
        <w:jc w:val="both"/>
        <w:rPr>
          <w:rFonts w:ascii="Times New Roman" w:eastAsiaTheme="minorHAnsi" w:hAnsi="Times New Roman" w:cs="Times New Roman"/>
          <w:b/>
          <w:color w:val="auto"/>
          <w:sz w:val="28"/>
          <w:szCs w:val="28"/>
        </w:rPr>
      </w:pPr>
      <w:bookmarkStart w:id="18" w:name="_Toc182482497"/>
      <w:r w:rsidRPr="009A02A7">
        <w:rPr>
          <w:rFonts w:ascii="Times New Roman" w:eastAsiaTheme="minorHAnsi" w:hAnsi="Times New Roman" w:cs="Times New Roman"/>
          <w:b/>
          <w:color w:val="auto"/>
          <w:sz w:val="28"/>
          <w:szCs w:val="28"/>
        </w:rPr>
        <w:lastRenderedPageBreak/>
        <w:t>Рейтинг организаций по критерию оценки качества «</w:t>
      </w:r>
      <w:r>
        <w:rPr>
          <w:rFonts w:ascii="Times New Roman" w:hAnsi="Times New Roman" w:cs="Times New Roman"/>
          <w:b/>
          <w:bCs/>
          <w:color w:val="auto"/>
          <w:sz w:val="28"/>
          <w:szCs w:val="28"/>
        </w:rPr>
        <w:t>Д</w:t>
      </w:r>
      <w:r w:rsidRPr="00912065">
        <w:rPr>
          <w:rFonts w:ascii="Times New Roman" w:hAnsi="Times New Roman" w:cs="Times New Roman"/>
          <w:b/>
          <w:bCs/>
          <w:color w:val="auto"/>
          <w:sz w:val="28"/>
          <w:szCs w:val="28"/>
        </w:rPr>
        <w:t>оброжелательность, вежливость работников организации</w:t>
      </w:r>
      <w:r w:rsidRPr="009A02A7">
        <w:rPr>
          <w:rFonts w:ascii="Times New Roman" w:eastAsiaTheme="minorHAnsi" w:hAnsi="Times New Roman" w:cs="Times New Roman"/>
          <w:b/>
          <w:color w:val="auto"/>
          <w:sz w:val="28"/>
          <w:szCs w:val="28"/>
        </w:rPr>
        <w:t>»</w:t>
      </w:r>
      <w:bookmarkEnd w:id="18"/>
    </w:p>
    <w:p w14:paraId="16146752" w14:textId="41875AF1" w:rsidR="00634646" w:rsidRPr="00D9603B" w:rsidRDefault="00C66545" w:rsidP="00254C26">
      <w:pPr>
        <w:jc w:val="center"/>
      </w:pPr>
      <w:r>
        <w:rPr>
          <w:noProof/>
          <w:lang w:eastAsia="ru-RU"/>
        </w:rPr>
        <w:drawing>
          <wp:inline distT="0" distB="0" distL="0" distR="0" wp14:anchorId="00B8A8CB" wp14:editId="3E9D2794">
            <wp:extent cx="6120000" cy="6120000"/>
            <wp:effectExtent l="0" t="0" r="14605" b="14605"/>
            <wp:docPr id="1040443340" name="Диаграмма 1">
              <a:extLst xmlns:a="http://schemas.openxmlformats.org/drawingml/2006/main">
                <a:ext uri="{FF2B5EF4-FFF2-40B4-BE49-F238E27FC236}">
                  <a16:creationId xmlns:a16="http://schemas.microsoft.com/office/drawing/2014/main" id="{7EC0DF98-0E67-E1F2-2DC3-116D4EA2B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619E00" w14:textId="77777777" w:rsidR="00975561" w:rsidRDefault="00975561" w:rsidP="00975561">
      <w:pPr>
        <w:spacing w:after="0" w:line="360" w:lineRule="auto"/>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4</w:t>
      </w:r>
      <w:r w:rsidRPr="00A06F1B">
        <w:rPr>
          <w:rFonts w:ascii="Times New Roman" w:hAnsi="Times New Roman" w:cs="Times New Roman"/>
          <w:sz w:val="28"/>
          <w:szCs w:val="28"/>
        </w:rPr>
        <w:t xml:space="preserve"> – Рейтинг организаций по критерию «Доброжелательность, вежливость работников организации»</w:t>
      </w:r>
    </w:p>
    <w:p w14:paraId="1DC330B5" w14:textId="77777777" w:rsidR="00E96D27" w:rsidRDefault="00E96D27" w:rsidP="00975561">
      <w:pPr>
        <w:spacing w:after="0" w:line="360" w:lineRule="auto"/>
        <w:jc w:val="center"/>
        <w:rPr>
          <w:rFonts w:ascii="Times New Roman" w:hAnsi="Times New Roman" w:cs="Times New Roman"/>
          <w:sz w:val="28"/>
          <w:szCs w:val="28"/>
        </w:rPr>
      </w:pPr>
    </w:p>
    <w:p w14:paraId="12746263" w14:textId="5E869E18" w:rsidR="00A03872" w:rsidRPr="006C4EA3" w:rsidRDefault="006F0959" w:rsidP="006C4EA3">
      <w:pPr>
        <w:spacing w:after="0" w:line="360" w:lineRule="auto"/>
        <w:ind w:firstLine="709"/>
        <w:jc w:val="both"/>
        <w:rPr>
          <w:rFonts w:ascii="Times New Roman" w:hAnsi="Times New Roman" w:cs="Times New Roman"/>
          <w:sz w:val="28"/>
          <w:szCs w:val="28"/>
        </w:rPr>
      </w:pPr>
      <w:r w:rsidRPr="006C4EA3">
        <w:rPr>
          <w:rFonts w:ascii="Times New Roman" w:hAnsi="Times New Roman" w:cs="Times New Roman"/>
          <w:sz w:val="28"/>
          <w:szCs w:val="28"/>
        </w:rPr>
        <w:t xml:space="preserve">По </w:t>
      </w:r>
      <w:r w:rsidR="00A06F1B" w:rsidRPr="006C4EA3">
        <w:rPr>
          <w:rFonts w:ascii="Times New Roman" w:hAnsi="Times New Roman" w:cs="Times New Roman"/>
          <w:sz w:val="28"/>
          <w:szCs w:val="28"/>
        </w:rPr>
        <w:t>четвертому</w:t>
      </w:r>
      <w:r w:rsidRPr="006C4EA3">
        <w:rPr>
          <w:rFonts w:ascii="Times New Roman" w:hAnsi="Times New Roman" w:cs="Times New Roman"/>
          <w:sz w:val="28"/>
          <w:szCs w:val="28"/>
        </w:rPr>
        <w:t xml:space="preserve"> критерию «</w:t>
      </w:r>
      <w:r w:rsidR="00A06F1B" w:rsidRPr="006C4EA3">
        <w:rPr>
          <w:rFonts w:ascii="Times New Roman" w:hAnsi="Times New Roman" w:cs="Times New Roman"/>
          <w:sz w:val="28"/>
          <w:szCs w:val="28"/>
        </w:rPr>
        <w:t>Доброжелательность, вежливость работников организации</w:t>
      </w:r>
      <w:r w:rsidRPr="006C4EA3">
        <w:rPr>
          <w:rFonts w:ascii="Times New Roman" w:hAnsi="Times New Roman" w:cs="Times New Roman"/>
          <w:sz w:val="28"/>
          <w:szCs w:val="28"/>
        </w:rPr>
        <w:t xml:space="preserve">» максимальный результат </w:t>
      </w:r>
      <w:r w:rsidR="00CA3A89" w:rsidRPr="006C4EA3">
        <w:rPr>
          <w:rFonts w:ascii="Times New Roman" w:hAnsi="Times New Roman" w:cs="Times New Roman"/>
          <w:b/>
          <w:bCs/>
          <w:sz w:val="28"/>
          <w:szCs w:val="28"/>
        </w:rPr>
        <w:t>100</w:t>
      </w:r>
      <w:r w:rsidRPr="006C4EA3">
        <w:rPr>
          <w:rFonts w:ascii="Times New Roman" w:hAnsi="Times New Roman" w:cs="Times New Roman"/>
          <w:sz w:val="28"/>
          <w:szCs w:val="28"/>
        </w:rPr>
        <w:t xml:space="preserve"> балл</w:t>
      </w:r>
      <w:r w:rsidR="00CA3A89" w:rsidRPr="006C4EA3">
        <w:rPr>
          <w:rFonts w:ascii="Times New Roman" w:hAnsi="Times New Roman" w:cs="Times New Roman"/>
          <w:sz w:val="28"/>
          <w:szCs w:val="28"/>
        </w:rPr>
        <w:t>ов</w:t>
      </w:r>
      <w:r w:rsidRPr="006C4EA3">
        <w:rPr>
          <w:rFonts w:ascii="Times New Roman" w:hAnsi="Times New Roman" w:cs="Times New Roman"/>
          <w:sz w:val="28"/>
          <w:szCs w:val="28"/>
        </w:rPr>
        <w:t xml:space="preserve"> набрал</w:t>
      </w:r>
      <w:r w:rsidR="00E11A29">
        <w:rPr>
          <w:rFonts w:ascii="Times New Roman" w:hAnsi="Times New Roman" w:cs="Times New Roman"/>
          <w:sz w:val="28"/>
          <w:szCs w:val="28"/>
        </w:rPr>
        <w:t>и</w:t>
      </w:r>
      <w:r w:rsidR="00706E50">
        <w:rPr>
          <w:rFonts w:ascii="Times New Roman" w:hAnsi="Times New Roman" w:cs="Times New Roman"/>
          <w:sz w:val="28"/>
          <w:szCs w:val="28"/>
        </w:rPr>
        <w:t>:</w:t>
      </w:r>
      <w:r w:rsidR="001A4CC5" w:rsidRPr="006C4EA3">
        <w:rPr>
          <w:rFonts w:ascii="Times New Roman" w:hAnsi="Times New Roman" w:cs="Times New Roman"/>
          <w:sz w:val="28"/>
          <w:szCs w:val="28"/>
        </w:rPr>
        <w:t xml:space="preserve"> </w:t>
      </w:r>
      <w:r w:rsidR="00C66545" w:rsidRPr="00C66545">
        <w:rPr>
          <w:rFonts w:ascii="Times New Roman" w:hAnsi="Times New Roman" w:cs="Times New Roman"/>
          <w:sz w:val="28"/>
          <w:szCs w:val="28"/>
        </w:rPr>
        <w:t xml:space="preserve">МУНИЦИПАЛЬНОЕ БЮДЖЕТНОЕ ОБЩЕОБРАЗОВАТЕЛЬНОЕ УЧРЕЖДЕНИЕ МОЖГИНСКОГО РАЙОНА "ЛЮГИНСКАЯ ОСНОВНАЯ </w:t>
      </w:r>
      <w:r w:rsidR="00C66545" w:rsidRPr="00C66545">
        <w:rPr>
          <w:rFonts w:ascii="Times New Roman" w:hAnsi="Times New Roman" w:cs="Times New Roman"/>
          <w:sz w:val="28"/>
          <w:szCs w:val="28"/>
        </w:rPr>
        <w:lastRenderedPageBreak/>
        <w:t>ОБЩЕОБРАЗОВАТЕЛЬНАЯ ШКОЛА"</w:t>
      </w:r>
      <w:r w:rsidR="00E11A29">
        <w:rPr>
          <w:rFonts w:ascii="Times New Roman" w:hAnsi="Times New Roman" w:cs="Times New Roman"/>
          <w:sz w:val="28"/>
          <w:szCs w:val="28"/>
        </w:rPr>
        <w:t xml:space="preserve">, </w:t>
      </w:r>
      <w:r w:rsidR="00C66545" w:rsidRPr="00C66545">
        <w:rPr>
          <w:rFonts w:ascii="Times New Roman" w:hAnsi="Times New Roman" w:cs="Times New Roman"/>
          <w:sz w:val="28"/>
          <w:szCs w:val="28"/>
        </w:rPr>
        <w:t>МУНИЦИПАЛЬНОЕ БЮДЖЕТНОЕ ОБЩЕОБРАЗОВАТЕЛЬНОЕ УЧРЕЖДЕНИЕ МОЖГИНСКОГО РАЙОНА "КВАТЧИНСКАЯ СРЕДНЯЯ ОБЩЕОБРАЗОВАТЕЛЬНАЯ ШКОЛА"</w:t>
      </w:r>
      <w:r w:rsidR="00E11A29">
        <w:rPr>
          <w:rFonts w:ascii="Times New Roman" w:hAnsi="Times New Roman" w:cs="Times New Roman"/>
          <w:sz w:val="28"/>
          <w:szCs w:val="28"/>
        </w:rPr>
        <w:t xml:space="preserve"> и </w:t>
      </w:r>
      <w:r w:rsidR="00C66545" w:rsidRPr="00C66545">
        <w:rPr>
          <w:rFonts w:ascii="Times New Roman" w:hAnsi="Times New Roman" w:cs="Times New Roman"/>
          <w:sz w:val="28"/>
          <w:szCs w:val="28"/>
        </w:rPr>
        <w:t>МУНИЦИПАЛЬНОЕ БЮДЖЕТНОЕ ОБЩЕОБРАЗОВАТЕЛЬНОЕ УЧРЕЖДЕНИЕ МОЖГИНСКОГО РАЙОНА "АЛЕКСАНДРОВСКАЯ СРЕДНЯЯ ОБЩЕОБРАЗОВАТЕЛЬНАЯ ШКОЛА"</w:t>
      </w:r>
      <w:r w:rsidR="00E11A29">
        <w:rPr>
          <w:rFonts w:ascii="Times New Roman" w:hAnsi="Times New Roman" w:cs="Times New Roman"/>
          <w:sz w:val="28"/>
          <w:szCs w:val="28"/>
        </w:rPr>
        <w:t>.</w:t>
      </w:r>
    </w:p>
    <w:p w14:paraId="3B619E05" w14:textId="0EB00C1D" w:rsidR="006F0959" w:rsidRPr="006C4EA3" w:rsidRDefault="006F0959" w:rsidP="002C19D1">
      <w:pPr>
        <w:spacing w:after="0" w:line="360" w:lineRule="auto"/>
        <w:ind w:firstLine="709"/>
        <w:jc w:val="both"/>
        <w:rPr>
          <w:rFonts w:ascii="Times New Roman" w:hAnsi="Times New Roman" w:cs="Times New Roman"/>
          <w:sz w:val="28"/>
          <w:szCs w:val="28"/>
        </w:rPr>
      </w:pPr>
      <w:r w:rsidRPr="006C4EA3">
        <w:rPr>
          <w:rFonts w:ascii="Times New Roman" w:hAnsi="Times New Roman" w:cs="Times New Roman"/>
          <w:sz w:val="28"/>
          <w:szCs w:val="28"/>
        </w:rPr>
        <w:t>На втором месте, набравш</w:t>
      </w:r>
      <w:r w:rsidR="003D51EA" w:rsidRPr="006C4EA3">
        <w:rPr>
          <w:rFonts w:ascii="Times New Roman" w:hAnsi="Times New Roman" w:cs="Times New Roman"/>
          <w:sz w:val="28"/>
          <w:szCs w:val="28"/>
        </w:rPr>
        <w:t>ее</w:t>
      </w:r>
      <w:r w:rsidRPr="006C4EA3">
        <w:rPr>
          <w:rFonts w:ascii="Times New Roman" w:hAnsi="Times New Roman" w:cs="Times New Roman"/>
          <w:sz w:val="28"/>
          <w:szCs w:val="28"/>
        </w:rPr>
        <w:t xml:space="preserve"> </w:t>
      </w:r>
      <w:r w:rsidR="00C53960" w:rsidRPr="006C4EA3">
        <w:rPr>
          <w:rFonts w:ascii="Times New Roman" w:hAnsi="Times New Roman" w:cs="Times New Roman"/>
          <w:b/>
          <w:bCs/>
          <w:sz w:val="28"/>
          <w:szCs w:val="28"/>
        </w:rPr>
        <w:t>99,</w:t>
      </w:r>
      <w:r w:rsidR="00C66545">
        <w:rPr>
          <w:rFonts w:ascii="Times New Roman" w:hAnsi="Times New Roman" w:cs="Times New Roman"/>
          <w:b/>
          <w:bCs/>
          <w:sz w:val="28"/>
          <w:szCs w:val="28"/>
        </w:rPr>
        <w:t>26</w:t>
      </w:r>
      <w:r w:rsidRPr="006C4EA3">
        <w:rPr>
          <w:rFonts w:ascii="Times New Roman" w:hAnsi="Times New Roman" w:cs="Times New Roman"/>
          <w:sz w:val="28"/>
          <w:szCs w:val="28"/>
        </w:rPr>
        <w:t xml:space="preserve"> балла, </w:t>
      </w:r>
      <w:r w:rsidR="00C66545" w:rsidRPr="00C66545">
        <w:rPr>
          <w:rFonts w:ascii="Times New Roman" w:hAnsi="Times New Roman" w:cs="Times New Roman"/>
          <w:sz w:val="28"/>
          <w:szCs w:val="28"/>
        </w:rPr>
        <w:t>МУНИЦИПАЛЬНОЕ БЮДЖЕТНОЕ ОБЩЕОБРАЗОВАТЕЛЬНОЕ УЧРЕЖДЕНИЕ МОЖГИНСКОГО РАЙОНА "БОЛЬШЕПУДГИНСКАЯ ОСНОВНАЯ ОБЩЕОБРАЗОВАТЕЛЬНАЯ ШКОЛА"</w:t>
      </w:r>
      <w:r w:rsidR="005610BF" w:rsidRPr="006C4EA3">
        <w:rPr>
          <w:rFonts w:ascii="Times New Roman" w:hAnsi="Times New Roman" w:cs="Times New Roman"/>
          <w:sz w:val="28"/>
          <w:szCs w:val="28"/>
        </w:rPr>
        <w:t>.</w:t>
      </w:r>
    </w:p>
    <w:p w14:paraId="3B619E06" w14:textId="6B6F3489" w:rsidR="006F0959" w:rsidRPr="002C19D1" w:rsidRDefault="006F0959" w:rsidP="006F0959">
      <w:pPr>
        <w:spacing w:after="0" w:line="360" w:lineRule="auto"/>
        <w:ind w:firstLine="709"/>
        <w:jc w:val="both"/>
        <w:rPr>
          <w:rFonts w:ascii="Times New Roman" w:hAnsi="Times New Roman" w:cs="Times New Roman"/>
          <w:sz w:val="28"/>
          <w:szCs w:val="28"/>
        </w:rPr>
      </w:pPr>
      <w:r w:rsidRPr="006C4EA3">
        <w:rPr>
          <w:rFonts w:ascii="Times New Roman" w:hAnsi="Times New Roman" w:cs="Times New Roman"/>
          <w:sz w:val="28"/>
          <w:szCs w:val="28"/>
        </w:rPr>
        <w:t xml:space="preserve">Полный рейтинг по </w:t>
      </w:r>
      <w:r w:rsidR="000D7445" w:rsidRPr="006C4EA3">
        <w:rPr>
          <w:rFonts w:ascii="Times New Roman" w:hAnsi="Times New Roman" w:cs="Times New Roman"/>
          <w:sz w:val="28"/>
          <w:szCs w:val="28"/>
        </w:rPr>
        <w:t>четвертому</w:t>
      </w:r>
      <w:r w:rsidRPr="006C4EA3">
        <w:rPr>
          <w:rFonts w:ascii="Times New Roman" w:hAnsi="Times New Roman" w:cs="Times New Roman"/>
          <w:sz w:val="28"/>
          <w:szCs w:val="28"/>
        </w:rPr>
        <w:t xml:space="preserve"> критерию «</w:t>
      </w:r>
      <w:r w:rsidR="00A06F1B" w:rsidRPr="006C4EA3">
        <w:rPr>
          <w:rFonts w:ascii="Times New Roman" w:hAnsi="Times New Roman" w:cs="Times New Roman"/>
          <w:sz w:val="28"/>
          <w:szCs w:val="28"/>
        </w:rPr>
        <w:t>Доброжелательность, вежливость работников организации</w:t>
      </w:r>
      <w:r w:rsidRPr="006C4EA3">
        <w:rPr>
          <w:rFonts w:ascii="Times New Roman" w:hAnsi="Times New Roman" w:cs="Times New Roman"/>
          <w:sz w:val="28"/>
          <w:szCs w:val="28"/>
        </w:rPr>
        <w:t xml:space="preserve">» независимой </w:t>
      </w:r>
      <w:r w:rsidRPr="002C19D1">
        <w:rPr>
          <w:rFonts w:ascii="Times New Roman" w:hAnsi="Times New Roman" w:cs="Times New Roman"/>
          <w:sz w:val="28"/>
          <w:szCs w:val="28"/>
        </w:rPr>
        <w:t xml:space="preserve">оценки качества условий образовательной деятельности образовательных организаций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F4797E" w:rsidRPr="00F4797E">
        <w:rPr>
          <w:rFonts w:ascii="Times New Roman" w:hAnsi="Times New Roman" w:cs="Times New Roman"/>
          <w:b/>
          <w:color w:val="002060"/>
          <w:sz w:val="28"/>
          <w:szCs w:val="28"/>
        </w:rPr>
        <w:t xml:space="preserve"> </w:t>
      </w:r>
      <w:r w:rsidRPr="002C19D1">
        <w:rPr>
          <w:rFonts w:ascii="Times New Roman" w:hAnsi="Times New Roman" w:cs="Times New Roman"/>
          <w:sz w:val="28"/>
          <w:szCs w:val="28"/>
        </w:rPr>
        <w:t>представлен</w:t>
      </w:r>
      <w:r w:rsidR="00FC5CC3">
        <w:rPr>
          <w:rFonts w:ascii="Times New Roman" w:hAnsi="Times New Roman" w:cs="Times New Roman"/>
          <w:sz w:val="28"/>
          <w:szCs w:val="28"/>
        </w:rPr>
        <w:t xml:space="preserve"> </w:t>
      </w:r>
      <w:r w:rsidR="00F82427">
        <w:rPr>
          <w:rFonts w:ascii="Times New Roman" w:hAnsi="Times New Roman" w:cs="Times New Roman"/>
          <w:sz w:val="28"/>
          <w:szCs w:val="28"/>
        </w:rPr>
        <w:t>на</w:t>
      </w:r>
      <w:r w:rsidRPr="002C19D1">
        <w:rPr>
          <w:rFonts w:ascii="Times New Roman" w:hAnsi="Times New Roman" w:cs="Times New Roman"/>
          <w:sz w:val="28"/>
          <w:szCs w:val="28"/>
        </w:rPr>
        <w:t xml:space="preserve"> Рисунке </w:t>
      </w:r>
      <w:r w:rsidR="00A06F1B" w:rsidRPr="002C19D1">
        <w:rPr>
          <w:rFonts w:ascii="Times New Roman" w:hAnsi="Times New Roman" w:cs="Times New Roman"/>
          <w:sz w:val="28"/>
          <w:szCs w:val="28"/>
        </w:rPr>
        <w:t>4</w:t>
      </w:r>
      <w:r w:rsidRPr="002C19D1">
        <w:rPr>
          <w:rFonts w:ascii="Times New Roman" w:hAnsi="Times New Roman" w:cs="Times New Roman"/>
          <w:sz w:val="28"/>
          <w:szCs w:val="28"/>
        </w:rPr>
        <w:t>.</w:t>
      </w:r>
    </w:p>
    <w:p w14:paraId="3B619E07" w14:textId="77777777" w:rsidR="00EB55EF" w:rsidRPr="009A02A7" w:rsidRDefault="00EB55EF" w:rsidP="00A06F1B">
      <w:pPr>
        <w:spacing w:after="0" w:line="360" w:lineRule="auto"/>
        <w:ind w:firstLine="709"/>
        <w:jc w:val="center"/>
        <w:rPr>
          <w:rFonts w:ascii="Times New Roman" w:hAnsi="Times New Roman" w:cs="Times New Roman"/>
          <w:sz w:val="28"/>
          <w:szCs w:val="28"/>
        </w:rPr>
      </w:pPr>
    </w:p>
    <w:p w14:paraId="3B619E08" w14:textId="77777777" w:rsidR="009A02A7" w:rsidRPr="00A06F1B" w:rsidRDefault="009A02A7" w:rsidP="00C005BC">
      <w:pPr>
        <w:pStyle w:val="1"/>
        <w:numPr>
          <w:ilvl w:val="0"/>
          <w:numId w:val="27"/>
        </w:numPr>
        <w:spacing w:before="0" w:line="360" w:lineRule="auto"/>
        <w:ind w:left="0" w:firstLine="709"/>
        <w:jc w:val="both"/>
        <w:rPr>
          <w:rFonts w:ascii="Times New Roman" w:hAnsi="Times New Roman" w:cs="Times New Roman"/>
          <w:b/>
          <w:bCs/>
          <w:color w:val="auto"/>
          <w:sz w:val="28"/>
          <w:szCs w:val="28"/>
        </w:rPr>
      </w:pPr>
      <w:bookmarkStart w:id="19" w:name="_Toc182482498"/>
      <w:r w:rsidRPr="00A06F1B">
        <w:rPr>
          <w:rFonts w:ascii="Times New Roman" w:hAnsi="Times New Roman" w:cs="Times New Roman"/>
          <w:b/>
          <w:color w:val="auto"/>
          <w:sz w:val="28"/>
          <w:szCs w:val="28"/>
        </w:rPr>
        <w:t xml:space="preserve">Выводы и рекомендации по оценке </w:t>
      </w:r>
      <w:r w:rsidRPr="00A06F1B">
        <w:rPr>
          <w:rFonts w:ascii="Times New Roman" w:hAnsi="Times New Roman" w:cs="Times New Roman"/>
          <w:b/>
          <w:bCs/>
          <w:color w:val="auto"/>
          <w:sz w:val="28"/>
          <w:szCs w:val="28"/>
        </w:rPr>
        <w:t>доброжелательности и вежливости работников организации</w:t>
      </w:r>
      <w:bookmarkEnd w:id="19"/>
    </w:p>
    <w:p w14:paraId="3B619E09" w14:textId="77777777" w:rsidR="00A06F1B" w:rsidRPr="00A06F1B" w:rsidRDefault="00A06F1B" w:rsidP="00A06F1B">
      <w:pPr>
        <w:spacing w:after="0" w:line="360" w:lineRule="auto"/>
        <w:ind w:firstLine="709"/>
        <w:jc w:val="both"/>
        <w:rPr>
          <w:rFonts w:ascii="Times New Roman" w:hAnsi="Times New Roman" w:cs="Times New Roman"/>
          <w:sz w:val="28"/>
          <w:szCs w:val="28"/>
        </w:rPr>
      </w:pPr>
    </w:p>
    <w:p w14:paraId="3B619E0B" w14:textId="5AAC3CD3" w:rsidR="00CB29F1" w:rsidRDefault="00A06F1B" w:rsidP="00630103">
      <w:pPr>
        <w:spacing w:after="0" w:line="360" w:lineRule="auto"/>
        <w:ind w:firstLine="709"/>
        <w:jc w:val="both"/>
        <w:rPr>
          <w:rFonts w:ascii="Times New Roman" w:hAnsi="Times New Roman" w:cs="Times New Roman"/>
          <w:sz w:val="28"/>
          <w:szCs w:val="28"/>
        </w:rPr>
      </w:pPr>
      <w:r w:rsidRPr="00A06F1B">
        <w:rPr>
          <w:rFonts w:ascii="Times New Roman" w:hAnsi="Times New Roman" w:cs="Times New Roman"/>
          <w:sz w:val="28"/>
          <w:szCs w:val="28"/>
        </w:rPr>
        <w:t>Создать условия для</w:t>
      </w:r>
      <w:r w:rsidR="007454D1">
        <w:rPr>
          <w:rFonts w:ascii="Times New Roman" w:hAnsi="Times New Roman" w:cs="Times New Roman"/>
          <w:sz w:val="28"/>
          <w:szCs w:val="28"/>
        </w:rPr>
        <w:t xml:space="preserve"> </w:t>
      </w:r>
      <w:r w:rsidR="00CA3A89">
        <w:rPr>
          <w:rFonts w:ascii="Times New Roman" w:hAnsi="Times New Roman" w:cs="Times New Roman"/>
          <w:sz w:val="28"/>
          <w:szCs w:val="28"/>
        </w:rPr>
        <w:t xml:space="preserve">сохранения и </w:t>
      </w:r>
      <w:r w:rsidRPr="00A06F1B">
        <w:rPr>
          <w:rFonts w:ascii="Times New Roman" w:hAnsi="Times New Roman" w:cs="Times New Roman"/>
          <w:sz w:val="28"/>
          <w:szCs w:val="28"/>
        </w:rPr>
        <w:t xml:space="preserve">увеличения </w:t>
      </w:r>
      <w:r w:rsidR="0074784F" w:rsidRPr="00A06F1B">
        <w:rPr>
          <w:rFonts w:ascii="Times New Roman" w:hAnsi="Times New Roman" w:cs="Times New Roman"/>
          <w:sz w:val="28"/>
          <w:szCs w:val="28"/>
        </w:rPr>
        <w:t>до 100%</w:t>
      </w:r>
      <w:r w:rsidR="0074784F">
        <w:rPr>
          <w:rFonts w:ascii="Times New Roman" w:hAnsi="Times New Roman" w:cs="Times New Roman"/>
          <w:sz w:val="28"/>
          <w:szCs w:val="28"/>
        </w:rPr>
        <w:t xml:space="preserve"> </w:t>
      </w:r>
      <w:r w:rsidRPr="00A06F1B">
        <w:rPr>
          <w:rFonts w:ascii="Times New Roman" w:hAnsi="Times New Roman" w:cs="Times New Roman"/>
          <w:sz w:val="28"/>
          <w:szCs w:val="28"/>
        </w:rPr>
        <w:t xml:space="preserve">доли получателей образовательных услуг, удовлетворенных </w:t>
      </w:r>
      <w:r>
        <w:rPr>
          <w:rFonts w:ascii="Times New Roman" w:hAnsi="Times New Roman" w:cs="Times New Roman"/>
          <w:sz w:val="28"/>
          <w:szCs w:val="28"/>
        </w:rPr>
        <w:t>доброжелательностью, вежливостью работников организации</w:t>
      </w:r>
      <w:r w:rsidRPr="00A06F1B">
        <w:rPr>
          <w:rFonts w:ascii="Times New Roman" w:hAnsi="Times New Roman" w:cs="Times New Roman"/>
          <w:sz w:val="28"/>
          <w:szCs w:val="28"/>
        </w:rPr>
        <w:t xml:space="preserve"> по всем организациям, которые осуществляют образовательную деятельность</w:t>
      </w:r>
      <w:r w:rsidR="003F1D56">
        <w:rPr>
          <w:rFonts w:ascii="Times New Roman" w:hAnsi="Times New Roman" w:cs="Times New Roman"/>
          <w:sz w:val="28"/>
          <w:szCs w:val="28"/>
        </w:rPr>
        <w:t>.</w:t>
      </w:r>
    </w:p>
    <w:p w14:paraId="270D53A1" w14:textId="5800C474" w:rsidR="00630103" w:rsidRDefault="001E1FA0" w:rsidP="001E1FA0">
      <w:pPr>
        <w:rPr>
          <w:rFonts w:ascii="Times New Roman" w:hAnsi="Times New Roman" w:cs="Times New Roman"/>
          <w:b/>
          <w:bCs/>
          <w:sz w:val="28"/>
          <w:szCs w:val="28"/>
        </w:rPr>
      </w:pPr>
      <w:r>
        <w:rPr>
          <w:rFonts w:ascii="Times New Roman" w:hAnsi="Times New Roman" w:cs="Times New Roman"/>
          <w:b/>
          <w:bCs/>
          <w:sz w:val="28"/>
          <w:szCs w:val="28"/>
        </w:rPr>
        <w:br w:type="page"/>
      </w:r>
    </w:p>
    <w:p w14:paraId="3B619E0C" w14:textId="77777777" w:rsidR="00065A09" w:rsidRPr="00AF3573" w:rsidRDefault="00B12475"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20" w:name="_Toc182482499"/>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065A09" w:rsidRPr="00AF3573">
        <w:rPr>
          <w:rFonts w:ascii="Times New Roman" w:hAnsi="Times New Roman" w:cs="Times New Roman"/>
          <w:b/>
          <w:bCs/>
          <w:color w:val="auto"/>
          <w:sz w:val="28"/>
          <w:szCs w:val="28"/>
        </w:rPr>
        <w:t>«</w:t>
      </w:r>
      <w:r w:rsidR="00065A09">
        <w:rPr>
          <w:rFonts w:ascii="Times New Roman" w:hAnsi="Times New Roman" w:cs="Times New Roman"/>
          <w:b/>
          <w:bCs/>
          <w:color w:val="auto"/>
          <w:sz w:val="28"/>
          <w:szCs w:val="28"/>
        </w:rPr>
        <w:t>У</w:t>
      </w:r>
      <w:r w:rsidR="00065A09" w:rsidRPr="00065A09">
        <w:rPr>
          <w:rFonts w:ascii="Times New Roman" w:hAnsi="Times New Roman" w:cs="Times New Roman"/>
          <w:b/>
          <w:bCs/>
          <w:color w:val="auto"/>
          <w:sz w:val="28"/>
          <w:szCs w:val="28"/>
        </w:rPr>
        <w:t>довлетворенность условиями осуществления образовательной деятельности организаций</w:t>
      </w:r>
      <w:r w:rsidR="00065A09" w:rsidRPr="00AF3573">
        <w:rPr>
          <w:rFonts w:ascii="Times New Roman" w:hAnsi="Times New Roman" w:cs="Times New Roman"/>
          <w:b/>
          <w:bCs/>
          <w:color w:val="auto"/>
          <w:sz w:val="28"/>
          <w:szCs w:val="28"/>
        </w:rPr>
        <w:t>»</w:t>
      </w:r>
      <w:bookmarkEnd w:id="20"/>
    </w:p>
    <w:p w14:paraId="3B619E0D" w14:textId="77777777" w:rsidR="00065A09" w:rsidRDefault="00065A09" w:rsidP="005157E5">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5</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У</w:t>
      </w:r>
      <w:r w:rsidRPr="00065A09">
        <w:rPr>
          <w:rFonts w:ascii="Times New Roman" w:hAnsi="Times New Roman" w:cs="Times New Roman"/>
          <w:b/>
          <w:bCs/>
          <w:sz w:val="28"/>
          <w:szCs w:val="28"/>
        </w:rPr>
        <w:t>довлетворенность условиями осуществления образовательной деятельности организаций</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6418D8">
        <w:rPr>
          <w:rFonts w:ascii="Times New Roman" w:hAnsi="Times New Roman" w:cs="Times New Roman"/>
          <w:b/>
          <w:color w:val="002060"/>
          <w:sz w:val="28"/>
        </w:rPr>
        <w:t>тремя показателями</w:t>
      </w:r>
      <w:r>
        <w:rPr>
          <w:rFonts w:ascii="Times New Roman" w:hAnsi="Times New Roman" w:cs="Times New Roman"/>
          <w:sz w:val="28"/>
        </w:rPr>
        <w:t>.</w:t>
      </w:r>
    </w:p>
    <w:p w14:paraId="3B619E0E" w14:textId="77777777" w:rsidR="00065A09" w:rsidRDefault="00065A09" w:rsidP="005157E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.1</w:t>
      </w:r>
      <w:r>
        <w:rPr>
          <w:rFonts w:ascii="Times New Roman" w:hAnsi="Times New Roman" w:cs="Times New Roman"/>
          <w:sz w:val="28"/>
        </w:rPr>
        <w:t xml:space="preserve"> </w:t>
      </w:r>
      <w:r w:rsidR="006418D8">
        <w:rPr>
          <w:rFonts w:ascii="Times New Roman" w:hAnsi="Times New Roman" w:cs="Times New Roman"/>
          <w:sz w:val="28"/>
        </w:rPr>
        <w:t>«</w:t>
      </w:r>
      <w:r w:rsidR="00CF262A" w:rsidRPr="00CF262A">
        <w:rPr>
          <w:rFonts w:ascii="Times New Roman" w:hAnsi="Times New Roman" w:cs="Times New Roman"/>
          <w:sz w:val="28"/>
          <w:szCs w:val="28"/>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7E0482">
        <w:rPr>
          <w:rFonts w:ascii="Times New Roman" w:hAnsi="Times New Roman" w:cs="Times New Roman"/>
          <w:sz w:val="28"/>
          <w:szCs w:val="28"/>
        </w:rPr>
        <w:t>»</w:t>
      </w:r>
      <w:r>
        <w:rPr>
          <w:rFonts w:ascii="Times New Roman" w:hAnsi="Times New Roman" w:cs="Times New Roman"/>
          <w:sz w:val="28"/>
        </w:rPr>
        <w:t xml:space="preserve"> </w:t>
      </w:r>
      <w:r w:rsidR="00CF262A">
        <w:rPr>
          <w:rFonts w:ascii="Times New Roman" w:hAnsi="Times New Roman" w:cs="Times New Roman"/>
          <w:sz w:val="28"/>
        </w:rPr>
        <w:t>представлен</w:t>
      </w:r>
      <w:r w:rsidR="00CF262A">
        <w:rPr>
          <w:rFonts w:ascii="Times New Roman" w:hAnsi="Times New Roman" w:cs="Times New Roman"/>
          <w:b/>
          <w:sz w:val="28"/>
        </w:rPr>
        <w:t xml:space="preserve"> </w:t>
      </w:r>
      <w:r w:rsidRPr="007E0482">
        <w:rPr>
          <w:rFonts w:ascii="Times New Roman" w:hAnsi="Times New Roman" w:cs="Times New Roman"/>
          <w:b/>
          <w:color w:val="002060"/>
          <w:sz w:val="28"/>
        </w:rPr>
        <w:t>одним индикатором</w:t>
      </w:r>
      <w:r>
        <w:rPr>
          <w:rFonts w:ascii="Times New Roman" w:hAnsi="Times New Roman" w:cs="Times New Roman"/>
          <w:sz w:val="28"/>
        </w:rPr>
        <w:t>:</w:t>
      </w:r>
    </w:p>
    <w:p w14:paraId="3B619E0F" w14:textId="77777777" w:rsidR="00065A09" w:rsidRPr="00CF262A"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.1.1</w:t>
      </w:r>
      <w:r>
        <w:rPr>
          <w:rFonts w:ascii="Times New Roman" w:hAnsi="Times New Roman" w:cs="Times New Roman"/>
          <w:sz w:val="28"/>
        </w:rPr>
        <w:t xml:space="preserve"> </w:t>
      </w:r>
      <w:r w:rsidR="007E0482">
        <w:rPr>
          <w:rFonts w:ascii="Times New Roman" w:hAnsi="Times New Roman" w:cs="Times New Roman"/>
          <w:sz w:val="28"/>
        </w:rPr>
        <w:t>«</w:t>
      </w:r>
      <w:r w:rsidR="00CF262A" w:rsidRPr="00CF262A">
        <w:rPr>
          <w:rFonts w:ascii="Times New Roman" w:hAnsi="Times New Roman" w:cs="Times New Roman"/>
          <w:sz w:val="28"/>
        </w:rPr>
        <w:t>Готовность получателей услуг рекомендовать организацию родственникам и знакомым</w:t>
      </w:r>
      <w:r w:rsidR="007E0482">
        <w:rPr>
          <w:rFonts w:ascii="Times New Roman" w:hAnsi="Times New Roman" w:cs="Times New Roman"/>
          <w:sz w:val="28"/>
        </w:rPr>
        <w:t xml:space="preserve">» представлен </w:t>
      </w:r>
      <w:r w:rsidR="007E0482" w:rsidRPr="00793041">
        <w:rPr>
          <w:rFonts w:ascii="Times New Roman" w:hAnsi="Times New Roman" w:cs="Times New Roman"/>
          <w:b/>
          <w:color w:val="002060"/>
          <w:sz w:val="28"/>
        </w:rPr>
        <w:t xml:space="preserve">одной </w:t>
      </w:r>
      <w:r w:rsidR="007E0482" w:rsidRPr="007346B1">
        <w:rPr>
          <w:rFonts w:ascii="Times New Roman" w:hAnsi="Times New Roman" w:cs="Times New Roman"/>
          <w:b/>
          <w:color w:val="002060"/>
          <w:sz w:val="28"/>
        </w:rPr>
        <w:t>позици</w:t>
      </w:r>
      <w:r w:rsidR="007E0482">
        <w:rPr>
          <w:rFonts w:ascii="Times New Roman" w:hAnsi="Times New Roman" w:cs="Times New Roman"/>
          <w:b/>
          <w:color w:val="002060"/>
          <w:sz w:val="28"/>
        </w:rPr>
        <w:t>ей</w:t>
      </w:r>
      <w:r w:rsidR="007E0482" w:rsidRPr="007346B1">
        <w:rPr>
          <w:rFonts w:ascii="Times New Roman" w:hAnsi="Times New Roman" w:cs="Times New Roman"/>
          <w:b/>
          <w:color w:val="002060"/>
          <w:sz w:val="28"/>
        </w:rPr>
        <w:t xml:space="preserve"> оценивания</w:t>
      </w:r>
      <w:r w:rsidR="007E0482">
        <w:rPr>
          <w:rFonts w:ascii="Times New Roman" w:hAnsi="Times New Roman" w:cs="Times New Roman"/>
          <w:sz w:val="28"/>
        </w:rPr>
        <w:t>. Оценка индикатора 5.1.1 представлена в т</w:t>
      </w:r>
      <w:r w:rsidR="007E0482" w:rsidRPr="00F87BA0">
        <w:rPr>
          <w:rFonts w:ascii="Times New Roman" w:hAnsi="Times New Roman" w:cs="Times New Roman"/>
          <w:sz w:val="28"/>
        </w:rPr>
        <w:t>аблиц</w:t>
      </w:r>
      <w:r w:rsidR="007E0482">
        <w:rPr>
          <w:rFonts w:ascii="Times New Roman" w:hAnsi="Times New Roman" w:cs="Times New Roman"/>
          <w:sz w:val="28"/>
        </w:rPr>
        <w:t>е</w:t>
      </w:r>
      <w:r w:rsidR="007E0482" w:rsidRPr="00F87BA0">
        <w:rPr>
          <w:rFonts w:ascii="Times New Roman" w:hAnsi="Times New Roman" w:cs="Times New Roman"/>
          <w:sz w:val="28"/>
        </w:rPr>
        <w:t xml:space="preserve"> 2.</w:t>
      </w:r>
      <w:r w:rsidR="007E0482">
        <w:rPr>
          <w:rFonts w:ascii="Times New Roman" w:hAnsi="Times New Roman" w:cs="Times New Roman"/>
          <w:sz w:val="28"/>
        </w:rPr>
        <w:t>14</w:t>
      </w:r>
    </w:p>
    <w:p w14:paraId="3B619E10" w14:textId="77777777" w:rsidR="00CF262A" w:rsidRDefault="00CF262A" w:rsidP="00CF262A">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001F009C" w:rsidRPr="001F009C">
        <w:rPr>
          <w:rFonts w:ascii="Times New Roman" w:hAnsi="Times New Roman" w:cs="Times New Roman"/>
          <w:b/>
          <w:sz w:val="28"/>
          <w:szCs w:val="28"/>
        </w:rPr>
        <w:t>П</w:t>
      </w:r>
      <w:r w:rsidR="001F009C" w:rsidRPr="001F009C">
        <w:rPr>
          <w:rFonts w:ascii="Times New Roman" w:hAnsi="Times New Roman" w:cs="Times New Roman"/>
          <w:b/>
          <w:sz w:val="28"/>
          <w:szCs w:val="28"/>
          <w:vertAlign w:val="subscript"/>
        </w:rPr>
        <w:t>реком</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E11" w14:textId="77777777" w:rsidR="00CF262A" w:rsidRDefault="00CF262A" w:rsidP="00CF262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5.1</w:t>
      </w:r>
      <w:r>
        <w:rPr>
          <w:rFonts w:ascii="Times New Roman" w:hAnsi="Times New Roman" w:cs="Times New Roman"/>
          <w:sz w:val="28"/>
        </w:rPr>
        <w:t>, представленные в таблице 2.1</w:t>
      </w:r>
      <w:r w:rsidR="001F009C">
        <w:rPr>
          <w:rFonts w:ascii="Times New Roman" w:hAnsi="Times New Roman" w:cs="Times New Roman"/>
          <w:sz w:val="28"/>
        </w:rPr>
        <w:t>4</w:t>
      </w:r>
    </w:p>
    <w:p w14:paraId="2E54804A" w14:textId="77777777" w:rsidR="00C85C00" w:rsidRDefault="00C85C00" w:rsidP="00CF262A">
      <w:pPr>
        <w:spacing w:after="0" w:line="360" w:lineRule="auto"/>
        <w:jc w:val="center"/>
        <w:rPr>
          <w:rFonts w:ascii="Times New Roman" w:hAnsi="Times New Roman" w:cs="Times New Roman"/>
          <w:i/>
          <w:sz w:val="28"/>
        </w:rPr>
      </w:pPr>
    </w:p>
    <w:p w14:paraId="3B619E13" w14:textId="24821B0D" w:rsidR="00CF262A" w:rsidRDefault="00CF262A" w:rsidP="00CF262A">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14</w:t>
      </w:r>
      <w:r w:rsidR="007E0482" w:rsidRPr="007E0482">
        <w:rPr>
          <w:rFonts w:ascii="Times New Roman" w:hAnsi="Times New Roman" w:cs="Times New Roman"/>
          <w:i/>
          <w:sz w:val="28"/>
        </w:rPr>
        <w:t xml:space="preserve"> </w:t>
      </w:r>
      <w:r w:rsidR="007E0482">
        <w:rPr>
          <w:rFonts w:ascii="Times New Roman" w:hAnsi="Times New Roman" w:cs="Times New Roman"/>
          <w:i/>
          <w:sz w:val="28"/>
        </w:rPr>
        <w:t>Значение показателя 5.1 «</w:t>
      </w:r>
      <w:r w:rsidRPr="00CF262A">
        <w:rPr>
          <w:rFonts w:ascii="Times New Roman" w:hAnsi="Times New Roman" w:cs="Times New Roman"/>
          <w:i/>
          <w:sz w:val="28"/>
        </w:rPr>
        <w:t>Доля получателей</w:t>
      </w:r>
      <w:r w:rsidR="001F009C">
        <w:rPr>
          <w:rFonts w:ascii="Times New Roman" w:hAnsi="Times New Roman" w:cs="Times New Roman"/>
          <w:i/>
          <w:sz w:val="28"/>
        </w:rPr>
        <w:t xml:space="preserve"> образовательных услуг, которые</w:t>
      </w:r>
      <w:r w:rsidR="007E0482">
        <w:rPr>
          <w:rFonts w:ascii="Times New Roman" w:hAnsi="Times New Roman" w:cs="Times New Roman"/>
          <w:i/>
          <w:sz w:val="28"/>
        </w:rPr>
        <w:t xml:space="preserve"> </w:t>
      </w:r>
      <w:r w:rsidRPr="00CF262A">
        <w:rPr>
          <w:rFonts w:ascii="Times New Roman" w:hAnsi="Times New Roman" w:cs="Times New Roman"/>
          <w:i/>
          <w:sz w:val="28"/>
        </w:rPr>
        <w:t>готовы рекомендовать орган</w:t>
      </w:r>
      <w:r w:rsidR="001F009C">
        <w:rPr>
          <w:rFonts w:ascii="Times New Roman" w:hAnsi="Times New Roman" w:cs="Times New Roman"/>
          <w:i/>
          <w:sz w:val="28"/>
        </w:rPr>
        <w:t>изацию родственникам и знакомым</w:t>
      </w:r>
      <w:r w:rsidR="007E0482">
        <w:rPr>
          <w:rFonts w:ascii="Times New Roman" w:hAnsi="Times New Roman" w:cs="Times New Roman"/>
          <w:i/>
          <w:sz w:val="28"/>
        </w:rPr>
        <w:t xml:space="preserve"> </w:t>
      </w:r>
      <w:r w:rsidRPr="00CF262A">
        <w:rPr>
          <w:rFonts w:ascii="Times New Roman" w:hAnsi="Times New Roman" w:cs="Times New Roman"/>
          <w:i/>
          <w:sz w:val="28"/>
        </w:rPr>
        <w:t>(могли бы ее рекомендовать, если бы была возможность выбора организации)</w:t>
      </w:r>
      <w:r w:rsidR="007E0482">
        <w:rPr>
          <w:rFonts w:ascii="Times New Roman" w:hAnsi="Times New Roman" w:cs="Times New Roman"/>
          <w:i/>
          <w:sz w:val="28"/>
        </w:rPr>
        <w:t xml:space="preserve">» </w:t>
      </w:r>
      <w:r w:rsidRPr="007E0482">
        <w:rPr>
          <w:rFonts w:ascii="Times New Roman" w:hAnsi="Times New Roman" w:cs="Times New Roman"/>
          <w:i/>
          <w:color w:val="002060"/>
          <w:sz w:val="28"/>
        </w:rPr>
        <w:t>(результаты респондентов)</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320"/>
        <w:gridCol w:w="1447"/>
        <w:gridCol w:w="1820"/>
        <w:gridCol w:w="1409"/>
        <w:gridCol w:w="1269"/>
      </w:tblGrid>
      <w:tr w:rsidR="00D7732E" w14:paraId="3B619E1B" w14:textId="77777777" w:rsidTr="00C85C00">
        <w:trPr>
          <w:trHeight w:val="800"/>
          <w:tblHeader/>
        </w:trPr>
        <w:tc>
          <w:tcPr>
            <w:tcW w:w="503" w:type="dxa"/>
            <w:shd w:val="clear" w:color="auto" w:fill="D9E2F3" w:themeFill="accent1" w:themeFillTint="33"/>
            <w:vAlign w:val="center"/>
          </w:tcPr>
          <w:p w14:paraId="3B619E14"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320" w:type="dxa"/>
            <w:shd w:val="clear" w:color="auto" w:fill="D9E2F3" w:themeFill="accent1" w:themeFillTint="33"/>
            <w:vAlign w:val="center"/>
          </w:tcPr>
          <w:p w14:paraId="3B619E15"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E16"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E17"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9" w:type="dxa"/>
            <w:shd w:val="clear" w:color="auto" w:fill="D9E2F3" w:themeFill="accent1" w:themeFillTint="33"/>
            <w:vAlign w:val="center"/>
          </w:tcPr>
          <w:p w14:paraId="3B619E18"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5.1.1</w:t>
            </w:r>
            <w:r>
              <w:rPr>
                <w:rFonts w:ascii="Times New Roman" w:hAnsi="Times New Roman" w:cs="Times New Roman"/>
                <w:b/>
                <w:sz w:val="20"/>
                <w:szCs w:val="28"/>
              </w:rPr>
              <w:br/>
              <w:t>(в баллах)</w:t>
            </w:r>
          </w:p>
        </w:tc>
        <w:tc>
          <w:tcPr>
            <w:tcW w:w="1269" w:type="dxa"/>
            <w:shd w:val="clear" w:color="auto" w:fill="B4C6E7" w:themeFill="accent1" w:themeFillTint="66"/>
            <w:vAlign w:val="center"/>
          </w:tcPr>
          <w:p w14:paraId="3B619E19"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5.1</w:t>
            </w:r>
          </w:p>
          <w:p w14:paraId="3B619E1A"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4448CC" w14:paraId="3B619E22" w14:textId="77777777" w:rsidTr="004448CC">
        <w:trPr>
          <w:trHeight w:val="2004"/>
        </w:trPr>
        <w:tc>
          <w:tcPr>
            <w:tcW w:w="503" w:type="dxa"/>
            <w:vAlign w:val="center"/>
          </w:tcPr>
          <w:p w14:paraId="3B619E1C"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B619E1D" w14:textId="42E22567"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"АЛЕКСАНДРОВСКАЯ СРЕДНЯЯ ОБЩЕОБРАЗОВАТЕЛЬНАЯ ШКОЛА"</w:t>
            </w:r>
          </w:p>
        </w:tc>
        <w:tc>
          <w:tcPr>
            <w:tcW w:w="1447" w:type="dxa"/>
            <w:vAlign w:val="center"/>
          </w:tcPr>
          <w:p w14:paraId="3B619E1E" w14:textId="0FD014D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820" w:type="dxa"/>
            <w:vAlign w:val="center"/>
          </w:tcPr>
          <w:p w14:paraId="3B619E1F" w14:textId="3B40DF4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33</w:t>
            </w:r>
          </w:p>
        </w:tc>
        <w:tc>
          <w:tcPr>
            <w:tcW w:w="1409" w:type="dxa"/>
            <w:shd w:val="clear" w:color="auto" w:fill="D9E2F3" w:themeFill="accent1" w:themeFillTint="33"/>
            <w:vAlign w:val="center"/>
          </w:tcPr>
          <w:p w14:paraId="3B619E20" w14:textId="5C3F81C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97,06</w:t>
            </w:r>
          </w:p>
        </w:tc>
        <w:tc>
          <w:tcPr>
            <w:tcW w:w="1269" w:type="dxa"/>
            <w:shd w:val="clear" w:color="auto" w:fill="B4C6E7" w:themeFill="accent1" w:themeFillTint="66"/>
            <w:vAlign w:val="center"/>
          </w:tcPr>
          <w:p w14:paraId="3B619E21" w14:textId="6D0DA50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97,06</w:t>
            </w:r>
          </w:p>
        </w:tc>
      </w:tr>
      <w:tr w:rsidR="004448CC" w14:paraId="3B619E29" w14:textId="77777777" w:rsidTr="004448CC">
        <w:trPr>
          <w:trHeight w:val="1106"/>
        </w:trPr>
        <w:tc>
          <w:tcPr>
            <w:tcW w:w="503" w:type="dxa"/>
            <w:vAlign w:val="center"/>
          </w:tcPr>
          <w:p w14:paraId="3B619E23"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B619E24" w14:textId="78C1AB6B"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"БОЛЬШЕКИБЬИНСКАЯ СРЕДНЯЯ ОБЩЕОБРАЗОВАТЕЛЬНАЯ ШКОЛА"</w:t>
            </w:r>
          </w:p>
        </w:tc>
        <w:tc>
          <w:tcPr>
            <w:tcW w:w="1447" w:type="dxa"/>
            <w:vAlign w:val="center"/>
          </w:tcPr>
          <w:p w14:paraId="3B619E25" w14:textId="59FC116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E26" w14:textId="7CD051D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38</w:t>
            </w:r>
          </w:p>
        </w:tc>
        <w:tc>
          <w:tcPr>
            <w:tcW w:w="1409" w:type="dxa"/>
            <w:shd w:val="clear" w:color="auto" w:fill="D9E2F3" w:themeFill="accent1" w:themeFillTint="33"/>
            <w:vAlign w:val="center"/>
          </w:tcPr>
          <w:p w14:paraId="3B619E27" w14:textId="046F56A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84,44</w:t>
            </w:r>
          </w:p>
        </w:tc>
        <w:tc>
          <w:tcPr>
            <w:tcW w:w="1269" w:type="dxa"/>
            <w:shd w:val="clear" w:color="auto" w:fill="B4C6E7" w:themeFill="accent1" w:themeFillTint="66"/>
            <w:vAlign w:val="center"/>
          </w:tcPr>
          <w:p w14:paraId="3B619E28" w14:textId="5733A4D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84,44</w:t>
            </w:r>
          </w:p>
        </w:tc>
      </w:tr>
      <w:tr w:rsidR="004448CC" w14:paraId="3B619E30" w14:textId="77777777" w:rsidTr="004448CC">
        <w:trPr>
          <w:trHeight w:val="732"/>
        </w:trPr>
        <w:tc>
          <w:tcPr>
            <w:tcW w:w="503" w:type="dxa"/>
            <w:vAlign w:val="center"/>
          </w:tcPr>
          <w:p w14:paraId="3B619E2A"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B619E2B" w14:textId="38DA2141"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447" w:type="dxa"/>
            <w:vAlign w:val="center"/>
          </w:tcPr>
          <w:p w14:paraId="3B619E2C" w14:textId="6F4BCA2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3B619E2D" w14:textId="59A1884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23</w:t>
            </w:r>
          </w:p>
        </w:tc>
        <w:tc>
          <w:tcPr>
            <w:tcW w:w="1409" w:type="dxa"/>
            <w:shd w:val="clear" w:color="auto" w:fill="D9E2F3" w:themeFill="accent1" w:themeFillTint="33"/>
            <w:vAlign w:val="center"/>
          </w:tcPr>
          <w:p w14:paraId="3B619E2E" w14:textId="07493BB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85,19</w:t>
            </w:r>
          </w:p>
        </w:tc>
        <w:tc>
          <w:tcPr>
            <w:tcW w:w="1269" w:type="dxa"/>
            <w:shd w:val="clear" w:color="auto" w:fill="B4C6E7" w:themeFill="accent1" w:themeFillTint="66"/>
            <w:vAlign w:val="center"/>
          </w:tcPr>
          <w:p w14:paraId="3B619E2F" w14:textId="2F73E5C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85,19</w:t>
            </w:r>
          </w:p>
        </w:tc>
      </w:tr>
      <w:tr w:rsidR="004448CC" w14:paraId="3B619E37" w14:textId="77777777" w:rsidTr="004448CC">
        <w:trPr>
          <w:trHeight w:val="646"/>
        </w:trPr>
        <w:tc>
          <w:tcPr>
            <w:tcW w:w="503" w:type="dxa"/>
            <w:vAlign w:val="center"/>
          </w:tcPr>
          <w:p w14:paraId="3B619E31"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B619E32" w14:textId="233A9E58"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"БОЛЬШЕСИБИНСКАЯ ОСНОВНАЯ ОБЩЕОБРАЗОВАТЕЛЬНАЯ ШКОЛА"</w:t>
            </w:r>
          </w:p>
        </w:tc>
        <w:tc>
          <w:tcPr>
            <w:tcW w:w="1447" w:type="dxa"/>
            <w:vAlign w:val="center"/>
          </w:tcPr>
          <w:p w14:paraId="3B619E33" w14:textId="2DC73BC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E34" w14:textId="567C598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29</w:t>
            </w:r>
          </w:p>
        </w:tc>
        <w:tc>
          <w:tcPr>
            <w:tcW w:w="1409" w:type="dxa"/>
            <w:shd w:val="clear" w:color="auto" w:fill="D9E2F3" w:themeFill="accent1" w:themeFillTint="33"/>
            <w:vAlign w:val="center"/>
          </w:tcPr>
          <w:p w14:paraId="3B619E35" w14:textId="138DC9E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64,44</w:t>
            </w:r>
          </w:p>
        </w:tc>
        <w:tc>
          <w:tcPr>
            <w:tcW w:w="1269" w:type="dxa"/>
            <w:shd w:val="clear" w:color="auto" w:fill="B4C6E7" w:themeFill="accent1" w:themeFillTint="66"/>
            <w:vAlign w:val="center"/>
          </w:tcPr>
          <w:p w14:paraId="3B619E36" w14:textId="6428878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64,44</w:t>
            </w:r>
          </w:p>
        </w:tc>
      </w:tr>
      <w:tr w:rsidR="004448CC" w14:paraId="3B619E3E" w14:textId="77777777" w:rsidTr="004448CC">
        <w:trPr>
          <w:trHeight w:val="646"/>
        </w:trPr>
        <w:tc>
          <w:tcPr>
            <w:tcW w:w="503" w:type="dxa"/>
            <w:vAlign w:val="center"/>
          </w:tcPr>
          <w:p w14:paraId="3B619E38"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B619E39" w14:textId="1AD966BE"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447" w:type="dxa"/>
            <w:vAlign w:val="center"/>
          </w:tcPr>
          <w:p w14:paraId="3B619E3A" w14:textId="2726FE1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121</w:t>
            </w:r>
          </w:p>
        </w:tc>
        <w:tc>
          <w:tcPr>
            <w:tcW w:w="1820" w:type="dxa"/>
            <w:vAlign w:val="center"/>
          </w:tcPr>
          <w:p w14:paraId="3B619E3B" w14:textId="5B75810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110</w:t>
            </w:r>
          </w:p>
        </w:tc>
        <w:tc>
          <w:tcPr>
            <w:tcW w:w="1409" w:type="dxa"/>
            <w:shd w:val="clear" w:color="auto" w:fill="D9E2F3" w:themeFill="accent1" w:themeFillTint="33"/>
            <w:vAlign w:val="center"/>
          </w:tcPr>
          <w:p w14:paraId="3B619E3C" w14:textId="13D5EE5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90,91</w:t>
            </w:r>
          </w:p>
        </w:tc>
        <w:tc>
          <w:tcPr>
            <w:tcW w:w="1269" w:type="dxa"/>
            <w:shd w:val="clear" w:color="auto" w:fill="B4C6E7" w:themeFill="accent1" w:themeFillTint="66"/>
            <w:vAlign w:val="center"/>
          </w:tcPr>
          <w:p w14:paraId="3B619E3D" w14:textId="1FEE4BC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90,91</w:t>
            </w:r>
          </w:p>
        </w:tc>
      </w:tr>
      <w:tr w:rsidR="004448CC" w14:paraId="3B619E45" w14:textId="77777777" w:rsidTr="004448CC">
        <w:trPr>
          <w:trHeight w:val="165"/>
        </w:trPr>
        <w:tc>
          <w:tcPr>
            <w:tcW w:w="503" w:type="dxa"/>
            <w:vAlign w:val="center"/>
          </w:tcPr>
          <w:p w14:paraId="3B619E3F"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B619E40" w14:textId="21475986"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"ВЕРХНЕЮРИНСКАЯ ОСНОВНАЯ ОБЩЕОБРАЗОВАТЕЛЬНАЯ ШКОЛА"</w:t>
            </w:r>
          </w:p>
        </w:tc>
        <w:tc>
          <w:tcPr>
            <w:tcW w:w="1447" w:type="dxa"/>
            <w:vAlign w:val="center"/>
          </w:tcPr>
          <w:p w14:paraId="3B619E41" w14:textId="5D6124C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3B619E42" w14:textId="27CD75F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409" w:type="dxa"/>
            <w:shd w:val="clear" w:color="auto" w:fill="D9E2F3" w:themeFill="accent1" w:themeFillTint="33"/>
            <w:vAlign w:val="center"/>
          </w:tcPr>
          <w:p w14:paraId="3B619E43" w14:textId="011C290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3B619E44" w14:textId="1AB8F68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3B619E4C" w14:textId="77777777" w:rsidTr="004448CC">
        <w:trPr>
          <w:trHeight w:val="448"/>
        </w:trPr>
        <w:tc>
          <w:tcPr>
            <w:tcW w:w="503" w:type="dxa"/>
            <w:vAlign w:val="center"/>
          </w:tcPr>
          <w:p w14:paraId="3B619E46"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B619E47" w14:textId="49421CA1"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"ВИШУРСКАЯ ОСНОВНАЯ ОБЩЕОБРАЗОВАТЕЛЬНАЯ ШКОЛА"</w:t>
            </w:r>
          </w:p>
        </w:tc>
        <w:tc>
          <w:tcPr>
            <w:tcW w:w="1447" w:type="dxa"/>
            <w:vAlign w:val="center"/>
          </w:tcPr>
          <w:p w14:paraId="3B619E48" w14:textId="0DC290E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3B619E49" w14:textId="3AE803B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409" w:type="dxa"/>
            <w:shd w:val="clear" w:color="auto" w:fill="D9E2F3" w:themeFill="accent1" w:themeFillTint="33"/>
            <w:vAlign w:val="center"/>
          </w:tcPr>
          <w:p w14:paraId="3B619E4A" w14:textId="60FDE09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w:t>
            </w:r>
          </w:p>
        </w:tc>
        <w:tc>
          <w:tcPr>
            <w:tcW w:w="1269" w:type="dxa"/>
            <w:shd w:val="clear" w:color="auto" w:fill="B4C6E7" w:themeFill="accent1" w:themeFillTint="66"/>
            <w:vAlign w:val="center"/>
          </w:tcPr>
          <w:p w14:paraId="3B619E4B" w14:textId="5E309E0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90</w:t>
            </w:r>
          </w:p>
        </w:tc>
      </w:tr>
      <w:tr w:rsidR="004448CC" w14:paraId="126763CA" w14:textId="77777777" w:rsidTr="004448CC">
        <w:trPr>
          <w:trHeight w:val="1866"/>
        </w:trPr>
        <w:tc>
          <w:tcPr>
            <w:tcW w:w="503" w:type="dxa"/>
            <w:vAlign w:val="center"/>
          </w:tcPr>
          <w:p w14:paraId="320B297C"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71435109" w14:textId="08513A1D"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"ГОРНЯКСКАЯ СРЕДНЯЯ ОБЩЕОБРАЗОВАТЕЛЬНАЯ ШКОЛА"</w:t>
            </w:r>
          </w:p>
        </w:tc>
        <w:tc>
          <w:tcPr>
            <w:tcW w:w="1447" w:type="dxa"/>
            <w:vAlign w:val="center"/>
          </w:tcPr>
          <w:p w14:paraId="3E88C20D" w14:textId="36C58F6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55</w:t>
            </w:r>
          </w:p>
        </w:tc>
        <w:tc>
          <w:tcPr>
            <w:tcW w:w="1820" w:type="dxa"/>
            <w:vAlign w:val="center"/>
          </w:tcPr>
          <w:p w14:paraId="1F894943" w14:textId="2C29DAA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55</w:t>
            </w:r>
          </w:p>
        </w:tc>
        <w:tc>
          <w:tcPr>
            <w:tcW w:w="1409" w:type="dxa"/>
            <w:shd w:val="clear" w:color="auto" w:fill="D9E2F3" w:themeFill="accent1" w:themeFillTint="33"/>
            <w:vAlign w:val="center"/>
          </w:tcPr>
          <w:p w14:paraId="70CC4F53" w14:textId="4BE08A3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690C27FF" w14:textId="433F142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589F6101" w14:textId="77777777" w:rsidTr="004448CC">
        <w:trPr>
          <w:trHeight w:val="646"/>
        </w:trPr>
        <w:tc>
          <w:tcPr>
            <w:tcW w:w="503" w:type="dxa"/>
            <w:vAlign w:val="center"/>
          </w:tcPr>
          <w:p w14:paraId="7F3B547E"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22256754" w14:textId="2F2F140C"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"КВАТЧИНСКАЯ СРЕДНЯЯ ОБЩЕОБРАЗОВАТЕЛЬНАЯ ШКОЛА"</w:t>
            </w:r>
          </w:p>
        </w:tc>
        <w:tc>
          <w:tcPr>
            <w:tcW w:w="1447" w:type="dxa"/>
            <w:vAlign w:val="center"/>
          </w:tcPr>
          <w:p w14:paraId="0FF9B73E" w14:textId="27176D6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820" w:type="dxa"/>
            <w:vAlign w:val="center"/>
          </w:tcPr>
          <w:p w14:paraId="79F78210" w14:textId="5EDB667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409" w:type="dxa"/>
            <w:shd w:val="clear" w:color="auto" w:fill="D9E2F3" w:themeFill="accent1" w:themeFillTint="33"/>
            <w:vAlign w:val="center"/>
          </w:tcPr>
          <w:p w14:paraId="27459706" w14:textId="7D66885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33BF9AB8" w14:textId="62D2FE5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7E0F444D" w14:textId="77777777" w:rsidTr="004448CC">
        <w:trPr>
          <w:trHeight w:val="646"/>
        </w:trPr>
        <w:tc>
          <w:tcPr>
            <w:tcW w:w="503" w:type="dxa"/>
            <w:vAlign w:val="center"/>
          </w:tcPr>
          <w:p w14:paraId="6E5B3849"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3C8B47E6" w14:textId="3C20DBF6"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"КОМЯКСКАЯ ОСНОВНАЯ ОБЩЕОБРАЗОВАТЕЛЬНАЯ ШКОЛА"</w:t>
            </w:r>
          </w:p>
        </w:tc>
        <w:tc>
          <w:tcPr>
            <w:tcW w:w="1447" w:type="dxa"/>
            <w:vAlign w:val="center"/>
          </w:tcPr>
          <w:p w14:paraId="4652144D" w14:textId="20A3C1B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820" w:type="dxa"/>
            <w:vAlign w:val="center"/>
          </w:tcPr>
          <w:p w14:paraId="55E1AE54" w14:textId="06D269D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23</w:t>
            </w:r>
          </w:p>
        </w:tc>
        <w:tc>
          <w:tcPr>
            <w:tcW w:w="1409" w:type="dxa"/>
            <w:shd w:val="clear" w:color="auto" w:fill="D9E2F3" w:themeFill="accent1" w:themeFillTint="33"/>
            <w:vAlign w:val="center"/>
          </w:tcPr>
          <w:p w14:paraId="4DE9BCFC" w14:textId="4E28023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95,83</w:t>
            </w:r>
          </w:p>
        </w:tc>
        <w:tc>
          <w:tcPr>
            <w:tcW w:w="1269" w:type="dxa"/>
            <w:shd w:val="clear" w:color="auto" w:fill="B4C6E7" w:themeFill="accent1" w:themeFillTint="66"/>
            <w:vAlign w:val="center"/>
          </w:tcPr>
          <w:p w14:paraId="1B03DBAD" w14:textId="4CE81EA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95,83</w:t>
            </w:r>
          </w:p>
        </w:tc>
      </w:tr>
      <w:tr w:rsidR="004448CC" w14:paraId="7847B505" w14:textId="77777777" w:rsidTr="004448CC">
        <w:trPr>
          <w:trHeight w:val="646"/>
        </w:trPr>
        <w:tc>
          <w:tcPr>
            <w:tcW w:w="503" w:type="dxa"/>
            <w:vAlign w:val="center"/>
          </w:tcPr>
          <w:p w14:paraId="347B9DFA"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05685C36" w14:textId="53A350C5"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"ЛЮГИНСКАЯ ОСНОВНАЯ ОБЩЕОБРАЗОВАТЕЛЬНАЯ ШКОЛА"</w:t>
            </w:r>
          </w:p>
        </w:tc>
        <w:tc>
          <w:tcPr>
            <w:tcW w:w="1447" w:type="dxa"/>
            <w:vAlign w:val="center"/>
          </w:tcPr>
          <w:p w14:paraId="0FA635AC" w14:textId="178CC49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7665C7D8" w14:textId="7DB7EDE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29</w:t>
            </w:r>
          </w:p>
        </w:tc>
        <w:tc>
          <w:tcPr>
            <w:tcW w:w="1409" w:type="dxa"/>
            <w:shd w:val="clear" w:color="auto" w:fill="D9E2F3" w:themeFill="accent1" w:themeFillTint="33"/>
            <w:vAlign w:val="center"/>
          </w:tcPr>
          <w:p w14:paraId="39B0AACC" w14:textId="6DC04E9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c>
          <w:tcPr>
            <w:tcW w:w="1269" w:type="dxa"/>
            <w:shd w:val="clear" w:color="auto" w:fill="B4C6E7" w:themeFill="accent1" w:themeFillTint="66"/>
            <w:vAlign w:val="center"/>
          </w:tcPr>
          <w:p w14:paraId="49951B5E" w14:textId="4FD7D9E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r>
      <w:tr w:rsidR="004448CC" w14:paraId="14E5D68C" w14:textId="77777777" w:rsidTr="004448CC">
        <w:trPr>
          <w:trHeight w:val="646"/>
        </w:trPr>
        <w:tc>
          <w:tcPr>
            <w:tcW w:w="503" w:type="dxa"/>
            <w:vAlign w:val="center"/>
          </w:tcPr>
          <w:p w14:paraId="2F252EAA"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407BF97D" w14:textId="3B5E7EB1"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447" w:type="dxa"/>
            <w:vAlign w:val="center"/>
          </w:tcPr>
          <w:p w14:paraId="6F1F000E" w14:textId="6F9E74E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13521C83" w14:textId="60CC798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409" w:type="dxa"/>
            <w:shd w:val="clear" w:color="auto" w:fill="D9E2F3" w:themeFill="accent1" w:themeFillTint="33"/>
            <w:vAlign w:val="center"/>
          </w:tcPr>
          <w:p w14:paraId="501C9825" w14:textId="0F05791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74059303" w14:textId="1F5E0EE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480394B1" w14:textId="77777777" w:rsidTr="004448CC">
        <w:trPr>
          <w:trHeight w:val="2689"/>
        </w:trPr>
        <w:tc>
          <w:tcPr>
            <w:tcW w:w="503" w:type="dxa"/>
            <w:vAlign w:val="center"/>
          </w:tcPr>
          <w:p w14:paraId="79AD348E"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04C620A1" w14:textId="332F2012"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"МАЛОСЮГИНСКАЯ СРЕДНЯЯ ОБЩЕОБРАЗОВАТЕЛЬНАЯ ШКОЛА"</w:t>
            </w:r>
          </w:p>
        </w:tc>
        <w:tc>
          <w:tcPr>
            <w:tcW w:w="1447" w:type="dxa"/>
            <w:vAlign w:val="center"/>
          </w:tcPr>
          <w:p w14:paraId="3FDE6979" w14:textId="2FCB314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52812E82" w14:textId="196211A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63</w:t>
            </w:r>
          </w:p>
        </w:tc>
        <w:tc>
          <w:tcPr>
            <w:tcW w:w="1409" w:type="dxa"/>
            <w:shd w:val="clear" w:color="auto" w:fill="D9E2F3" w:themeFill="accent1" w:themeFillTint="33"/>
            <w:vAlign w:val="center"/>
          </w:tcPr>
          <w:p w14:paraId="40E20C1D" w14:textId="75B8660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95,45</w:t>
            </w:r>
          </w:p>
        </w:tc>
        <w:tc>
          <w:tcPr>
            <w:tcW w:w="1269" w:type="dxa"/>
            <w:shd w:val="clear" w:color="auto" w:fill="B4C6E7" w:themeFill="accent1" w:themeFillTint="66"/>
            <w:vAlign w:val="center"/>
          </w:tcPr>
          <w:p w14:paraId="3AF79B0A" w14:textId="10B8D2A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95,45</w:t>
            </w:r>
          </w:p>
        </w:tc>
      </w:tr>
      <w:tr w:rsidR="004448CC" w14:paraId="442AACDB" w14:textId="77777777" w:rsidTr="004448CC">
        <w:trPr>
          <w:trHeight w:val="646"/>
        </w:trPr>
        <w:tc>
          <w:tcPr>
            <w:tcW w:w="503" w:type="dxa"/>
            <w:vAlign w:val="center"/>
          </w:tcPr>
          <w:p w14:paraId="189002A3"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67C1D5E5" w14:textId="31EE2F3A"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"МОЖГИНСКАЯ СРЕДНЯЯ ОБЩЕОБРАЗОВАТЕЛЬНАЯ ШКОЛА"</w:t>
            </w:r>
          </w:p>
        </w:tc>
        <w:tc>
          <w:tcPr>
            <w:tcW w:w="1447" w:type="dxa"/>
            <w:vAlign w:val="center"/>
          </w:tcPr>
          <w:p w14:paraId="12379241" w14:textId="43DBCBA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w:t>
            </w:r>
          </w:p>
        </w:tc>
        <w:tc>
          <w:tcPr>
            <w:tcW w:w="1820" w:type="dxa"/>
            <w:vAlign w:val="center"/>
          </w:tcPr>
          <w:p w14:paraId="78F275D7" w14:textId="247DE6B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w:t>
            </w:r>
          </w:p>
        </w:tc>
        <w:tc>
          <w:tcPr>
            <w:tcW w:w="1409" w:type="dxa"/>
            <w:shd w:val="clear" w:color="auto" w:fill="D9E2F3" w:themeFill="accent1" w:themeFillTint="33"/>
            <w:vAlign w:val="center"/>
          </w:tcPr>
          <w:p w14:paraId="089FBC15" w14:textId="52417A3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72FF3895" w14:textId="5FB5C4E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44D16007" w14:textId="77777777" w:rsidTr="004448CC">
        <w:trPr>
          <w:trHeight w:val="646"/>
        </w:trPr>
        <w:tc>
          <w:tcPr>
            <w:tcW w:w="503" w:type="dxa"/>
            <w:vAlign w:val="center"/>
          </w:tcPr>
          <w:p w14:paraId="25505510"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15DC090D" w14:textId="19969200"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"НЫНЕКСКАЯ ОСНОВНАЯ ОБЩЕОБРАЗОВАТЕЛЬНАЯ ШКОЛА"</w:t>
            </w:r>
          </w:p>
        </w:tc>
        <w:tc>
          <w:tcPr>
            <w:tcW w:w="1447" w:type="dxa"/>
            <w:vAlign w:val="center"/>
          </w:tcPr>
          <w:p w14:paraId="35540114" w14:textId="78DC504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39</w:t>
            </w:r>
          </w:p>
        </w:tc>
        <w:tc>
          <w:tcPr>
            <w:tcW w:w="1820" w:type="dxa"/>
            <w:vAlign w:val="center"/>
          </w:tcPr>
          <w:p w14:paraId="72BA2F6F" w14:textId="26E2641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39</w:t>
            </w:r>
          </w:p>
        </w:tc>
        <w:tc>
          <w:tcPr>
            <w:tcW w:w="1409" w:type="dxa"/>
            <w:shd w:val="clear" w:color="auto" w:fill="D9E2F3" w:themeFill="accent1" w:themeFillTint="33"/>
            <w:vAlign w:val="center"/>
          </w:tcPr>
          <w:p w14:paraId="6BBAA6FD" w14:textId="5CE3E55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72A526E0" w14:textId="3A5AD41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41E3AE39" w14:textId="77777777" w:rsidTr="004448CC">
        <w:trPr>
          <w:trHeight w:val="1967"/>
        </w:trPr>
        <w:tc>
          <w:tcPr>
            <w:tcW w:w="503" w:type="dxa"/>
            <w:vAlign w:val="center"/>
          </w:tcPr>
          <w:p w14:paraId="339B5206"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68A6709E" w14:textId="406BB9E1"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"НЫШИНСКАЯ СРЕДНЯЯ ОБЩЕОБРАЗОВАТЕЛЬНАЯ ШКОЛА"</w:t>
            </w:r>
          </w:p>
        </w:tc>
        <w:tc>
          <w:tcPr>
            <w:tcW w:w="1447" w:type="dxa"/>
            <w:vAlign w:val="center"/>
          </w:tcPr>
          <w:p w14:paraId="543B3F54" w14:textId="22CE107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104</w:t>
            </w:r>
          </w:p>
        </w:tc>
        <w:tc>
          <w:tcPr>
            <w:tcW w:w="1820" w:type="dxa"/>
            <w:vAlign w:val="center"/>
          </w:tcPr>
          <w:p w14:paraId="7FF962DC" w14:textId="02CDDB9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78</w:t>
            </w:r>
          </w:p>
        </w:tc>
        <w:tc>
          <w:tcPr>
            <w:tcW w:w="1409" w:type="dxa"/>
            <w:shd w:val="clear" w:color="auto" w:fill="D9E2F3" w:themeFill="accent1" w:themeFillTint="33"/>
            <w:vAlign w:val="center"/>
          </w:tcPr>
          <w:p w14:paraId="1D52A0F6" w14:textId="36A3EB3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75</w:t>
            </w:r>
          </w:p>
        </w:tc>
        <w:tc>
          <w:tcPr>
            <w:tcW w:w="1269" w:type="dxa"/>
            <w:shd w:val="clear" w:color="auto" w:fill="B4C6E7" w:themeFill="accent1" w:themeFillTint="66"/>
            <w:vAlign w:val="center"/>
          </w:tcPr>
          <w:p w14:paraId="05F5CDC5" w14:textId="15D245D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75</w:t>
            </w:r>
          </w:p>
        </w:tc>
      </w:tr>
      <w:tr w:rsidR="004448CC" w14:paraId="13F18B4A" w14:textId="77777777" w:rsidTr="004448CC">
        <w:trPr>
          <w:trHeight w:val="646"/>
        </w:trPr>
        <w:tc>
          <w:tcPr>
            <w:tcW w:w="503" w:type="dxa"/>
            <w:vAlign w:val="center"/>
          </w:tcPr>
          <w:p w14:paraId="59EFBA61"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5CCDFD65" w14:textId="7FC6C932"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"ПАЗЯЛЬСКАЯ ОСНОВНАЯ ОБЩЕОБРАЗОВАТЕЛЬНАЯ ШКОЛА"</w:t>
            </w:r>
          </w:p>
        </w:tc>
        <w:tc>
          <w:tcPr>
            <w:tcW w:w="1447" w:type="dxa"/>
            <w:vAlign w:val="center"/>
          </w:tcPr>
          <w:p w14:paraId="657EE395" w14:textId="26BFACC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820" w:type="dxa"/>
            <w:vAlign w:val="center"/>
          </w:tcPr>
          <w:p w14:paraId="4FEDA771" w14:textId="7DAED72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409" w:type="dxa"/>
            <w:shd w:val="clear" w:color="auto" w:fill="D9E2F3" w:themeFill="accent1" w:themeFillTint="33"/>
            <w:vAlign w:val="center"/>
          </w:tcPr>
          <w:p w14:paraId="6B3D6B7F" w14:textId="78CD99B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2E51D1FC" w14:textId="05C6281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2705CD67" w14:textId="77777777" w:rsidTr="004448CC">
        <w:trPr>
          <w:trHeight w:val="646"/>
        </w:trPr>
        <w:tc>
          <w:tcPr>
            <w:tcW w:w="503" w:type="dxa"/>
            <w:vAlign w:val="center"/>
          </w:tcPr>
          <w:p w14:paraId="3512C076"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2B6E500D" w14:textId="082188EA"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"ПЫЧАССКАЯ СРЕДНЯЯ ОБЩЕОБРАЗОВАТЕЛЬНАЯ ШКОЛА"</w:t>
            </w:r>
          </w:p>
        </w:tc>
        <w:tc>
          <w:tcPr>
            <w:tcW w:w="1447" w:type="dxa"/>
            <w:vAlign w:val="center"/>
          </w:tcPr>
          <w:p w14:paraId="4201CCC1" w14:textId="18F76D0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181</w:t>
            </w:r>
          </w:p>
        </w:tc>
        <w:tc>
          <w:tcPr>
            <w:tcW w:w="1820" w:type="dxa"/>
            <w:vAlign w:val="center"/>
          </w:tcPr>
          <w:p w14:paraId="5A18CD45" w14:textId="2649602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155</w:t>
            </w:r>
          </w:p>
        </w:tc>
        <w:tc>
          <w:tcPr>
            <w:tcW w:w="1409" w:type="dxa"/>
            <w:shd w:val="clear" w:color="auto" w:fill="D9E2F3" w:themeFill="accent1" w:themeFillTint="33"/>
            <w:vAlign w:val="center"/>
          </w:tcPr>
          <w:p w14:paraId="0487C303" w14:textId="1E6EF04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85,64</w:t>
            </w:r>
          </w:p>
        </w:tc>
        <w:tc>
          <w:tcPr>
            <w:tcW w:w="1269" w:type="dxa"/>
            <w:shd w:val="clear" w:color="auto" w:fill="B4C6E7" w:themeFill="accent1" w:themeFillTint="66"/>
            <w:vAlign w:val="center"/>
          </w:tcPr>
          <w:p w14:paraId="6750EFA0" w14:textId="0041261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85,64</w:t>
            </w:r>
          </w:p>
        </w:tc>
      </w:tr>
      <w:tr w:rsidR="004448CC" w14:paraId="30136A01" w14:textId="77777777" w:rsidTr="004448CC">
        <w:trPr>
          <w:trHeight w:val="2884"/>
        </w:trPr>
        <w:tc>
          <w:tcPr>
            <w:tcW w:w="503" w:type="dxa"/>
            <w:vAlign w:val="center"/>
          </w:tcPr>
          <w:p w14:paraId="40D69E5F"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04866BCC" w14:textId="098E3554"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"РУССКО-ПЫЧАССКАЯ СРЕДНЯЯ ОБЩЕОБРАЗОВАТЕЛЬНАЯ ШКОЛА"</w:t>
            </w:r>
          </w:p>
        </w:tc>
        <w:tc>
          <w:tcPr>
            <w:tcW w:w="1447" w:type="dxa"/>
            <w:vAlign w:val="center"/>
          </w:tcPr>
          <w:p w14:paraId="33E216F3" w14:textId="1C59D9D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43</w:t>
            </w:r>
          </w:p>
        </w:tc>
        <w:tc>
          <w:tcPr>
            <w:tcW w:w="1820" w:type="dxa"/>
            <w:vAlign w:val="center"/>
          </w:tcPr>
          <w:p w14:paraId="039737B5" w14:textId="13A9830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37</w:t>
            </w:r>
          </w:p>
        </w:tc>
        <w:tc>
          <w:tcPr>
            <w:tcW w:w="1409" w:type="dxa"/>
            <w:shd w:val="clear" w:color="auto" w:fill="D9E2F3" w:themeFill="accent1" w:themeFillTint="33"/>
            <w:vAlign w:val="center"/>
          </w:tcPr>
          <w:p w14:paraId="5B40BC8C" w14:textId="750ECA2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86,05</w:t>
            </w:r>
          </w:p>
        </w:tc>
        <w:tc>
          <w:tcPr>
            <w:tcW w:w="1269" w:type="dxa"/>
            <w:shd w:val="clear" w:color="auto" w:fill="B4C6E7" w:themeFill="accent1" w:themeFillTint="66"/>
            <w:vAlign w:val="center"/>
          </w:tcPr>
          <w:p w14:paraId="5D8E1DA0" w14:textId="7D832F9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86,05</w:t>
            </w:r>
          </w:p>
        </w:tc>
      </w:tr>
      <w:tr w:rsidR="004448CC" w14:paraId="341F2760" w14:textId="77777777" w:rsidTr="004448CC">
        <w:trPr>
          <w:trHeight w:val="646"/>
        </w:trPr>
        <w:tc>
          <w:tcPr>
            <w:tcW w:w="503" w:type="dxa"/>
            <w:vAlign w:val="center"/>
          </w:tcPr>
          <w:p w14:paraId="5B024687"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01588163" w14:textId="2FA09376"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447" w:type="dxa"/>
            <w:vAlign w:val="center"/>
          </w:tcPr>
          <w:p w14:paraId="3B686C5C" w14:textId="30740DD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820" w:type="dxa"/>
            <w:vAlign w:val="center"/>
          </w:tcPr>
          <w:p w14:paraId="3011E482" w14:textId="38E74ED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409" w:type="dxa"/>
            <w:shd w:val="clear" w:color="auto" w:fill="D9E2F3" w:themeFill="accent1" w:themeFillTint="33"/>
            <w:vAlign w:val="center"/>
          </w:tcPr>
          <w:p w14:paraId="3978216C" w14:textId="3D8D0A4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50A7100A" w14:textId="5C56CE0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36F05DD8" w14:textId="77777777" w:rsidTr="004448CC">
        <w:trPr>
          <w:trHeight w:val="646"/>
        </w:trPr>
        <w:tc>
          <w:tcPr>
            <w:tcW w:w="503" w:type="dxa"/>
            <w:vAlign w:val="center"/>
          </w:tcPr>
          <w:p w14:paraId="6484FDEB"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5D0DFD6E" w14:textId="3E45D555"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447" w:type="dxa"/>
            <w:vAlign w:val="center"/>
          </w:tcPr>
          <w:p w14:paraId="7CC055BA" w14:textId="36D99A0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79A5A891" w14:textId="73189A1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409" w:type="dxa"/>
            <w:shd w:val="clear" w:color="auto" w:fill="D9E2F3" w:themeFill="accent1" w:themeFillTint="33"/>
            <w:vAlign w:val="center"/>
          </w:tcPr>
          <w:p w14:paraId="6340C75F" w14:textId="03111B1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472D7BBA" w14:textId="5CB9F93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56F16A1B" w14:textId="77777777" w:rsidTr="004448CC">
        <w:trPr>
          <w:trHeight w:val="646"/>
        </w:trPr>
        <w:tc>
          <w:tcPr>
            <w:tcW w:w="503" w:type="dxa"/>
            <w:vAlign w:val="center"/>
          </w:tcPr>
          <w:p w14:paraId="39BEE6DD"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6BAB750A" w14:textId="1815F1F4"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"СТАРОКАКСИНСКАЯ ОСНОВНАЯ ОБЩЕОБРАЗОВАТЕЛЬНАЯ ШКОЛА"</w:t>
            </w:r>
          </w:p>
        </w:tc>
        <w:tc>
          <w:tcPr>
            <w:tcW w:w="1447" w:type="dxa"/>
            <w:vAlign w:val="center"/>
          </w:tcPr>
          <w:p w14:paraId="2BB5E8C9" w14:textId="627D33B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7CB02D13" w14:textId="327CF37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409" w:type="dxa"/>
            <w:shd w:val="clear" w:color="auto" w:fill="D9E2F3" w:themeFill="accent1" w:themeFillTint="33"/>
            <w:vAlign w:val="center"/>
          </w:tcPr>
          <w:p w14:paraId="0DBE2BBD" w14:textId="77EA4B0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53A0B29F" w14:textId="1378A82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2108BB46" w14:textId="77777777" w:rsidTr="004448CC">
        <w:trPr>
          <w:trHeight w:val="646"/>
        </w:trPr>
        <w:tc>
          <w:tcPr>
            <w:tcW w:w="503" w:type="dxa"/>
            <w:vAlign w:val="center"/>
          </w:tcPr>
          <w:p w14:paraId="58E4BB0B" w14:textId="77777777" w:rsidR="004448CC" w:rsidRPr="00472CFF" w:rsidRDefault="004448CC" w:rsidP="004448CC">
            <w:pPr>
              <w:pStyle w:val="a5"/>
              <w:numPr>
                <w:ilvl w:val="0"/>
                <w:numId w:val="35"/>
              </w:numPr>
              <w:spacing w:after="0" w:line="240" w:lineRule="auto"/>
              <w:ind w:left="0" w:firstLine="0"/>
              <w:jc w:val="center"/>
              <w:rPr>
                <w:rFonts w:ascii="Times New Roman" w:hAnsi="Times New Roman" w:cs="Times New Roman"/>
                <w:sz w:val="20"/>
                <w:szCs w:val="20"/>
              </w:rPr>
            </w:pPr>
          </w:p>
        </w:tc>
        <w:tc>
          <w:tcPr>
            <w:tcW w:w="3320" w:type="dxa"/>
          </w:tcPr>
          <w:p w14:paraId="59E88457" w14:textId="1CEFC97A"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"ЧЕРЕМУШКИНСКАЯ СРЕДНЯЯ ОБЩЕОБРАЗОВАТЕЛЬНАЯ ШКОЛА"</w:t>
            </w:r>
          </w:p>
        </w:tc>
        <w:tc>
          <w:tcPr>
            <w:tcW w:w="1447" w:type="dxa"/>
            <w:vAlign w:val="center"/>
          </w:tcPr>
          <w:p w14:paraId="4829D44C" w14:textId="42F0729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07C24785" w14:textId="56FB8D4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48</w:t>
            </w:r>
          </w:p>
        </w:tc>
        <w:tc>
          <w:tcPr>
            <w:tcW w:w="1409" w:type="dxa"/>
            <w:shd w:val="clear" w:color="auto" w:fill="D9E2F3" w:themeFill="accent1" w:themeFillTint="33"/>
            <w:vAlign w:val="center"/>
          </w:tcPr>
          <w:p w14:paraId="433E7FF9" w14:textId="2CCF9BC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72,73</w:t>
            </w:r>
          </w:p>
        </w:tc>
        <w:tc>
          <w:tcPr>
            <w:tcW w:w="1269" w:type="dxa"/>
            <w:shd w:val="clear" w:color="auto" w:fill="B4C6E7" w:themeFill="accent1" w:themeFillTint="66"/>
            <w:vAlign w:val="center"/>
          </w:tcPr>
          <w:p w14:paraId="4FC0584F" w14:textId="52A7802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72,73</w:t>
            </w:r>
          </w:p>
        </w:tc>
      </w:tr>
    </w:tbl>
    <w:p w14:paraId="4EAF284F" w14:textId="77777777" w:rsidR="000347E9" w:rsidRDefault="000347E9" w:rsidP="00C62B08">
      <w:pPr>
        <w:spacing w:after="0" w:line="360" w:lineRule="auto"/>
        <w:ind w:firstLine="709"/>
        <w:jc w:val="both"/>
        <w:rPr>
          <w:rFonts w:ascii="Times New Roman" w:hAnsi="Times New Roman" w:cs="Times New Roman"/>
          <w:b/>
          <w:sz w:val="28"/>
        </w:rPr>
      </w:pPr>
    </w:p>
    <w:p w14:paraId="3B619E94" w14:textId="458D096B" w:rsidR="00C62B08"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383C76">
        <w:rPr>
          <w:rFonts w:ascii="Times New Roman" w:hAnsi="Times New Roman" w:cs="Times New Roman"/>
          <w:sz w:val="28"/>
        </w:rPr>
        <w:t>«</w:t>
      </w:r>
      <w:r w:rsidRPr="00C62B08">
        <w:rPr>
          <w:rFonts w:ascii="Times New Roman" w:hAnsi="Times New Roman" w:cs="Times New Roman"/>
          <w:sz w:val="28"/>
          <w:szCs w:val="28"/>
        </w:rPr>
        <w:t>Доля получателей образовательных услуг, удовлетворенных удобством графика работы организации</w:t>
      </w:r>
      <w:r w:rsidR="00383C76">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3B619E95" w14:textId="77777777" w:rsidR="00DA431D" w:rsidRDefault="00C62B08" w:rsidP="007A28F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383C76">
        <w:rPr>
          <w:rFonts w:ascii="Times New Roman" w:hAnsi="Times New Roman" w:cs="Times New Roman"/>
          <w:sz w:val="28"/>
        </w:rPr>
        <w:t>«</w:t>
      </w:r>
      <w:r w:rsidRPr="00C62B08">
        <w:rPr>
          <w:rFonts w:ascii="Times New Roman" w:hAnsi="Times New Roman" w:cs="Times New Roman"/>
          <w:sz w:val="28"/>
        </w:rPr>
        <w:t>Удовлетворенность удобством графика работы организации</w:t>
      </w:r>
      <w:r w:rsidR="00383C76">
        <w:rPr>
          <w:rFonts w:ascii="Times New Roman" w:hAnsi="Times New Roman" w:cs="Times New Roman"/>
          <w:sz w:val="28"/>
        </w:rPr>
        <w:t xml:space="preserve">» представлен </w:t>
      </w:r>
      <w:r w:rsidR="00383C76" w:rsidRPr="00793041">
        <w:rPr>
          <w:rFonts w:ascii="Times New Roman" w:hAnsi="Times New Roman" w:cs="Times New Roman"/>
          <w:b/>
          <w:color w:val="002060"/>
          <w:sz w:val="28"/>
        </w:rPr>
        <w:t xml:space="preserve">одной </w:t>
      </w:r>
      <w:r w:rsidR="00383C76" w:rsidRPr="007346B1">
        <w:rPr>
          <w:rFonts w:ascii="Times New Roman" w:hAnsi="Times New Roman" w:cs="Times New Roman"/>
          <w:b/>
          <w:color w:val="002060"/>
          <w:sz w:val="28"/>
        </w:rPr>
        <w:t>позици</w:t>
      </w:r>
      <w:r w:rsidR="00383C76">
        <w:rPr>
          <w:rFonts w:ascii="Times New Roman" w:hAnsi="Times New Roman" w:cs="Times New Roman"/>
          <w:b/>
          <w:color w:val="002060"/>
          <w:sz w:val="28"/>
        </w:rPr>
        <w:t>ей</w:t>
      </w:r>
      <w:r w:rsidR="00383C76" w:rsidRPr="007346B1">
        <w:rPr>
          <w:rFonts w:ascii="Times New Roman" w:hAnsi="Times New Roman" w:cs="Times New Roman"/>
          <w:b/>
          <w:color w:val="002060"/>
          <w:sz w:val="28"/>
        </w:rPr>
        <w:t xml:space="preserve"> оценивания</w:t>
      </w:r>
      <w:r w:rsidR="00383C76">
        <w:rPr>
          <w:rFonts w:ascii="Times New Roman" w:hAnsi="Times New Roman" w:cs="Times New Roman"/>
          <w:sz w:val="28"/>
        </w:rPr>
        <w:t>. Оценка индикатора 5.2.1 представлена в т</w:t>
      </w:r>
      <w:r w:rsidR="00383C76" w:rsidRPr="00F87BA0">
        <w:rPr>
          <w:rFonts w:ascii="Times New Roman" w:hAnsi="Times New Roman" w:cs="Times New Roman"/>
          <w:sz w:val="28"/>
        </w:rPr>
        <w:t>аблиц</w:t>
      </w:r>
      <w:r w:rsidR="00383C76">
        <w:rPr>
          <w:rFonts w:ascii="Times New Roman" w:hAnsi="Times New Roman" w:cs="Times New Roman"/>
          <w:sz w:val="28"/>
        </w:rPr>
        <w:t>е</w:t>
      </w:r>
      <w:r w:rsidR="00383C76" w:rsidRPr="00F87BA0">
        <w:rPr>
          <w:rFonts w:ascii="Times New Roman" w:hAnsi="Times New Roman" w:cs="Times New Roman"/>
          <w:sz w:val="28"/>
        </w:rPr>
        <w:t xml:space="preserve"> 2.</w:t>
      </w:r>
      <w:r w:rsidR="00383C76">
        <w:rPr>
          <w:rFonts w:ascii="Times New Roman" w:hAnsi="Times New Roman" w:cs="Times New Roman"/>
          <w:sz w:val="28"/>
        </w:rPr>
        <w:t>15</w:t>
      </w:r>
    </w:p>
    <w:p w14:paraId="3B619E96" w14:textId="77777777" w:rsidR="00C62B08" w:rsidRDefault="00C62B08" w:rsidP="00C62B08">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орг.усл</w:t>
      </w:r>
      <w:r w:rsidRPr="00C62B08">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E97" w14:textId="63502985" w:rsidR="00CF262A" w:rsidRDefault="00C62B08" w:rsidP="00C62B0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5.2</w:t>
      </w:r>
      <w:r>
        <w:rPr>
          <w:rFonts w:ascii="Times New Roman" w:hAnsi="Times New Roman" w:cs="Times New Roman"/>
          <w:sz w:val="28"/>
        </w:rPr>
        <w:t>, представленные в таблице 2.15</w:t>
      </w:r>
    </w:p>
    <w:p w14:paraId="199D7B57" w14:textId="77777777" w:rsidR="004448CC" w:rsidRDefault="004448CC" w:rsidP="00C62B08">
      <w:pPr>
        <w:spacing w:after="0" w:line="360" w:lineRule="auto"/>
        <w:ind w:firstLine="709"/>
        <w:jc w:val="both"/>
        <w:rPr>
          <w:rFonts w:ascii="Times New Roman" w:hAnsi="Times New Roman" w:cs="Times New Roman"/>
          <w:sz w:val="28"/>
        </w:rPr>
      </w:pPr>
    </w:p>
    <w:p w14:paraId="3B619E99" w14:textId="621F4FE3" w:rsidR="00AB48E5" w:rsidRDefault="00C62B08" w:rsidP="00C62B08">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15</w:t>
      </w:r>
      <w:r w:rsidRPr="00192A94">
        <w:rPr>
          <w:rFonts w:ascii="Times New Roman" w:hAnsi="Times New Roman" w:cs="Times New Roman"/>
          <w:i/>
          <w:sz w:val="28"/>
        </w:rPr>
        <w:t xml:space="preserve"> </w:t>
      </w:r>
      <w:r w:rsidR="00383C76">
        <w:rPr>
          <w:rFonts w:ascii="Times New Roman" w:hAnsi="Times New Roman" w:cs="Times New Roman"/>
          <w:i/>
          <w:sz w:val="28"/>
        </w:rPr>
        <w:t>Значение показателя 5.2 «</w:t>
      </w:r>
      <w:r w:rsidRPr="00CF262A">
        <w:rPr>
          <w:rFonts w:ascii="Times New Roman" w:hAnsi="Times New Roman" w:cs="Times New Roman"/>
          <w:i/>
          <w:sz w:val="28"/>
        </w:rPr>
        <w:t>Доля получателей</w:t>
      </w:r>
      <w:r>
        <w:rPr>
          <w:rFonts w:ascii="Times New Roman" w:hAnsi="Times New Roman" w:cs="Times New Roman"/>
          <w:i/>
          <w:sz w:val="28"/>
        </w:rPr>
        <w:t xml:space="preserve"> образовательных услуг, </w:t>
      </w:r>
      <w:r w:rsidR="00AB48E5">
        <w:rPr>
          <w:rFonts w:ascii="Times New Roman" w:hAnsi="Times New Roman" w:cs="Times New Roman"/>
          <w:i/>
          <w:sz w:val="28"/>
        </w:rPr>
        <w:t>у</w:t>
      </w:r>
      <w:r w:rsidR="00AB48E5" w:rsidRPr="00AB48E5">
        <w:rPr>
          <w:rFonts w:ascii="Times New Roman" w:hAnsi="Times New Roman" w:cs="Times New Roman"/>
          <w:i/>
          <w:sz w:val="28"/>
        </w:rPr>
        <w:t>довлетворенн</w:t>
      </w:r>
      <w:r w:rsidR="00AB48E5">
        <w:rPr>
          <w:rFonts w:ascii="Times New Roman" w:hAnsi="Times New Roman" w:cs="Times New Roman"/>
          <w:i/>
          <w:sz w:val="28"/>
        </w:rPr>
        <w:t>ых</w:t>
      </w:r>
      <w:r w:rsidR="00AB48E5" w:rsidRPr="00AB48E5">
        <w:rPr>
          <w:rFonts w:ascii="Times New Roman" w:hAnsi="Times New Roman" w:cs="Times New Roman"/>
          <w:i/>
          <w:sz w:val="28"/>
        </w:rPr>
        <w:t xml:space="preserve"> удобством графика работы организации</w:t>
      </w:r>
      <w:r w:rsidR="00AB48E5">
        <w:rPr>
          <w:rFonts w:ascii="Times New Roman" w:hAnsi="Times New Roman" w:cs="Times New Roman"/>
          <w:i/>
          <w:sz w:val="28"/>
        </w:rPr>
        <w:t>»</w:t>
      </w:r>
    </w:p>
    <w:p w14:paraId="3B619E9A" w14:textId="77777777" w:rsidR="00C62B08" w:rsidRDefault="00C62B08" w:rsidP="00C62B08">
      <w:pPr>
        <w:spacing w:after="0" w:line="360" w:lineRule="auto"/>
        <w:jc w:val="center"/>
        <w:rPr>
          <w:rFonts w:ascii="Times New Roman" w:hAnsi="Times New Roman" w:cs="Times New Roman"/>
          <w:i/>
          <w:color w:val="002060"/>
          <w:sz w:val="28"/>
        </w:rPr>
      </w:pPr>
      <w:r w:rsidRPr="00383C76">
        <w:rPr>
          <w:rFonts w:ascii="Times New Roman" w:hAnsi="Times New Roman" w:cs="Times New Roman"/>
          <w:i/>
          <w:color w:val="002060"/>
          <w:sz w:val="28"/>
        </w:rPr>
        <w:t>(результаты респондентов)</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447"/>
        <w:gridCol w:w="1820"/>
        <w:gridCol w:w="1381"/>
        <w:gridCol w:w="1305"/>
      </w:tblGrid>
      <w:tr w:rsidR="00D7732E" w14:paraId="3B619EA3" w14:textId="77777777" w:rsidTr="00504878">
        <w:trPr>
          <w:trHeight w:val="800"/>
          <w:tblHeader/>
        </w:trPr>
        <w:tc>
          <w:tcPr>
            <w:tcW w:w="503" w:type="dxa"/>
            <w:shd w:val="clear" w:color="auto" w:fill="D9E2F3" w:themeFill="accent1" w:themeFillTint="33"/>
            <w:vAlign w:val="center"/>
          </w:tcPr>
          <w:p w14:paraId="3B619E9C"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461" w:type="dxa"/>
            <w:shd w:val="clear" w:color="auto" w:fill="D9E2F3" w:themeFill="accent1" w:themeFillTint="33"/>
            <w:vAlign w:val="center"/>
          </w:tcPr>
          <w:p w14:paraId="3B619E9D"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E9E"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E9F"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1" w:type="dxa"/>
            <w:shd w:val="clear" w:color="auto" w:fill="D9E2F3" w:themeFill="accent1" w:themeFillTint="33"/>
            <w:vAlign w:val="center"/>
          </w:tcPr>
          <w:p w14:paraId="3B619EA0"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5.2.1</w:t>
            </w:r>
            <w:r w:rsidR="00886A60">
              <w:rPr>
                <w:rFonts w:ascii="Times New Roman" w:hAnsi="Times New Roman" w:cs="Times New Roman"/>
                <w:b/>
                <w:sz w:val="20"/>
                <w:szCs w:val="28"/>
              </w:rPr>
              <w:br/>
            </w:r>
            <w:r>
              <w:rPr>
                <w:rFonts w:ascii="Times New Roman" w:hAnsi="Times New Roman" w:cs="Times New Roman"/>
                <w:b/>
                <w:sz w:val="20"/>
                <w:szCs w:val="28"/>
              </w:rPr>
              <w:t>(в баллах)</w:t>
            </w:r>
          </w:p>
        </w:tc>
        <w:tc>
          <w:tcPr>
            <w:tcW w:w="1305" w:type="dxa"/>
            <w:shd w:val="clear" w:color="auto" w:fill="B4C6E7" w:themeFill="accent1" w:themeFillTint="66"/>
            <w:vAlign w:val="center"/>
          </w:tcPr>
          <w:p w14:paraId="3B619EA1"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5.2</w:t>
            </w:r>
          </w:p>
          <w:p w14:paraId="3B619EA2"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4448CC" w14:paraId="3B619EAA" w14:textId="77777777" w:rsidTr="004448CC">
        <w:trPr>
          <w:trHeight w:val="568"/>
        </w:trPr>
        <w:tc>
          <w:tcPr>
            <w:tcW w:w="503" w:type="dxa"/>
            <w:vAlign w:val="center"/>
          </w:tcPr>
          <w:p w14:paraId="3B619EA4"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A5" w14:textId="7BE45459"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1447" w:type="dxa"/>
            <w:vAlign w:val="center"/>
          </w:tcPr>
          <w:p w14:paraId="3B619EA6" w14:textId="33EA7BC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820" w:type="dxa"/>
            <w:vAlign w:val="center"/>
          </w:tcPr>
          <w:p w14:paraId="3B619EA7" w14:textId="0E92272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381" w:type="dxa"/>
            <w:shd w:val="clear" w:color="auto" w:fill="D9E2F3" w:themeFill="accent1" w:themeFillTint="33"/>
            <w:vAlign w:val="center"/>
          </w:tcPr>
          <w:p w14:paraId="3B619EA8" w14:textId="027FD18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94,12</w:t>
            </w:r>
          </w:p>
        </w:tc>
        <w:tc>
          <w:tcPr>
            <w:tcW w:w="1305" w:type="dxa"/>
            <w:shd w:val="clear" w:color="auto" w:fill="B4C6E7" w:themeFill="accent1" w:themeFillTint="66"/>
            <w:vAlign w:val="center"/>
          </w:tcPr>
          <w:p w14:paraId="3B619EA9" w14:textId="0D9AEBC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94,12</w:t>
            </w:r>
          </w:p>
        </w:tc>
      </w:tr>
      <w:tr w:rsidR="004448CC" w14:paraId="3B619EB1" w14:textId="77777777" w:rsidTr="004448CC">
        <w:trPr>
          <w:trHeight w:val="875"/>
        </w:trPr>
        <w:tc>
          <w:tcPr>
            <w:tcW w:w="503" w:type="dxa"/>
            <w:vAlign w:val="center"/>
          </w:tcPr>
          <w:p w14:paraId="3B619EAB"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AC" w14:textId="0184CAA7"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1447" w:type="dxa"/>
            <w:vAlign w:val="center"/>
          </w:tcPr>
          <w:p w14:paraId="3B619EAD" w14:textId="3E6F82C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EAE" w14:textId="50F0653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44</w:t>
            </w:r>
          </w:p>
        </w:tc>
        <w:tc>
          <w:tcPr>
            <w:tcW w:w="1381" w:type="dxa"/>
            <w:shd w:val="clear" w:color="auto" w:fill="D9E2F3" w:themeFill="accent1" w:themeFillTint="33"/>
            <w:vAlign w:val="center"/>
          </w:tcPr>
          <w:p w14:paraId="3B619EAF" w14:textId="388D070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97,78</w:t>
            </w:r>
          </w:p>
        </w:tc>
        <w:tc>
          <w:tcPr>
            <w:tcW w:w="1305" w:type="dxa"/>
            <w:shd w:val="clear" w:color="auto" w:fill="B4C6E7" w:themeFill="accent1" w:themeFillTint="66"/>
            <w:vAlign w:val="center"/>
          </w:tcPr>
          <w:p w14:paraId="3B619EB0" w14:textId="1ACCD6E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97,78</w:t>
            </w:r>
          </w:p>
        </w:tc>
      </w:tr>
      <w:tr w:rsidR="004448CC" w14:paraId="3B619EB8" w14:textId="77777777" w:rsidTr="004448CC">
        <w:trPr>
          <w:trHeight w:val="875"/>
        </w:trPr>
        <w:tc>
          <w:tcPr>
            <w:tcW w:w="503" w:type="dxa"/>
            <w:vAlign w:val="center"/>
          </w:tcPr>
          <w:p w14:paraId="3B619EB2"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B3" w14:textId="5E5F26EF"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447" w:type="dxa"/>
            <w:vAlign w:val="center"/>
          </w:tcPr>
          <w:p w14:paraId="3B619EB4" w14:textId="739EA85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3B619EB5" w14:textId="049C04A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26</w:t>
            </w:r>
          </w:p>
        </w:tc>
        <w:tc>
          <w:tcPr>
            <w:tcW w:w="1381" w:type="dxa"/>
            <w:shd w:val="clear" w:color="auto" w:fill="D9E2F3" w:themeFill="accent1" w:themeFillTint="33"/>
            <w:vAlign w:val="center"/>
          </w:tcPr>
          <w:p w14:paraId="3B619EB6" w14:textId="32A9479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96,3</w:t>
            </w:r>
          </w:p>
        </w:tc>
        <w:tc>
          <w:tcPr>
            <w:tcW w:w="1305" w:type="dxa"/>
            <w:shd w:val="clear" w:color="auto" w:fill="B4C6E7" w:themeFill="accent1" w:themeFillTint="66"/>
            <w:vAlign w:val="center"/>
          </w:tcPr>
          <w:p w14:paraId="3B619EB7" w14:textId="19682C1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96,3</w:t>
            </w:r>
          </w:p>
        </w:tc>
      </w:tr>
      <w:tr w:rsidR="004448CC" w14:paraId="3B619EBF" w14:textId="77777777" w:rsidTr="004448CC">
        <w:trPr>
          <w:trHeight w:val="2884"/>
        </w:trPr>
        <w:tc>
          <w:tcPr>
            <w:tcW w:w="503" w:type="dxa"/>
            <w:vAlign w:val="center"/>
          </w:tcPr>
          <w:p w14:paraId="3B619EB9"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BA" w14:textId="0365767F"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1447" w:type="dxa"/>
            <w:vAlign w:val="center"/>
          </w:tcPr>
          <w:p w14:paraId="3B619EBB" w14:textId="358BE09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EBC" w14:textId="3FD778C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381" w:type="dxa"/>
            <w:shd w:val="clear" w:color="auto" w:fill="D9E2F3" w:themeFill="accent1" w:themeFillTint="33"/>
            <w:vAlign w:val="center"/>
          </w:tcPr>
          <w:p w14:paraId="3B619EBD" w14:textId="678B245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75,56</w:t>
            </w:r>
          </w:p>
        </w:tc>
        <w:tc>
          <w:tcPr>
            <w:tcW w:w="1305" w:type="dxa"/>
            <w:shd w:val="clear" w:color="auto" w:fill="B4C6E7" w:themeFill="accent1" w:themeFillTint="66"/>
            <w:vAlign w:val="center"/>
          </w:tcPr>
          <w:p w14:paraId="3B619EBE" w14:textId="0BC7C9B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75,56</w:t>
            </w:r>
          </w:p>
        </w:tc>
      </w:tr>
      <w:tr w:rsidR="004448CC" w14:paraId="3B619EC6" w14:textId="77777777" w:rsidTr="004448CC">
        <w:trPr>
          <w:trHeight w:val="875"/>
        </w:trPr>
        <w:tc>
          <w:tcPr>
            <w:tcW w:w="503" w:type="dxa"/>
            <w:vAlign w:val="center"/>
          </w:tcPr>
          <w:p w14:paraId="3B619EC0"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C1" w14:textId="667F92A4"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447" w:type="dxa"/>
            <w:vAlign w:val="center"/>
          </w:tcPr>
          <w:p w14:paraId="3B619EC2" w14:textId="3551352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121</w:t>
            </w:r>
          </w:p>
        </w:tc>
        <w:tc>
          <w:tcPr>
            <w:tcW w:w="1820" w:type="dxa"/>
            <w:vAlign w:val="center"/>
          </w:tcPr>
          <w:p w14:paraId="3B619EC3" w14:textId="2F845EB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118</w:t>
            </w:r>
          </w:p>
        </w:tc>
        <w:tc>
          <w:tcPr>
            <w:tcW w:w="1381" w:type="dxa"/>
            <w:shd w:val="clear" w:color="auto" w:fill="D9E2F3" w:themeFill="accent1" w:themeFillTint="33"/>
            <w:vAlign w:val="center"/>
          </w:tcPr>
          <w:p w14:paraId="3B619EC4" w14:textId="0ECABE7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97,52</w:t>
            </w:r>
          </w:p>
        </w:tc>
        <w:tc>
          <w:tcPr>
            <w:tcW w:w="1305" w:type="dxa"/>
            <w:shd w:val="clear" w:color="auto" w:fill="B4C6E7" w:themeFill="accent1" w:themeFillTint="66"/>
            <w:vAlign w:val="center"/>
          </w:tcPr>
          <w:p w14:paraId="3B619EC5" w14:textId="4D79DAA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97,52</w:t>
            </w:r>
          </w:p>
        </w:tc>
      </w:tr>
      <w:tr w:rsidR="004448CC" w14:paraId="3B619ECD" w14:textId="77777777" w:rsidTr="004448CC">
        <w:trPr>
          <w:trHeight w:val="875"/>
        </w:trPr>
        <w:tc>
          <w:tcPr>
            <w:tcW w:w="503" w:type="dxa"/>
            <w:vAlign w:val="center"/>
          </w:tcPr>
          <w:p w14:paraId="3B619EC7"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C8" w14:textId="472999BC"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1447" w:type="dxa"/>
            <w:vAlign w:val="center"/>
          </w:tcPr>
          <w:p w14:paraId="3B619EC9" w14:textId="26E0EAD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3B619ECA" w14:textId="41C6938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28</w:t>
            </w:r>
          </w:p>
        </w:tc>
        <w:tc>
          <w:tcPr>
            <w:tcW w:w="1381" w:type="dxa"/>
            <w:shd w:val="clear" w:color="auto" w:fill="D9E2F3" w:themeFill="accent1" w:themeFillTint="33"/>
            <w:vAlign w:val="center"/>
          </w:tcPr>
          <w:p w14:paraId="3B619ECB" w14:textId="35561E9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87,5</w:t>
            </w:r>
          </w:p>
        </w:tc>
        <w:tc>
          <w:tcPr>
            <w:tcW w:w="1305" w:type="dxa"/>
            <w:shd w:val="clear" w:color="auto" w:fill="B4C6E7" w:themeFill="accent1" w:themeFillTint="66"/>
            <w:vAlign w:val="center"/>
          </w:tcPr>
          <w:p w14:paraId="3B619ECC" w14:textId="2DDA001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87,5</w:t>
            </w:r>
          </w:p>
        </w:tc>
      </w:tr>
      <w:tr w:rsidR="004448CC" w14:paraId="3B619ED4" w14:textId="77777777" w:rsidTr="004448CC">
        <w:trPr>
          <w:trHeight w:val="1178"/>
        </w:trPr>
        <w:tc>
          <w:tcPr>
            <w:tcW w:w="503" w:type="dxa"/>
            <w:vAlign w:val="center"/>
          </w:tcPr>
          <w:p w14:paraId="3B619ECE"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CF" w14:textId="21FB9A50"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1447" w:type="dxa"/>
            <w:vAlign w:val="center"/>
          </w:tcPr>
          <w:p w14:paraId="3B619ED0" w14:textId="48DDFE5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3B619ED1" w14:textId="57F5854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29</w:t>
            </w:r>
          </w:p>
        </w:tc>
        <w:tc>
          <w:tcPr>
            <w:tcW w:w="1381" w:type="dxa"/>
            <w:shd w:val="clear" w:color="auto" w:fill="D9E2F3" w:themeFill="accent1" w:themeFillTint="33"/>
            <w:vAlign w:val="center"/>
          </w:tcPr>
          <w:p w14:paraId="3B619ED2" w14:textId="7A89AB9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c>
          <w:tcPr>
            <w:tcW w:w="1305" w:type="dxa"/>
            <w:shd w:val="clear" w:color="auto" w:fill="B4C6E7" w:themeFill="accent1" w:themeFillTint="66"/>
            <w:vAlign w:val="center"/>
          </w:tcPr>
          <w:p w14:paraId="3B619ED3" w14:textId="561A282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r>
      <w:tr w:rsidR="004448CC" w14:paraId="41691929" w14:textId="77777777" w:rsidTr="004448CC">
        <w:trPr>
          <w:trHeight w:val="718"/>
        </w:trPr>
        <w:tc>
          <w:tcPr>
            <w:tcW w:w="503" w:type="dxa"/>
            <w:vAlign w:val="center"/>
          </w:tcPr>
          <w:p w14:paraId="77954F66"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613FAE9" w14:textId="4C5BC0CF"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1447" w:type="dxa"/>
            <w:vAlign w:val="center"/>
          </w:tcPr>
          <w:p w14:paraId="378D840D" w14:textId="01E3787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55</w:t>
            </w:r>
          </w:p>
        </w:tc>
        <w:tc>
          <w:tcPr>
            <w:tcW w:w="1820" w:type="dxa"/>
            <w:vAlign w:val="center"/>
          </w:tcPr>
          <w:p w14:paraId="4B0FC488" w14:textId="76DED50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51</w:t>
            </w:r>
          </w:p>
        </w:tc>
        <w:tc>
          <w:tcPr>
            <w:tcW w:w="1381" w:type="dxa"/>
            <w:shd w:val="clear" w:color="auto" w:fill="D9E2F3" w:themeFill="accent1" w:themeFillTint="33"/>
            <w:vAlign w:val="center"/>
          </w:tcPr>
          <w:p w14:paraId="36F37F22" w14:textId="2D2BE8F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92,73</w:t>
            </w:r>
          </w:p>
        </w:tc>
        <w:tc>
          <w:tcPr>
            <w:tcW w:w="1305" w:type="dxa"/>
            <w:shd w:val="clear" w:color="auto" w:fill="B4C6E7" w:themeFill="accent1" w:themeFillTint="66"/>
            <w:vAlign w:val="center"/>
          </w:tcPr>
          <w:p w14:paraId="3660FA24" w14:textId="520B54E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92,73</w:t>
            </w:r>
          </w:p>
        </w:tc>
      </w:tr>
      <w:tr w:rsidR="004448CC" w14:paraId="657FFC5F" w14:textId="77777777" w:rsidTr="004448CC">
        <w:trPr>
          <w:trHeight w:val="1261"/>
        </w:trPr>
        <w:tc>
          <w:tcPr>
            <w:tcW w:w="503" w:type="dxa"/>
            <w:vAlign w:val="center"/>
          </w:tcPr>
          <w:p w14:paraId="6DFDC735"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D03B1C" w14:textId="7700A58E"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1447" w:type="dxa"/>
            <w:vAlign w:val="center"/>
          </w:tcPr>
          <w:p w14:paraId="3E786894" w14:textId="37437DD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820" w:type="dxa"/>
            <w:vAlign w:val="center"/>
          </w:tcPr>
          <w:p w14:paraId="2C50D394" w14:textId="17EBA26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62</w:t>
            </w:r>
          </w:p>
        </w:tc>
        <w:tc>
          <w:tcPr>
            <w:tcW w:w="1381" w:type="dxa"/>
            <w:shd w:val="clear" w:color="auto" w:fill="D9E2F3" w:themeFill="accent1" w:themeFillTint="33"/>
            <w:vAlign w:val="center"/>
          </w:tcPr>
          <w:p w14:paraId="33D19821" w14:textId="04AE787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92,54</w:t>
            </w:r>
          </w:p>
        </w:tc>
        <w:tc>
          <w:tcPr>
            <w:tcW w:w="1305" w:type="dxa"/>
            <w:shd w:val="clear" w:color="auto" w:fill="B4C6E7" w:themeFill="accent1" w:themeFillTint="66"/>
            <w:vAlign w:val="center"/>
          </w:tcPr>
          <w:p w14:paraId="0AC5E8C8" w14:textId="05A8B82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92,54</w:t>
            </w:r>
          </w:p>
        </w:tc>
      </w:tr>
      <w:tr w:rsidR="004448CC" w14:paraId="648EE54F" w14:textId="77777777" w:rsidTr="004448CC">
        <w:trPr>
          <w:trHeight w:val="1311"/>
        </w:trPr>
        <w:tc>
          <w:tcPr>
            <w:tcW w:w="503" w:type="dxa"/>
            <w:vAlign w:val="center"/>
          </w:tcPr>
          <w:p w14:paraId="60E7811D"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2C510D6D" w14:textId="6EDC290D" w:rsidR="004448CC" w:rsidRPr="008E0758" w:rsidRDefault="004448CC" w:rsidP="004448CC">
            <w:pPr>
              <w:spacing w:after="0" w:line="240" w:lineRule="auto"/>
              <w:rPr>
                <w:rFonts w:ascii="Times New Roman" w:hAnsi="Times New Roman" w:cs="Times New Roman"/>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1447" w:type="dxa"/>
            <w:vAlign w:val="center"/>
          </w:tcPr>
          <w:p w14:paraId="3C7CEAE9" w14:textId="301AAF9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820" w:type="dxa"/>
            <w:vAlign w:val="center"/>
          </w:tcPr>
          <w:p w14:paraId="1F4CBE18" w14:textId="69BFA80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23</w:t>
            </w:r>
          </w:p>
        </w:tc>
        <w:tc>
          <w:tcPr>
            <w:tcW w:w="1381" w:type="dxa"/>
            <w:shd w:val="clear" w:color="auto" w:fill="D9E2F3" w:themeFill="accent1" w:themeFillTint="33"/>
            <w:vAlign w:val="center"/>
          </w:tcPr>
          <w:p w14:paraId="5E256334" w14:textId="1553877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95,83</w:t>
            </w:r>
          </w:p>
        </w:tc>
        <w:tc>
          <w:tcPr>
            <w:tcW w:w="1305" w:type="dxa"/>
            <w:shd w:val="clear" w:color="auto" w:fill="B4C6E7" w:themeFill="accent1" w:themeFillTint="66"/>
            <w:vAlign w:val="center"/>
          </w:tcPr>
          <w:p w14:paraId="5B5B9C7A" w14:textId="0B19A73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95,83</w:t>
            </w:r>
          </w:p>
        </w:tc>
      </w:tr>
      <w:tr w:rsidR="004448CC" w14:paraId="3667B3CD" w14:textId="77777777" w:rsidTr="004448CC">
        <w:trPr>
          <w:trHeight w:val="1497"/>
        </w:trPr>
        <w:tc>
          <w:tcPr>
            <w:tcW w:w="503" w:type="dxa"/>
            <w:vAlign w:val="center"/>
          </w:tcPr>
          <w:p w14:paraId="1C434AF6"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5C9F7218" w14:textId="0F1FCA4B"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1447" w:type="dxa"/>
            <w:vAlign w:val="center"/>
          </w:tcPr>
          <w:p w14:paraId="6BE8DB6E" w14:textId="67CA644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5F370D8F" w14:textId="1A4AD7A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381" w:type="dxa"/>
            <w:shd w:val="clear" w:color="auto" w:fill="D9E2F3" w:themeFill="accent1" w:themeFillTint="33"/>
            <w:vAlign w:val="center"/>
          </w:tcPr>
          <w:p w14:paraId="5E1017DD" w14:textId="34BD05F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305" w:type="dxa"/>
            <w:shd w:val="clear" w:color="auto" w:fill="B4C6E7" w:themeFill="accent1" w:themeFillTint="66"/>
            <w:vAlign w:val="center"/>
          </w:tcPr>
          <w:p w14:paraId="2A706F39" w14:textId="5B5A0BA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1DF3525D" w14:textId="77777777" w:rsidTr="004448CC">
        <w:trPr>
          <w:trHeight w:val="1419"/>
        </w:trPr>
        <w:tc>
          <w:tcPr>
            <w:tcW w:w="503" w:type="dxa"/>
            <w:vAlign w:val="center"/>
          </w:tcPr>
          <w:p w14:paraId="5B06A9BC"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29AA7195" w14:textId="51A04862"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447" w:type="dxa"/>
            <w:vAlign w:val="center"/>
          </w:tcPr>
          <w:p w14:paraId="0AD42445" w14:textId="59A845C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078014F5" w14:textId="504ABCF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381" w:type="dxa"/>
            <w:shd w:val="clear" w:color="auto" w:fill="D9E2F3" w:themeFill="accent1" w:themeFillTint="33"/>
            <w:vAlign w:val="center"/>
          </w:tcPr>
          <w:p w14:paraId="57B09CB8" w14:textId="6E33F25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88,89</w:t>
            </w:r>
          </w:p>
        </w:tc>
        <w:tc>
          <w:tcPr>
            <w:tcW w:w="1305" w:type="dxa"/>
            <w:shd w:val="clear" w:color="auto" w:fill="B4C6E7" w:themeFill="accent1" w:themeFillTint="66"/>
            <w:vAlign w:val="center"/>
          </w:tcPr>
          <w:p w14:paraId="2D793502" w14:textId="6107F40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88,89</w:t>
            </w:r>
          </w:p>
        </w:tc>
      </w:tr>
      <w:tr w:rsidR="004448CC" w14:paraId="11DFCF39" w14:textId="77777777" w:rsidTr="004448CC">
        <w:trPr>
          <w:trHeight w:val="1322"/>
        </w:trPr>
        <w:tc>
          <w:tcPr>
            <w:tcW w:w="503" w:type="dxa"/>
            <w:vAlign w:val="center"/>
          </w:tcPr>
          <w:p w14:paraId="73094D8E"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46F143F9" w14:textId="0D05A6BB"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1447" w:type="dxa"/>
            <w:vAlign w:val="center"/>
          </w:tcPr>
          <w:p w14:paraId="30C98199" w14:textId="03D4AA1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3D7D91C4" w14:textId="3586DD0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64</w:t>
            </w:r>
          </w:p>
        </w:tc>
        <w:tc>
          <w:tcPr>
            <w:tcW w:w="1381" w:type="dxa"/>
            <w:shd w:val="clear" w:color="auto" w:fill="D9E2F3" w:themeFill="accent1" w:themeFillTint="33"/>
            <w:vAlign w:val="center"/>
          </w:tcPr>
          <w:p w14:paraId="154DD51C" w14:textId="1FDFA94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96,97</w:t>
            </w:r>
          </w:p>
        </w:tc>
        <w:tc>
          <w:tcPr>
            <w:tcW w:w="1305" w:type="dxa"/>
            <w:shd w:val="clear" w:color="auto" w:fill="B4C6E7" w:themeFill="accent1" w:themeFillTint="66"/>
            <w:vAlign w:val="center"/>
          </w:tcPr>
          <w:p w14:paraId="65F562E5" w14:textId="4C6F5AB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96,97</w:t>
            </w:r>
          </w:p>
        </w:tc>
      </w:tr>
      <w:tr w:rsidR="004448CC" w14:paraId="537150A6" w14:textId="77777777" w:rsidTr="004448CC">
        <w:trPr>
          <w:trHeight w:val="307"/>
        </w:trPr>
        <w:tc>
          <w:tcPr>
            <w:tcW w:w="503" w:type="dxa"/>
            <w:vAlign w:val="center"/>
          </w:tcPr>
          <w:p w14:paraId="0B6CAC9C"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632682F5" w14:textId="2CDA0038" w:rsidR="004448CC" w:rsidRPr="008E0758" w:rsidRDefault="004448CC" w:rsidP="004448CC">
            <w:pPr>
              <w:spacing w:after="0" w:line="240" w:lineRule="auto"/>
              <w:rPr>
                <w:rFonts w:ascii="Times New Roman"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1447" w:type="dxa"/>
            <w:vAlign w:val="center"/>
          </w:tcPr>
          <w:p w14:paraId="577AEA3D" w14:textId="0F85E05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w:t>
            </w:r>
          </w:p>
        </w:tc>
        <w:tc>
          <w:tcPr>
            <w:tcW w:w="1820" w:type="dxa"/>
            <w:vAlign w:val="center"/>
          </w:tcPr>
          <w:p w14:paraId="2178FBF5" w14:textId="167196E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82</w:t>
            </w:r>
          </w:p>
        </w:tc>
        <w:tc>
          <w:tcPr>
            <w:tcW w:w="1381" w:type="dxa"/>
            <w:shd w:val="clear" w:color="auto" w:fill="D9E2F3" w:themeFill="accent1" w:themeFillTint="33"/>
            <w:vAlign w:val="center"/>
          </w:tcPr>
          <w:p w14:paraId="396698A8" w14:textId="49ED80D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96,47</w:t>
            </w:r>
          </w:p>
        </w:tc>
        <w:tc>
          <w:tcPr>
            <w:tcW w:w="1305" w:type="dxa"/>
            <w:shd w:val="clear" w:color="auto" w:fill="B4C6E7" w:themeFill="accent1" w:themeFillTint="66"/>
            <w:vAlign w:val="center"/>
          </w:tcPr>
          <w:p w14:paraId="2FFB36C8" w14:textId="5A47940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96,47</w:t>
            </w:r>
          </w:p>
        </w:tc>
      </w:tr>
      <w:tr w:rsidR="004448CC" w14:paraId="641DC642" w14:textId="77777777" w:rsidTr="004448CC">
        <w:trPr>
          <w:trHeight w:val="1258"/>
        </w:trPr>
        <w:tc>
          <w:tcPr>
            <w:tcW w:w="503" w:type="dxa"/>
            <w:vAlign w:val="center"/>
          </w:tcPr>
          <w:p w14:paraId="72349544"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664F49D0" w14:textId="4247253B"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1447" w:type="dxa"/>
            <w:vAlign w:val="center"/>
          </w:tcPr>
          <w:p w14:paraId="0ACF9100" w14:textId="1722B44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39</w:t>
            </w:r>
          </w:p>
        </w:tc>
        <w:tc>
          <w:tcPr>
            <w:tcW w:w="1820" w:type="dxa"/>
            <w:vAlign w:val="center"/>
          </w:tcPr>
          <w:p w14:paraId="57FA57B5" w14:textId="05F1436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381" w:type="dxa"/>
            <w:shd w:val="clear" w:color="auto" w:fill="D9E2F3" w:themeFill="accent1" w:themeFillTint="33"/>
            <w:vAlign w:val="center"/>
          </w:tcPr>
          <w:p w14:paraId="3A03A920" w14:textId="223D3A3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92,31</w:t>
            </w:r>
          </w:p>
        </w:tc>
        <w:tc>
          <w:tcPr>
            <w:tcW w:w="1305" w:type="dxa"/>
            <w:shd w:val="clear" w:color="auto" w:fill="B4C6E7" w:themeFill="accent1" w:themeFillTint="66"/>
            <w:vAlign w:val="center"/>
          </w:tcPr>
          <w:p w14:paraId="397BF975" w14:textId="189A5AD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92,31</w:t>
            </w:r>
          </w:p>
        </w:tc>
      </w:tr>
      <w:tr w:rsidR="004448CC" w14:paraId="27C0E09A" w14:textId="77777777" w:rsidTr="004448CC">
        <w:trPr>
          <w:trHeight w:val="882"/>
        </w:trPr>
        <w:tc>
          <w:tcPr>
            <w:tcW w:w="503" w:type="dxa"/>
            <w:vAlign w:val="center"/>
          </w:tcPr>
          <w:p w14:paraId="2FE0FD29"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655CC8DC" w14:textId="3E6C2DD0"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1447" w:type="dxa"/>
            <w:vAlign w:val="center"/>
          </w:tcPr>
          <w:p w14:paraId="33929E41" w14:textId="03CC102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104</w:t>
            </w:r>
          </w:p>
        </w:tc>
        <w:tc>
          <w:tcPr>
            <w:tcW w:w="1820" w:type="dxa"/>
            <w:vAlign w:val="center"/>
          </w:tcPr>
          <w:p w14:paraId="1ACDE088" w14:textId="490A66E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w:t>
            </w:r>
          </w:p>
        </w:tc>
        <w:tc>
          <w:tcPr>
            <w:tcW w:w="1381" w:type="dxa"/>
            <w:shd w:val="clear" w:color="auto" w:fill="D9E2F3" w:themeFill="accent1" w:themeFillTint="33"/>
            <w:vAlign w:val="center"/>
          </w:tcPr>
          <w:p w14:paraId="672B8EBB" w14:textId="469E21B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93,27</w:t>
            </w:r>
          </w:p>
        </w:tc>
        <w:tc>
          <w:tcPr>
            <w:tcW w:w="1305" w:type="dxa"/>
            <w:shd w:val="clear" w:color="auto" w:fill="B4C6E7" w:themeFill="accent1" w:themeFillTint="66"/>
            <w:vAlign w:val="center"/>
          </w:tcPr>
          <w:p w14:paraId="0D0F8729" w14:textId="1BD1F1E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93,27</w:t>
            </w:r>
          </w:p>
        </w:tc>
      </w:tr>
      <w:tr w:rsidR="004448CC" w14:paraId="7A2EED2A" w14:textId="77777777" w:rsidTr="004448CC">
        <w:trPr>
          <w:trHeight w:val="974"/>
        </w:trPr>
        <w:tc>
          <w:tcPr>
            <w:tcW w:w="503" w:type="dxa"/>
            <w:vAlign w:val="center"/>
          </w:tcPr>
          <w:p w14:paraId="6E9A237A"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2A4FE2E7" w14:textId="5726552F"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1447" w:type="dxa"/>
            <w:vAlign w:val="center"/>
          </w:tcPr>
          <w:p w14:paraId="55C07AD4" w14:textId="0AE83EE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820" w:type="dxa"/>
            <w:vAlign w:val="center"/>
          </w:tcPr>
          <w:p w14:paraId="5434F8B9" w14:textId="76F0835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381" w:type="dxa"/>
            <w:shd w:val="clear" w:color="auto" w:fill="D9E2F3" w:themeFill="accent1" w:themeFillTint="33"/>
            <w:vAlign w:val="center"/>
          </w:tcPr>
          <w:p w14:paraId="0F36A5A8" w14:textId="29C470E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94,44</w:t>
            </w:r>
          </w:p>
        </w:tc>
        <w:tc>
          <w:tcPr>
            <w:tcW w:w="1305" w:type="dxa"/>
            <w:shd w:val="clear" w:color="auto" w:fill="B4C6E7" w:themeFill="accent1" w:themeFillTint="66"/>
            <w:vAlign w:val="center"/>
          </w:tcPr>
          <w:p w14:paraId="3E7DC658" w14:textId="00195B6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94,44</w:t>
            </w:r>
          </w:p>
        </w:tc>
      </w:tr>
      <w:tr w:rsidR="004448CC" w14:paraId="49A312E2" w14:textId="77777777" w:rsidTr="004448CC">
        <w:trPr>
          <w:trHeight w:val="974"/>
        </w:trPr>
        <w:tc>
          <w:tcPr>
            <w:tcW w:w="503" w:type="dxa"/>
            <w:vAlign w:val="center"/>
          </w:tcPr>
          <w:p w14:paraId="0DC04540"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242D4D91" w14:textId="749ED6FE"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1447" w:type="dxa"/>
            <w:vAlign w:val="center"/>
          </w:tcPr>
          <w:p w14:paraId="790578AE" w14:textId="7461CE4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181</w:t>
            </w:r>
          </w:p>
        </w:tc>
        <w:tc>
          <w:tcPr>
            <w:tcW w:w="1820" w:type="dxa"/>
            <w:vAlign w:val="center"/>
          </w:tcPr>
          <w:p w14:paraId="61F3B693" w14:textId="1985F44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159</w:t>
            </w:r>
          </w:p>
        </w:tc>
        <w:tc>
          <w:tcPr>
            <w:tcW w:w="1381" w:type="dxa"/>
            <w:shd w:val="clear" w:color="auto" w:fill="D9E2F3" w:themeFill="accent1" w:themeFillTint="33"/>
            <w:vAlign w:val="center"/>
          </w:tcPr>
          <w:p w14:paraId="5DB01FE9" w14:textId="7F92AB1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87,85</w:t>
            </w:r>
          </w:p>
        </w:tc>
        <w:tc>
          <w:tcPr>
            <w:tcW w:w="1305" w:type="dxa"/>
            <w:shd w:val="clear" w:color="auto" w:fill="B4C6E7" w:themeFill="accent1" w:themeFillTint="66"/>
            <w:vAlign w:val="center"/>
          </w:tcPr>
          <w:p w14:paraId="48C506CF" w14:textId="3B4CBB9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87,85</w:t>
            </w:r>
          </w:p>
        </w:tc>
      </w:tr>
      <w:tr w:rsidR="004448CC" w14:paraId="74567F94" w14:textId="77777777" w:rsidTr="004448CC">
        <w:trPr>
          <w:trHeight w:val="974"/>
        </w:trPr>
        <w:tc>
          <w:tcPr>
            <w:tcW w:w="503" w:type="dxa"/>
            <w:vAlign w:val="center"/>
          </w:tcPr>
          <w:p w14:paraId="331D053B"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7B5E6BF1" w14:textId="0CAAD632"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1447" w:type="dxa"/>
            <w:vAlign w:val="center"/>
          </w:tcPr>
          <w:p w14:paraId="705FEFA3" w14:textId="078CE77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43</w:t>
            </w:r>
          </w:p>
        </w:tc>
        <w:tc>
          <w:tcPr>
            <w:tcW w:w="1820" w:type="dxa"/>
            <w:vAlign w:val="center"/>
          </w:tcPr>
          <w:p w14:paraId="2B79406B" w14:textId="5ED4AF8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40</w:t>
            </w:r>
          </w:p>
        </w:tc>
        <w:tc>
          <w:tcPr>
            <w:tcW w:w="1381" w:type="dxa"/>
            <w:shd w:val="clear" w:color="auto" w:fill="D9E2F3" w:themeFill="accent1" w:themeFillTint="33"/>
            <w:vAlign w:val="center"/>
          </w:tcPr>
          <w:p w14:paraId="65A91A9E" w14:textId="4B7C7A1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93,02</w:t>
            </w:r>
          </w:p>
        </w:tc>
        <w:tc>
          <w:tcPr>
            <w:tcW w:w="1305" w:type="dxa"/>
            <w:shd w:val="clear" w:color="auto" w:fill="B4C6E7" w:themeFill="accent1" w:themeFillTint="66"/>
            <w:vAlign w:val="center"/>
          </w:tcPr>
          <w:p w14:paraId="236EFFC2" w14:textId="5706C1C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93,02</w:t>
            </w:r>
          </w:p>
        </w:tc>
      </w:tr>
      <w:tr w:rsidR="004448CC" w14:paraId="74BD7CBF" w14:textId="77777777" w:rsidTr="004448CC">
        <w:trPr>
          <w:trHeight w:val="974"/>
        </w:trPr>
        <w:tc>
          <w:tcPr>
            <w:tcW w:w="503" w:type="dxa"/>
            <w:vAlign w:val="center"/>
          </w:tcPr>
          <w:p w14:paraId="182E7E18"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4AA80D06" w14:textId="10E802D3"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447" w:type="dxa"/>
            <w:vAlign w:val="center"/>
          </w:tcPr>
          <w:p w14:paraId="2C0882C3" w14:textId="509C235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820" w:type="dxa"/>
            <w:vAlign w:val="center"/>
          </w:tcPr>
          <w:p w14:paraId="5D8D35AD" w14:textId="57EAB21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53</w:t>
            </w:r>
          </w:p>
        </w:tc>
        <w:tc>
          <w:tcPr>
            <w:tcW w:w="1381" w:type="dxa"/>
            <w:shd w:val="clear" w:color="auto" w:fill="D9E2F3" w:themeFill="accent1" w:themeFillTint="33"/>
            <w:vAlign w:val="center"/>
          </w:tcPr>
          <w:p w14:paraId="0D510897" w14:textId="182D8A8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94,64</w:t>
            </w:r>
          </w:p>
        </w:tc>
        <w:tc>
          <w:tcPr>
            <w:tcW w:w="1305" w:type="dxa"/>
            <w:shd w:val="clear" w:color="auto" w:fill="B4C6E7" w:themeFill="accent1" w:themeFillTint="66"/>
            <w:vAlign w:val="center"/>
          </w:tcPr>
          <w:p w14:paraId="78C33B0E" w14:textId="4D78569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94,64</w:t>
            </w:r>
          </w:p>
        </w:tc>
      </w:tr>
      <w:tr w:rsidR="004448CC" w14:paraId="18DA13B3" w14:textId="77777777" w:rsidTr="004448CC">
        <w:trPr>
          <w:trHeight w:val="974"/>
        </w:trPr>
        <w:tc>
          <w:tcPr>
            <w:tcW w:w="503" w:type="dxa"/>
            <w:vAlign w:val="center"/>
          </w:tcPr>
          <w:p w14:paraId="73DE9844"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D846B61" w14:textId="2FC11725"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447" w:type="dxa"/>
            <w:vAlign w:val="center"/>
          </w:tcPr>
          <w:p w14:paraId="1C1839B0" w14:textId="59EE10C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6869D96B" w14:textId="071AD04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381" w:type="dxa"/>
            <w:shd w:val="clear" w:color="auto" w:fill="D9E2F3" w:themeFill="accent1" w:themeFillTint="33"/>
            <w:vAlign w:val="center"/>
          </w:tcPr>
          <w:p w14:paraId="3FC6DED3" w14:textId="13FED87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93,75</w:t>
            </w:r>
          </w:p>
        </w:tc>
        <w:tc>
          <w:tcPr>
            <w:tcW w:w="1305" w:type="dxa"/>
            <w:shd w:val="clear" w:color="auto" w:fill="B4C6E7" w:themeFill="accent1" w:themeFillTint="66"/>
            <w:vAlign w:val="center"/>
          </w:tcPr>
          <w:p w14:paraId="4B5F0F48" w14:textId="0131425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93,75</w:t>
            </w:r>
          </w:p>
        </w:tc>
      </w:tr>
      <w:tr w:rsidR="004448CC" w14:paraId="26D98514" w14:textId="77777777" w:rsidTr="004448CC">
        <w:trPr>
          <w:trHeight w:val="974"/>
        </w:trPr>
        <w:tc>
          <w:tcPr>
            <w:tcW w:w="503" w:type="dxa"/>
            <w:vAlign w:val="center"/>
          </w:tcPr>
          <w:p w14:paraId="5AFBB00C"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049D91A2" w14:textId="1DA1ACA7"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1447" w:type="dxa"/>
            <w:vAlign w:val="center"/>
          </w:tcPr>
          <w:p w14:paraId="2BE89C17" w14:textId="727BFFE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15B8E697" w14:textId="43AE208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381" w:type="dxa"/>
            <w:shd w:val="clear" w:color="auto" w:fill="D9E2F3" w:themeFill="accent1" w:themeFillTint="33"/>
            <w:vAlign w:val="center"/>
          </w:tcPr>
          <w:p w14:paraId="7172E63A" w14:textId="791B19B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93,75</w:t>
            </w:r>
          </w:p>
        </w:tc>
        <w:tc>
          <w:tcPr>
            <w:tcW w:w="1305" w:type="dxa"/>
            <w:shd w:val="clear" w:color="auto" w:fill="B4C6E7" w:themeFill="accent1" w:themeFillTint="66"/>
            <w:vAlign w:val="center"/>
          </w:tcPr>
          <w:p w14:paraId="5FF721D3" w14:textId="55CF396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93,75</w:t>
            </w:r>
          </w:p>
        </w:tc>
      </w:tr>
      <w:tr w:rsidR="004448CC" w14:paraId="77F77499" w14:textId="77777777" w:rsidTr="004448CC">
        <w:trPr>
          <w:trHeight w:val="974"/>
        </w:trPr>
        <w:tc>
          <w:tcPr>
            <w:tcW w:w="503" w:type="dxa"/>
            <w:vAlign w:val="center"/>
          </w:tcPr>
          <w:p w14:paraId="034C40DF" w14:textId="77777777" w:rsidR="004448CC" w:rsidRPr="00472CFF" w:rsidRDefault="004448CC" w:rsidP="004448CC">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1F615ECA" w14:textId="5E693DB6" w:rsidR="004448CC" w:rsidRPr="008E0758" w:rsidRDefault="004448CC" w:rsidP="004448CC">
            <w:pPr>
              <w:spacing w:after="0" w:line="240" w:lineRule="auto"/>
              <w:rPr>
                <w:rFonts w:ascii="Times New Roman" w:eastAsia="Arial" w:hAnsi="Times New Roman" w:cs="Times New Roman"/>
                <w:color w:val="000000"/>
              </w:rPr>
            </w:pPr>
            <w:r w:rsidRPr="008E0758">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1447" w:type="dxa"/>
            <w:vAlign w:val="center"/>
          </w:tcPr>
          <w:p w14:paraId="757E3290" w14:textId="634ACBF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0566C497" w14:textId="2A94955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57</w:t>
            </w:r>
          </w:p>
        </w:tc>
        <w:tc>
          <w:tcPr>
            <w:tcW w:w="1381" w:type="dxa"/>
            <w:shd w:val="clear" w:color="auto" w:fill="D9E2F3" w:themeFill="accent1" w:themeFillTint="33"/>
            <w:vAlign w:val="center"/>
          </w:tcPr>
          <w:p w14:paraId="52907526" w14:textId="616636D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86,36</w:t>
            </w:r>
          </w:p>
        </w:tc>
        <w:tc>
          <w:tcPr>
            <w:tcW w:w="1305" w:type="dxa"/>
            <w:shd w:val="clear" w:color="auto" w:fill="B4C6E7" w:themeFill="accent1" w:themeFillTint="66"/>
            <w:vAlign w:val="center"/>
          </w:tcPr>
          <w:p w14:paraId="0AEB17A9" w14:textId="055BDC7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86,36</w:t>
            </w:r>
          </w:p>
        </w:tc>
      </w:tr>
    </w:tbl>
    <w:p w14:paraId="67948CA2" w14:textId="77777777" w:rsidR="00731C7B" w:rsidRDefault="00731C7B" w:rsidP="00C62B08">
      <w:pPr>
        <w:spacing w:after="0" w:line="360" w:lineRule="auto"/>
        <w:ind w:firstLine="709"/>
        <w:jc w:val="both"/>
        <w:rPr>
          <w:rFonts w:ascii="Times New Roman" w:hAnsi="Times New Roman" w:cs="Times New Roman"/>
          <w:b/>
          <w:sz w:val="28"/>
        </w:rPr>
      </w:pPr>
    </w:p>
    <w:p w14:paraId="3B619F1C" w14:textId="6A9EC265" w:rsidR="00C62B08"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383C76">
        <w:rPr>
          <w:rFonts w:ascii="Times New Roman" w:hAnsi="Times New Roman" w:cs="Times New Roman"/>
          <w:sz w:val="28"/>
        </w:rPr>
        <w:t>«</w:t>
      </w:r>
      <w:r w:rsidR="00524A11" w:rsidRPr="00524A11">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w:t>
      </w:r>
      <w:r w:rsidR="00383C76">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3B619F1D" w14:textId="77777777" w:rsidR="00C62B08" w:rsidRPr="00CF262A"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383C76">
        <w:rPr>
          <w:rFonts w:ascii="Times New Roman" w:hAnsi="Times New Roman" w:cs="Times New Roman"/>
          <w:sz w:val="28"/>
        </w:rPr>
        <w:t>«</w:t>
      </w:r>
      <w:r w:rsidR="00524A11" w:rsidRPr="00524A11">
        <w:rPr>
          <w:rFonts w:ascii="Times New Roman" w:hAnsi="Times New Roman" w:cs="Times New Roman"/>
          <w:sz w:val="28"/>
        </w:rPr>
        <w:t>Удовлетворенность в целом условиями оказания образовательных услуг в организации</w:t>
      </w:r>
      <w:r w:rsidR="00383C76">
        <w:rPr>
          <w:rFonts w:ascii="Times New Roman" w:hAnsi="Times New Roman" w:cs="Times New Roman"/>
          <w:sz w:val="28"/>
        </w:rPr>
        <w:t xml:space="preserve">» представлен </w:t>
      </w:r>
      <w:r w:rsidR="00383C76" w:rsidRPr="00793041">
        <w:rPr>
          <w:rFonts w:ascii="Times New Roman" w:hAnsi="Times New Roman" w:cs="Times New Roman"/>
          <w:b/>
          <w:color w:val="002060"/>
          <w:sz w:val="28"/>
        </w:rPr>
        <w:t xml:space="preserve">одной </w:t>
      </w:r>
      <w:r w:rsidR="00383C76" w:rsidRPr="007346B1">
        <w:rPr>
          <w:rFonts w:ascii="Times New Roman" w:hAnsi="Times New Roman" w:cs="Times New Roman"/>
          <w:b/>
          <w:color w:val="002060"/>
          <w:sz w:val="28"/>
        </w:rPr>
        <w:t>позици</w:t>
      </w:r>
      <w:r w:rsidR="00383C76">
        <w:rPr>
          <w:rFonts w:ascii="Times New Roman" w:hAnsi="Times New Roman" w:cs="Times New Roman"/>
          <w:b/>
          <w:color w:val="002060"/>
          <w:sz w:val="28"/>
        </w:rPr>
        <w:t>ей</w:t>
      </w:r>
      <w:r w:rsidR="00383C76" w:rsidRPr="007346B1">
        <w:rPr>
          <w:rFonts w:ascii="Times New Roman" w:hAnsi="Times New Roman" w:cs="Times New Roman"/>
          <w:b/>
          <w:color w:val="002060"/>
          <w:sz w:val="28"/>
        </w:rPr>
        <w:t xml:space="preserve"> оценивания</w:t>
      </w:r>
      <w:r w:rsidR="00383C76">
        <w:rPr>
          <w:rFonts w:ascii="Times New Roman" w:hAnsi="Times New Roman" w:cs="Times New Roman"/>
          <w:sz w:val="28"/>
        </w:rPr>
        <w:t>. Оценка индикатора 5.3.1 представлена в т</w:t>
      </w:r>
      <w:r w:rsidR="00383C76" w:rsidRPr="00F87BA0">
        <w:rPr>
          <w:rFonts w:ascii="Times New Roman" w:hAnsi="Times New Roman" w:cs="Times New Roman"/>
          <w:sz w:val="28"/>
        </w:rPr>
        <w:t>аблиц</w:t>
      </w:r>
      <w:r w:rsidR="00383C76">
        <w:rPr>
          <w:rFonts w:ascii="Times New Roman" w:hAnsi="Times New Roman" w:cs="Times New Roman"/>
          <w:sz w:val="28"/>
        </w:rPr>
        <w:t>е</w:t>
      </w:r>
      <w:r w:rsidR="00383C76" w:rsidRPr="00F87BA0">
        <w:rPr>
          <w:rFonts w:ascii="Times New Roman" w:hAnsi="Times New Roman" w:cs="Times New Roman"/>
          <w:sz w:val="28"/>
        </w:rPr>
        <w:t xml:space="preserve"> 2.</w:t>
      </w:r>
      <w:r w:rsidR="00383C76">
        <w:rPr>
          <w:rFonts w:ascii="Times New Roman" w:hAnsi="Times New Roman" w:cs="Times New Roman"/>
          <w:sz w:val="28"/>
        </w:rPr>
        <w:t>16</w:t>
      </w:r>
    </w:p>
    <w:p w14:paraId="3B619F1E" w14:textId="77777777" w:rsidR="00C62B08" w:rsidRDefault="00C62B08" w:rsidP="00C62B08">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орг.усл</w:t>
      </w:r>
      <w:r w:rsidRPr="00C62B08">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F20" w14:textId="12D1E5CE" w:rsidR="001A2891" w:rsidRDefault="00C62B08" w:rsidP="00F13C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5.3</w:t>
      </w:r>
      <w:r>
        <w:rPr>
          <w:rFonts w:ascii="Times New Roman" w:hAnsi="Times New Roman" w:cs="Times New Roman"/>
          <w:sz w:val="28"/>
        </w:rPr>
        <w:t>, представленные в таблице 2.16</w:t>
      </w:r>
    </w:p>
    <w:p w14:paraId="0BBE2B7C" w14:textId="77777777" w:rsidR="00F13CCE" w:rsidRDefault="00F13CCE" w:rsidP="00F13CCE">
      <w:pPr>
        <w:spacing w:after="0" w:line="360" w:lineRule="auto"/>
        <w:ind w:firstLine="709"/>
        <w:jc w:val="both"/>
        <w:rPr>
          <w:rFonts w:ascii="Times New Roman" w:hAnsi="Times New Roman" w:cs="Times New Roman"/>
          <w:sz w:val="28"/>
        </w:rPr>
      </w:pPr>
    </w:p>
    <w:p w14:paraId="745D2821" w14:textId="77777777" w:rsidR="00701830" w:rsidRDefault="00C62B08" w:rsidP="00C62B08">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w:t>
      </w:r>
      <w:r w:rsidR="00524A11">
        <w:rPr>
          <w:rFonts w:ascii="Times New Roman" w:hAnsi="Times New Roman" w:cs="Times New Roman"/>
          <w:i/>
          <w:sz w:val="28"/>
        </w:rPr>
        <w:t>6</w:t>
      </w:r>
      <w:r w:rsidRPr="00192A94">
        <w:rPr>
          <w:rFonts w:ascii="Times New Roman" w:hAnsi="Times New Roman" w:cs="Times New Roman"/>
          <w:i/>
          <w:sz w:val="28"/>
        </w:rPr>
        <w:t xml:space="preserve"> </w:t>
      </w:r>
      <w:r w:rsidR="00383C76">
        <w:rPr>
          <w:rFonts w:ascii="Times New Roman" w:hAnsi="Times New Roman" w:cs="Times New Roman"/>
          <w:i/>
          <w:sz w:val="28"/>
        </w:rPr>
        <w:t>Значение показателя 5.3 «</w:t>
      </w:r>
      <w:r w:rsidR="00524A11" w:rsidRPr="00524A11">
        <w:rPr>
          <w:rFonts w:ascii="Times New Roman" w:hAnsi="Times New Roman" w:cs="Times New Roman"/>
          <w:i/>
          <w:sz w:val="28"/>
        </w:rPr>
        <w:t>Удовлетворенность в целом условиями оказания образовательных услуг в организации</w:t>
      </w:r>
      <w:r w:rsidR="00383C76">
        <w:rPr>
          <w:rFonts w:ascii="Times New Roman" w:hAnsi="Times New Roman" w:cs="Times New Roman"/>
          <w:i/>
          <w:sz w:val="28"/>
        </w:rPr>
        <w:t>»</w:t>
      </w:r>
      <w:r w:rsidR="00524A11" w:rsidRPr="00383C76">
        <w:rPr>
          <w:rFonts w:ascii="Times New Roman" w:hAnsi="Times New Roman" w:cs="Times New Roman"/>
          <w:i/>
          <w:color w:val="002060"/>
          <w:sz w:val="28"/>
        </w:rPr>
        <w:t xml:space="preserve"> </w:t>
      </w:r>
    </w:p>
    <w:p w14:paraId="3B619F21" w14:textId="3211EA7A" w:rsidR="00C62B08" w:rsidRDefault="00C62B08" w:rsidP="00C62B08">
      <w:pPr>
        <w:spacing w:after="0" w:line="360" w:lineRule="auto"/>
        <w:jc w:val="center"/>
        <w:rPr>
          <w:rFonts w:ascii="Times New Roman" w:hAnsi="Times New Roman" w:cs="Times New Roman"/>
          <w:i/>
          <w:color w:val="002060"/>
          <w:sz w:val="28"/>
        </w:rPr>
      </w:pPr>
      <w:r w:rsidRPr="00383C76">
        <w:rPr>
          <w:rFonts w:ascii="Times New Roman" w:hAnsi="Times New Roman" w:cs="Times New Roman"/>
          <w:i/>
          <w:color w:val="002060"/>
          <w:sz w:val="28"/>
        </w:rPr>
        <w:t>(результаты респондентов)</w:t>
      </w:r>
    </w:p>
    <w:p w14:paraId="12596842" w14:textId="77777777" w:rsidR="004448CC" w:rsidRDefault="004448CC" w:rsidP="00C62B08">
      <w:pPr>
        <w:spacing w:after="0" w:line="360" w:lineRule="auto"/>
        <w:jc w:val="center"/>
        <w:rPr>
          <w:rFonts w:ascii="Times New Roman" w:hAnsi="Times New Roman" w:cs="Times New Roman"/>
          <w:i/>
          <w:color w:val="002060"/>
          <w:sz w:val="28"/>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3745"/>
        <w:gridCol w:w="1305"/>
        <w:gridCol w:w="1820"/>
        <w:gridCol w:w="1384"/>
        <w:gridCol w:w="1235"/>
      </w:tblGrid>
      <w:tr w:rsidR="00886A60" w14:paraId="3B619F2A" w14:textId="77777777" w:rsidTr="00F13CCE">
        <w:trPr>
          <w:trHeight w:val="800"/>
          <w:tblHeader/>
        </w:trPr>
        <w:tc>
          <w:tcPr>
            <w:tcW w:w="503" w:type="dxa"/>
            <w:shd w:val="clear" w:color="auto" w:fill="D9E2F3" w:themeFill="accent1" w:themeFillTint="33"/>
            <w:vAlign w:val="center"/>
          </w:tcPr>
          <w:p w14:paraId="3B619F23" w14:textId="77777777" w:rsidR="00886A60" w:rsidRPr="00B910A5" w:rsidRDefault="00886A60"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745" w:type="dxa"/>
            <w:shd w:val="clear" w:color="auto" w:fill="D9E2F3" w:themeFill="accent1" w:themeFillTint="33"/>
            <w:vAlign w:val="center"/>
          </w:tcPr>
          <w:p w14:paraId="3B619F24" w14:textId="77777777" w:rsidR="00886A60" w:rsidRPr="00B910A5" w:rsidRDefault="00886A60"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305" w:type="dxa"/>
            <w:shd w:val="clear" w:color="auto" w:fill="D9E2F3" w:themeFill="accent1" w:themeFillTint="33"/>
            <w:vAlign w:val="center"/>
          </w:tcPr>
          <w:p w14:paraId="3B619F25"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F26"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4" w:type="dxa"/>
            <w:shd w:val="clear" w:color="auto" w:fill="D9E2F3" w:themeFill="accent1" w:themeFillTint="33"/>
            <w:vAlign w:val="center"/>
          </w:tcPr>
          <w:p w14:paraId="3B619F27"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5.3.1</w:t>
            </w:r>
            <w:r>
              <w:rPr>
                <w:rFonts w:ascii="Times New Roman" w:hAnsi="Times New Roman" w:cs="Times New Roman"/>
                <w:b/>
                <w:sz w:val="20"/>
                <w:szCs w:val="28"/>
              </w:rPr>
              <w:br/>
              <w:t>(в баллах)</w:t>
            </w:r>
          </w:p>
        </w:tc>
        <w:tc>
          <w:tcPr>
            <w:tcW w:w="1235" w:type="dxa"/>
            <w:shd w:val="clear" w:color="auto" w:fill="B4C6E7" w:themeFill="accent1" w:themeFillTint="66"/>
            <w:vAlign w:val="center"/>
          </w:tcPr>
          <w:p w14:paraId="3B619F28"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5.3</w:t>
            </w:r>
          </w:p>
          <w:p w14:paraId="3B619F29"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4448CC" w14:paraId="3B619F31" w14:textId="77777777" w:rsidTr="004448CC">
        <w:trPr>
          <w:trHeight w:val="653"/>
        </w:trPr>
        <w:tc>
          <w:tcPr>
            <w:tcW w:w="503" w:type="dxa"/>
            <w:vAlign w:val="center"/>
          </w:tcPr>
          <w:p w14:paraId="3B619F2B"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3B619F2C" w14:textId="1EB1D617"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"АЛЕКСАНДРОВСКАЯ СРЕДНЯЯ ОБЩЕОБРАЗОВАТЕЛЬНАЯ ШКОЛА"</w:t>
            </w:r>
          </w:p>
        </w:tc>
        <w:tc>
          <w:tcPr>
            <w:tcW w:w="1305" w:type="dxa"/>
            <w:vAlign w:val="center"/>
          </w:tcPr>
          <w:p w14:paraId="3B619F2D" w14:textId="2B0E8D8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820" w:type="dxa"/>
            <w:vAlign w:val="center"/>
          </w:tcPr>
          <w:p w14:paraId="3B619F2E" w14:textId="2D971D2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34</w:t>
            </w:r>
          </w:p>
        </w:tc>
        <w:tc>
          <w:tcPr>
            <w:tcW w:w="1384" w:type="dxa"/>
            <w:shd w:val="clear" w:color="auto" w:fill="D9E2F3" w:themeFill="accent1" w:themeFillTint="33"/>
            <w:vAlign w:val="center"/>
          </w:tcPr>
          <w:p w14:paraId="3B619F2F" w14:textId="4E01214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B619F30" w14:textId="46E1CD6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3B619F38" w14:textId="77777777" w:rsidTr="004448CC">
        <w:trPr>
          <w:trHeight w:val="946"/>
        </w:trPr>
        <w:tc>
          <w:tcPr>
            <w:tcW w:w="503" w:type="dxa"/>
            <w:vAlign w:val="center"/>
          </w:tcPr>
          <w:p w14:paraId="3B619F32"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3B619F33" w14:textId="276F04E0"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"БОЛЬШЕКИБЬИНСКАЯ СРЕДНЯЯ ОБЩЕОБРАЗОВАТЕЛЬНАЯ ШКОЛА"</w:t>
            </w:r>
          </w:p>
        </w:tc>
        <w:tc>
          <w:tcPr>
            <w:tcW w:w="1305" w:type="dxa"/>
            <w:vAlign w:val="center"/>
          </w:tcPr>
          <w:p w14:paraId="3B619F34" w14:textId="3E990E1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F35" w14:textId="6BFED81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44</w:t>
            </w:r>
          </w:p>
        </w:tc>
        <w:tc>
          <w:tcPr>
            <w:tcW w:w="1384" w:type="dxa"/>
            <w:shd w:val="clear" w:color="auto" w:fill="D9E2F3" w:themeFill="accent1" w:themeFillTint="33"/>
            <w:vAlign w:val="center"/>
          </w:tcPr>
          <w:p w14:paraId="3B619F36" w14:textId="4E2093D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97,78</w:t>
            </w:r>
          </w:p>
        </w:tc>
        <w:tc>
          <w:tcPr>
            <w:tcW w:w="1235" w:type="dxa"/>
            <w:shd w:val="clear" w:color="auto" w:fill="B4C6E7" w:themeFill="accent1" w:themeFillTint="66"/>
            <w:vAlign w:val="center"/>
          </w:tcPr>
          <w:p w14:paraId="3B619F37" w14:textId="07ECFF4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97,78</w:t>
            </w:r>
          </w:p>
        </w:tc>
      </w:tr>
      <w:tr w:rsidR="004448CC" w14:paraId="3B619F3F" w14:textId="77777777" w:rsidTr="004448CC">
        <w:trPr>
          <w:trHeight w:val="1131"/>
        </w:trPr>
        <w:tc>
          <w:tcPr>
            <w:tcW w:w="503" w:type="dxa"/>
            <w:vAlign w:val="center"/>
          </w:tcPr>
          <w:p w14:paraId="3B619F39"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3B619F3A" w14:textId="691ADB04"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305" w:type="dxa"/>
            <w:vAlign w:val="center"/>
          </w:tcPr>
          <w:p w14:paraId="3B619F3B" w14:textId="6278ABE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3B619F3C" w14:textId="040976E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26</w:t>
            </w:r>
          </w:p>
        </w:tc>
        <w:tc>
          <w:tcPr>
            <w:tcW w:w="1384" w:type="dxa"/>
            <w:shd w:val="clear" w:color="auto" w:fill="D9E2F3" w:themeFill="accent1" w:themeFillTint="33"/>
            <w:vAlign w:val="center"/>
          </w:tcPr>
          <w:p w14:paraId="3B619F3D" w14:textId="3337F4E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96,3</w:t>
            </w:r>
          </w:p>
        </w:tc>
        <w:tc>
          <w:tcPr>
            <w:tcW w:w="1235" w:type="dxa"/>
            <w:shd w:val="clear" w:color="auto" w:fill="B4C6E7" w:themeFill="accent1" w:themeFillTint="66"/>
            <w:vAlign w:val="center"/>
          </w:tcPr>
          <w:p w14:paraId="3B619F3E" w14:textId="096C4D8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96,3</w:t>
            </w:r>
          </w:p>
        </w:tc>
      </w:tr>
      <w:tr w:rsidR="004448CC" w14:paraId="3B619F46" w14:textId="77777777" w:rsidTr="004448CC">
        <w:trPr>
          <w:trHeight w:val="448"/>
        </w:trPr>
        <w:tc>
          <w:tcPr>
            <w:tcW w:w="503" w:type="dxa"/>
            <w:vAlign w:val="center"/>
          </w:tcPr>
          <w:p w14:paraId="3B619F40"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3B619F41" w14:textId="465119E5"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"БОЛЬШЕСИБИНСКАЯ ОСНОВНАЯ ОБЩЕОБРАЗОВАТЕЛЬНАЯ ШКОЛА"</w:t>
            </w:r>
          </w:p>
        </w:tc>
        <w:tc>
          <w:tcPr>
            <w:tcW w:w="1305" w:type="dxa"/>
            <w:vAlign w:val="center"/>
          </w:tcPr>
          <w:p w14:paraId="3B619F42" w14:textId="30CFFF0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45</w:t>
            </w:r>
          </w:p>
        </w:tc>
        <w:tc>
          <w:tcPr>
            <w:tcW w:w="1820" w:type="dxa"/>
            <w:vAlign w:val="center"/>
          </w:tcPr>
          <w:p w14:paraId="3B619F43" w14:textId="26989B5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35</w:t>
            </w:r>
          </w:p>
        </w:tc>
        <w:tc>
          <w:tcPr>
            <w:tcW w:w="1384" w:type="dxa"/>
            <w:shd w:val="clear" w:color="auto" w:fill="D9E2F3" w:themeFill="accent1" w:themeFillTint="33"/>
            <w:vAlign w:val="center"/>
          </w:tcPr>
          <w:p w14:paraId="3B619F44" w14:textId="2F18565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77,78</w:t>
            </w:r>
          </w:p>
        </w:tc>
        <w:tc>
          <w:tcPr>
            <w:tcW w:w="1235" w:type="dxa"/>
            <w:shd w:val="clear" w:color="auto" w:fill="B4C6E7" w:themeFill="accent1" w:themeFillTint="66"/>
            <w:vAlign w:val="center"/>
          </w:tcPr>
          <w:p w14:paraId="3B619F45" w14:textId="48584E6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77,78</w:t>
            </w:r>
          </w:p>
        </w:tc>
      </w:tr>
      <w:tr w:rsidR="004448CC" w14:paraId="3B619F4D" w14:textId="77777777" w:rsidTr="004448CC">
        <w:trPr>
          <w:trHeight w:val="946"/>
        </w:trPr>
        <w:tc>
          <w:tcPr>
            <w:tcW w:w="503" w:type="dxa"/>
            <w:vAlign w:val="center"/>
          </w:tcPr>
          <w:p w14:paraId="3B619F47"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3B619F48" w14:textId="305B402E"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305" w:type="dxa"/>
            <w:vAlign w:val="center"/>
          </w:tcPr>
          <w:p w14:paraId="3B619F49" w14:textId="64957DD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121</w:t>
            </w:r>
          </w:p>
        </w:tc>
        <w:tc>
          <w:tcPr>
            <w:tcW w:w="1820" w:type="dxa"/>
            <w:vAlign w:val="center"/>
          </w:tcPr>
          <w:p w14:paraId="3B619F4A" w14:textId="3A24E1A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116</w:t>
            </w:r>
          </w:p>
        </w:tc>
        <w:tc>
          <w:tcPr>
            <w:tcW w:w="1384" w:type="dxa"/>
            <w:shd w:val="clear" w:color="auto" w:fill="D9E2F3" w:themeFill="accent1" w:themeFillTint="33"/>
            <w:vAlign w:val="center"/>
          </w:tcPr>
          <w:p w14:paraId="3B619F4B" w14:textId="4432D2C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95,87</w:t>
            </w:r>
          </w:p>
        </w:tc>
        <w:tc>
          <w:tcPr>
            <w:tcW w:w="1235" w:type="dxa"/>
            <w:shd w:val="clear" w:color="auto" w:fill="B4C6E7" w:themeFill="accent1" w:themeFillTint="66"/>
            <w:vAlign w:val="center"/>
          </w:tcPr>
          <w:p w14:paraId="3B619F4C" w14:textId="3A7CADF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95,87</w:t>
            </w:r>
          </w:p>
        </w:tc>
      </w:tr>
      <w:tr w:rsidR="004448CC" w14:paraId="3B619F54" w14:textId="77777777" w:rsidTr="004448CC">
        <w:trPr>
          <w:trHeight w:val="896"/>
        </w:trPr>
        <w:tc>
          <w:tcPr>
            <w:tcW w:w="503" w:type="dxa"/>
            <w:vAlign w:val="center"/>
          </w:tcPr>
          <w:p w14:paraId="3B619F4E"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3B619F4F" w14:textId="37BA0452"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"ВЕРХНЕЮРИНСКАЯ ОСНОВНАЯ ОБЩЕОБРАЗОВАТЕЛЬНАЯ ШКОЛА"</w:t>
            </w:r>
          </w:p>
        </w:tc>
        <w:tc>
          <w:tcPr>
            <w:tcW w:w="1305" w:type="dxa"/>
            <w:vAlign w:val="center"/>
          </w:tcPr>
          <w:p w14:paraId="3B619F50" w14:textId="7077F2E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3B619F51" w14:textId="03D1C77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31</w:t>
            </w:r>
          </w:p>
        </w:tc>
        <w:tc>
          <w:tcPr>
            <w:tcW w:w="1384" w:type="dxa"/>
            <w:shd w:val="clear" w:color="auto" w:fill="D9E2F3" w:themeFill="accent1" w:themeFillTint="33"/>
            <w:vAlign w:val="center"/>
          </w:tcPr>
          <w:p w14:paraId="3B619F52" w14:textId="2BC411B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96,88</w:t>
            </w:r>
          </w:p>
        </w:tc>
        <w:tc>
          <w:tcPr>
            <w:tcW w:w="1235" w:type="dxa"/>
            <w:shd w:val="clear" w:color="auto" w:fill="B4C6E7" w:themeFill="accent1" w:themeFillTint="66"/>
            <w:vAlign w:val="center"/>
          </w:tcPr>
          <w:p w14:paraId="3B619F53" w14:textId="482A00A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96,88</w:t>
            </w:r>
          </w:p>
        </w:tc>
      </w:tr>
      <w:tr w:rsidR="004448CC" w14:paraId="3B619F5B" w14:textId="77777777" w:rsidTr="004448CC">
        <w:trPr>
          <w:trHeight w:val="946"/>
        </w:trPr>
        <w:tc>
          <w:tcPr>
            <w:tcW w:w="503" w:type="dxa"/>
            <w:vAlign w:val="center"/>
          </w:tcPr>
          <w:p w14:paraId="3B619F55"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3B619F56" w14:textId="76448EEF"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"ВИШУРСКАЯ ОСНОВНАЯ ОБЩЕОБРАЗОВАТЕЛЬНАЯ ШКОЛА"</w:t>
            </w:r>
          </w:p>
        </w:tc>
        <w:tc>
          <w:tcPr>
            <w:tcW w:w="1305" w:type="dxa"/>
            <w:vAlign w:val="center"/>
          </w:tcPr>
          <w:p w14:paraId="3B619F57" w14:textId="3520B3B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3B619F58" w14:textId="7DC3E36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29</w:t>
            </w:r>
          </w:p>
        </w:tc>
        <w:tc>
          <w:tcPr>
            <w:tcW w:w="1384" w:type="dxa"/>
            <w:shd w:val="clear" w:color="auto" w:fill="D9E2F3" w:themeFill="accent1" w:themeFillTint="33"/>
            <w:vAlign w:val="center"/>
          </w:tcPr>
          <w:p w14:paraId="3B619F59" w14:textId="2692C2D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c>
          <w:tcPr>
            <w:tcW w:w="1235" w:type="dxa"/>
            <w:shd w:val="clear" w:color="auto" w:fill="B4C6E7" w:themeFill="accent1" w:themeFillTint="66"/>
            <w:vAlign w:val="center"/>
          </w:tcPr>
          <w:p w14:paraId="3B619F5A" w14:textId="4C54773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96,67</w:t>
            </w:r>
          </w:p>
        </w:tc>
      </w:tr>
      <w:tr w:rsidR="004448CC" w14:paraId="57611131" w14:textId="77777777" w:rsidTr="004448CC">
        <w:trPr>
          <w:trHeight w:val="1445"/>
        </w:trPr>
        <w:tc>
          <w:tcPr>
            <w:tcW w:w="503" w:type="dxa"/>
            <w:vAlign w:val="center"/>
          </w:tcPr>
          <w:p w14:paraId="7B38998E"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4567DCF0" w14:textId="3F2C5C2A"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"ГОРНЯКСКАЯ СРЕДНЯЯ ОБЩЕОБРАЗОВАТЕЛЬНАЯ ШКОЛА"</w:t>
            </w:r>
          </w:p>
        </w:tc>
        <w:tc>
          <w:tcPr>
            <w:tcW w:w="1305" w:type="dxa"/>
            <w:vAlign w:val="center"/>
          </w:tcPr>
          <w:p w14:paraId="3C93C2DF" w14:textId="7D9B532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55</w:t>
            </w:r>
          </w:p>
        </w:tc>
        <w:tc>
          <w:tcPr>
            <w:tcW w:w="1820" w:type="dxa"/>
            <w:vAlign w:val="center"/>
          </w:tcPr>
          <w:p w14:paraId="0BA7BD22" w14:textId="4EEC0AB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54</w:t>
            </w:r>
          </w:p>
        </w:tc>
        <w:tc>
          <w:tcPr>
            <w:tcW w:w="1384" w:type="dxa"/>
            <w:shd w:val="clear" w:color="auto" w:fill="D9E2F3" w:themeFill="accent1" w:themeFillTint="33"/>
            <w:vAlign w:val="center"/>
          </w:tcPr>
          <w:p w14:paraId="3D0F65D8" w14:textId="25A2E80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98,18</w:t>
            </w:r>
          </w:p>
        </w:tc>
        <w:tc>
          <w:tcPr>
            <w:tcW w:w="1235" w:type="dxa"/>
            <w:shd w:val="clear" w:color="auto" w:fill="B4C6E7" w:themeFill="accent1" w:themeFillTint="66"/>
            <w:vAlign w:val="center"/>
          </w:tcPr>
          <w:p w14:paraId="12C2D48E" w14:textId="220546A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98,18</w:t>
            </w:r>
          </w:p>
        </w:tc>
      </w:tr>
      <w:tr w:rsidR="004448CC" w14:paraId="3404E5D8" w14:textId="77777777" w:rsidTr="004448CC">
        <w:trPr>
          <w:trHeight w:val="448"/>
        </w:trPr>
        <w:tc>
          <w:tcPr>
            <w:tcW w:w="503" w:type="dxa"/>
            <w:vAlign w:val="center"/>
          </w:tcPr>
          <w:p w14:paraId="2C57E864"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437B1088" w14:textId="23D87C1E"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 xml:space="preserve">МУНИЦИПАЛЬНОЕ БЮДЖЕТНОЕ ОБЩЕОБРАЗОВАТЕЛЬНОЕ УЧРЕЖДЕНИЕ МОЖГИНСКОГО РАЙОНА "КВАТЧИНСКАЯ СРЕДНЯЯ </w:t>
            </w:r>
            <w:r w:rsidRPr="004448CC">
              <w:rPr>
                <w:rFonts w:ascii="Times New Roman" w:eastAsia="Arial" w:hAnsi="Times New Roman" w:cs="Times New Roman"/>
                <w:color w:val="000000"/>
                <w:sz w:val="21"/>
                <w:szCs w:val="21"/>
              </w:rPr>
              <w:lastRenderedPageBreak/>
              <w:t>ОБЩЕОБРАЗОВАТЕЛЬНАЯ ШКОЛА"</w:t>
            </w:r>
          </w:p>
        </w:tc>
        <w:tc>
          <w:tcPr>
            <w:tcW w:w="1305" w:type="dxa"/>
            <w:vAlign w:val="center"/>
          </w:tcPr>
          <w:p w14:paraId="633600D4" w14:textId="2F3A003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lastRenderedPageBreak/>
              <w:t>67</w:t>
            </w:r>
          </w:p>
        </w:tc>
        <w:tc>
          <w:tcPr>
            <w:tcW w:w="1820" w:type="dxa"/>
            <w:vAlign w:val="center"/>
          </w:tcPr>
          <w:p w14:paraId="29CAB389" w14:textId="5CC8D30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67</w:t>
            </w:r>
          </w:p>
        </w:tc>
        <w:tc>
          <w:tcPr>
            <w:tcW w:w="1384" w:type="dxa"/>
            <w:shd w:val="clear" w:color="auto" w:fill="D9E2F3" w:themeFill="accent1" w:themeFillTint="33"/>
            <w:vAlign w:val="center"/>
          </w:tcPr>
          <w:p w14:paraId="60566589" w14:textId="71301E8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6D821FA5" w14:textId="72441A37"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123D625D" w14:textId="77777777" w:rsidTr="004448CC">
        <w:trPr>
          <w:trHeight w:val="946"/>
        </w:trPr>
        <w:tc>
          <w:tcPr>
            <w:tcW w:w="503" w:type="dxa"/>
            <w:vAlign w:val="center"/>
          </w:tcPr>
          <w:p w14:paraId="66D85493"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14317880" w14:textId="431E61F7" w:rsidR="004448CC" w:rsidRPr="004448CC" w:rsidRDefault="004448CC" w:rsidP="004448CC">
            <w:pPr>
              <w:spacing w:after="0" w:line="240" w:lineRule="auto"/>
              <w:rPr>
                <w:rFonts w:ascii="Times New Roman" w:hAnsi="Times New Roman" w:cs="Times New Roman"/>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"КОМЯКСКАЯ ОСНОВНАЯ ОБЩЕОБРАЗОВАТЕЛЬНАЯ ШКОЛА"</w:t>
            </w:r>
          </w:p>
        </w:tc>
        <w:tc>
          <w:tcPr>
            <w:tcW w:w="1305" w:type="dxa"/>
            <w:vAlign w:val="center"/>
          </w:tcPr>
          <w:p w14:paraId="48E88BF5" w14:textId="6FA586F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24</w:t>
            </w:r>
          </w:p>
        </w:tc>
        <w:tc>
          <w:tcPr>
            <w:tcW w:w="1820" w:type="dxa"/>
            <w:vAlign w:val="center"/>
          </w:tcPr>
          <w:p w14:paraId="1C4E1E75" w14:textId="2CFA271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23</w:t>
            </w:r>
          </w:p>
        </w:tc>
        <w:tc>
          <w:tcPr>
            <w:tcW w:w="1384" w:type="dxa"/>
            <w:shd w:val="clear" w:color="auto" w:fill="D9E2F3" w:themeFill="accent1" w:themeFillTint="33"/>
            <w:vAlign w:val="center"/>
          </w:tcPr>
          <w:p w14:paraId="7BF329EB" w14:textId="500B9EB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95,83</w:t>
            </w:r>
          </w:p>
        </w:tc>
        <w:tc>
          <w:tcPr>
            <w:tcW w:w="1235" w:type="dxa"/>
            <w:shd w:val="clear" w:color="auto" w:fill="B4C6E7" w:themeFill="accent1" w:themeFillTint="66"/>
            <w:vAlign w:val="center"/>
          </w:tcPr>
          <w:p w14:paraId="3A9C1E26" w14:textId="7B76662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95,83</w:t>
            </w:r>
          </w:p>
        </w:tc>
      </w:tr>
      <w:tr w:rsidR="004448CC" w14:paraId="246A787D" w14:textId="77777777" w:rsidTr="004448CC">
        <w:trPr>
          <w:trHeight w:val="946"/>
        </w:trPr>
        <w:tc>
          <w:tcPr>
            <w:tcW w:w="503" w:type="dxa"/>
            <w:vAlign w:val="center"/>
          </w:tcPr>
          <w:p w14:paraId="074406B5"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57C1FAEF" w14:textId="7FA11D1D"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"ЛЮГИНСКАЯ ОСНОВНАЯ ОБЩЕОБРАЗОВАТЕЛЬНАЯ ШКОЛА"</w:t>
            </w:r>
          </w:p>
        </w:tc>
        <w:tc>
          <w:tcPr>
            <w:tcW w:w="1305" w:type="dxa"/>
            <w:vAlign w:val="center"/>
          </w:tcPr>
          <w:p w14:paraId="47C490F8" w14:textId="68552B4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820" w:type="dxa"/>
            <w:vAlign w:val="center"/>
          </w:tcPr>
          <w:p w14:paraId="5AFA5462" w14:textId="3123863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30</w:t>
            </w:r>
          </w:p>
        </w:tc>
        <w:tc>
          <w:tcPr>
            <w:tcW w:w="1384" w:type="dxa"/>
            <w:shd w:val="clear" w:color="auto" w:fill="D9E2F3" w:themeFill="accent1" w:themeFillTint="33"/>
            <w:vAlign w:val="center"/>
          </w:tcPr>
          <w:p w14:paraId="508408B8" w14:textId="18BC917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744F61DE" w14:textId="42D166D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7DE7FC43" w14:textId="77777777" w:rsidTr="004448CC">
        <w:trPr>
          <w:trHeight w:val="1050"/>
        </w:trPr>
        <w:tc>
          <w:tcPr>
            <w:tcW w:w="503" w:type="dxa"/>
            <w:vAlign w:val="center"/>
          </w:tcPr>
          <w:p w14:paraId="5B412B35"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6E2383A4" w14:textId="62E6E050"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305" w:type="dxa"/>
            <w:vAlign w:val="center"/>
          </w:tcPr>
          <w:p w14:paraId="637E204A" w14:textId="71D7803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820" w:type="dxa"/>
            <w:vAlign w:val="center"/>
          </w:tcPr>
          <w:p w14:paraId="78A99E81" w14:textId="7636A1D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27</w:t>
            </w:r>
          </w:p>
        </w:tc>
        <w:tc>
          <w:tcPr>
            <w:tcW w:w="1384" w:type="dxa"/>
            <w:shd w:val="clear" w:color="auto" w:fill="D9E2F3" w:themeFill="accent1" w:themeFillTint="33"/>
            <w:vAlign w:val="center"/>
          </w:tcPr>
          <w:p w14:paraId="1E32C316" w14:textId="3102721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1C72DF29" w14:textId="314C060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72DEE77C" w14:textId="77777777" w:rsidTr="004448CC">
        <w:trPr>
          <w:trHeight w:val="946"/>
        </w:trPr>
        <w:tc>
          <w:tcPr>
            <w:tcW w:w="503" w:type="dxa"/>
            <w:vAlign w:val="center"/>
          </w:tcPr>
          <w:p w14:paraId="216F495A"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455DB492" w14:textId="4E3843CA"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"МАЛОСЮГИНСКАЯ СРЕДНЯЯ ОБЩЕОБРАЗОВАТЕЛЬНАЯ ШКОЛА"</w:t>
            </w:r>
          </w:p>
        </w:tc>
        <w:tc>
          <w:tcPr>
            <w:tcW w:w="1305" w:type="dxa"/>
            <w:vAlign w:val="center"/>
          </w:tcPr>
          <w:p w14:paraId="36E52BB1" w14:textId="1604F3F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10C9F94C" w14:textId="0FB9B1A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65</w:t>
            </w:r>
          </w:p>
        </w:tc>
        <w:tc>
          <w:tcPr>
            <w:tcW w:w="1384" w:type="dxa"/>
            <w:shd w:val="clear" w:color="auto" w:fill="D9E2F3" w:themeFill="accent1" w:themeFillTint="33"/>
            <w:vAlign w:val="center"/>
          </w:tcPr>
          <w:p w14:paraId="2F6DA3D7" w14:textId="0A83D8D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98,48</w:t>
            </w:r>
          </w:p>
        </w:tc>
        <w:tc>
          <w:tcPr>
            <w:tcW w:w="1235" w:type="dxa"/>
            <w:shd w:val="clear" w:color="auto" w:fill="B4C6E7" w:themeFill="accent1" w:themeFillTint="66"/>
            <w:vAlign w:val="center"/>
          </w:tcPr>
          <w:p w14:paraId="1C3330AC" w14:textId="2C7C0C1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98,48</w:t>
            </w:r>
          </w:p>
        </w:tc>
      </w:tr>
      <w:tr w:rsidR="004448CC" w14:paraId="0E9A26AF" w14:textId="77777777" w:rsidTr="004448CC">
        <w:trPr>
          <w:trHeight w:val="946"/>
        </w:trPr>
        <w:tc>
          <w:tcPr>
            <w:tcW w:w="503" w:type="dxa"/>
            <w:vAlign w:val="center"/>
          </w:tcPr>
          <w:p w14:paraId="1370F846"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6FF15138" w14:textId="5F8D7758" w:rsidR="004448CC" w:rsidRPr="004448CC" w:rsidRDefault="004448CC" w:rsidP="004448CC">
            <w:pPr>
              <w:spacing w:after="0" w:line="240" w:lineRule="auto"/>
              <w:rPr>
                <w:rFonts w:ascii="Times New Roman"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"МОЖГИНСКАЯ СРЕДНЯЯ ОБЩЕОБРАЗОВАТЕЛЬНАЯ ШКОЛА"</w:t>
            </w:r>
          </w:p>
        </w:tc>
        <w:tc>
          <w:tcPr>
            <w:tcW w:w="1305" w:type="dxa"/>
            <w:vAlign w:val="center"/>
          </w:tcPr>
          <w:p w14:paraId="17C5CF9A" w14:textId="6BAE744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w:t>
            </w:r>
          </w:p>
        </w:tc>
        <w:tc>
          <w:tcPr>
            <w:tcW w:w="1820" w:type="dxa"/>
            <w:vAlign w:val="center"/>
          </w:tcPr>
          <w:p w14:paraId="1AB9FCF9" w14:textId="04A4F81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84</w:t>
            </w:r>
          </w:p>
        </w:tc>
        <w:tc>
          <w:tcPr>
            <w:tcW w:w="1384" w:type="dxa"/>
            <w:shd w:val="clear" w:color="auto" w:fill="D9E2F3" w:themeFill="accent1" w:themeFillTint="33"/>
            <w:vAlign w:val="center"/>
          </w:tcPr>
          <w:p w14:paraId="6C2A8E82" w14:textId="4424FAF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98,82</w:t>
            </w:r>
          </w:p>
        </w:tc>
        <w:tc>
          <w:tcPr>
            <w:tcW w:w="1235" w:type="dxa"/>
            <w:shd w:val="clear" w:color="auto" w:fill="B4C6E7" w:themeFill="accent1" w:themeFillTint="66"/>
            <w:vAlign w:val="center"/>
          </w:tcPr>
          <w:p w14:paraId="37A9F7F4" w14:textId="5AD56CC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98,82</w:t>
            </w:r>
          </w:p>
        </w:tc>
      </w:tr>
      <w:tr w:rsidR="004448CC" w14:paraId="130CAB9F" w14:textId="77777777" w:rsidTr="004448CC">
        <w:trPr>
          <w:trHeight w:val="946"/>
        </w:trPr>
        <w:tc>
          <w:tcPr>
            <w:tcW w:w="503" w:type="dxa"/>
            <w:vAlign w:val="center"/>
          </w:tcPr>
          <w:p w14:paraId="7B39978D"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6B78093C" w14:textId="51285870"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"НЫНЕКСКАЯ ОСНОВНАЯ ОБЩЕОБРАЗОВАТЕЛЬНАЯ ШКОЛА"</w:t>
            </w:r>
          </w:p>
        </w:tc>
        <w:tc>
          <w:tcPr>
            <w:tcW w:w="1305" w:type="dxa"/>
            <w:vAlign w:val="center"/>
          </w:tcPr>
          <w:p w14:paraId="77073D4D" w14:textId="76063AD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39</w:t>
            </w:r>
          </w:p>
        </w:tc>
        <w:tc>
          <w:tcPr>
            <w:tcW w:w="1820" w:type="dxa"/>
            <w:vAlign w:val="center"/>
          </w:tcPr>
          <w:p w14:paraId="6BC7B293" w14:textId="0F9E58C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38</w:t>
            </w:r>
          </w:p>
        </w:tc>
        <w:tc>
          <w:tcPr>
            <w:tcW w:w="1384" w:type="dxa"/>
            <w:shd w:val="clear" w:color="auto" w:fill="D9E2F3" w:themeFill="accent1" w:themeFillTint="33"/>
            <w:vAlign w:val="center"/>
          </w:tcPr>
          <w:p w14:paraId="671A9821" w14:textId="2D95AE3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97,44</w:t>
            </w:r>
          </w:p>
        </w:tc>
        <w:tc>
          <w:tcPr>
            <w:tcW w:w="1235" w:type="dxa"/>
            <w:shd w:val="clear" w:color="auto" w:fill="B4C6E7" w:themeFill="accent1" w:themeFillTint="66"/>
            <w:vAlign w:val="center"/>
          </w:tcPr>
          <w:p w14:paraId="024B0508" w14:textId="2328FC7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97,44</w:t>
            </w:r>
          </w:p>
        </w:tc>
      </w:tr>
      <w:tr w:rsidR="004448CC" w14:paraId="0D622FB8" w14:textId="77777777" w:rsidTr="004448CC">
        <w:trPr>
          <w:trHeight w:val="946"/>
        </w:trPr>
        <w:tc>
          <w:tcPr>
            <w:tcW w:w="503" w:type="dxa"/>
            <w:vAlign w:val="center"/>
          </w:tcPr>
          <w:p w14:paraId="0397A5E0"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6BC32A16" w14:textId="13D5A8FE"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"НЫШИНСКАЯ СРЕДНЯЯ ОБЩЕОБРАЗОВАТЕЛЬНАЯ ШКОЛА"</w:t>
            </w:r>
          </w:p>
        </w:tc>
        <w:tc>
          <w:tcPr>
            <w:tcW w:w="1305" w:type="dxa"/>
            <w:vAlign w:val="center"/>
          </w:tcPr>
          <w:p w14:paraId="3932722C" w14:textId="2AF3AFF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104</w:t>
            </w:r>
          </w:p>
        </w:tc>
        <w:tc>
          <w:tcPr>
            <w:tcW w:w="1820" w:type="dxa"/>
            <w:vAlign w:val="center"/>
          </w:tcPr>
          <w:p w14:paraId="5F52D647" w14:textId="18DF9CD2"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89</w:t>
            </w:r>
          </w:p>
        </w:tc>
        <w:tc>
          <w:tcPr>
            <w:tcW w:w="1384" w:type="dxa"/>
            <w:shd w:val="clear" w:color="auto" w:fill="D9E2F3" w:themeFill="accent1" w:themeFillTint="33"/>
            <w:vAlign w:val="center"/>
          </w:tcPr>
          <w:p w14:paraId="07F348E6" w14:textId="247F959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85,58</w:t>
            </w:r>
          </w:p>
        </w:tc>
        <w:tc>
          <w:tcPr>
            <w:tcW w:w="1235" w:type="dxa"/>
            <w:shd w:val="clear" w:color="auto" w:fill="B4C6E7" w:themeFill="accent1" w:themeFillTint="66"/>
            <w:vAlign w:val="center"/>
          </w:tcPr>
          <w:p w14:paraId="1B4050A3" w14:textId="6800C9D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85,58</w:t>
            </w:r>
          </w:p>
        </w:tc>
      </w:tr>
      <w:tr w:rsidR="004448CC" w14:paraId="6D98041A" w14:textId="77777777" w:rsidTr="004448CC">
        <w:trPr>
          <w:trHeight w:val="1792"/>
        </w:trPr>
        <w:tc>
          <w:tcPr>
            <w:tcW w:w="503" w:type="dxa"/>
            <w:vAlign w:val="center"/>
          </w:tcPr>
          <w:p w14:paraId="21B902ED"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51B2105E" w14:textId="06C0C5C2"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"ПАЗЯЛЬСКАЯ ОСНОВНАЯ ОБЩЕОБРАЗОВАТЕЛЬНАЯ ШКОЛА"</w:t>
            </w:r>
          </w:p>
        </w:tc>
        <w:tc>
          <w:tcPr>
            <w:tcW w:w="1305" w:type="dxa"/>
            <w:vAlign w:val="center"/>
          </w:tcPr>
          <w:p w14:paraId="372AD0EC" w14:textId="0D4949DE"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820" w:type="dxa"/>
            <w:vAlign w:val="center"/>
          </w:tcPr>
          <w:p w14:paraId="009DC15C" w14:textId="4C7FF7C1"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36</w:t>
            </w:r>
          </w:p>
        </w:tc>
        <w:tc>
          <w:tcPr>
            <w:tcW w:w="1384" w:type="dxa"/>
            <w:shd w:val="clear" w:color="auto" w:fill="D9E2F3" w:themeFill="accent1" w:themeFillTint="33"/>
            <w:vAlign w:val="center"/>
          </w:tcPr>
          <w:p w14:paraId="3F0F8ECF" w14:textId="66728AC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52E6715E" w14:textId="4BA6739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3176F406" w14:textId="77777777" w:rsidTr="004448CC">
        <w:trPr>
          <w:trHeight w:val="946"/>
        </w:trPr>
        <w:tc>
          <w:tcPr>
            <w:tcW w:w="503" w:type="dxa"/>
            <w:vAlign w:val="center"/>
          </w:tcPr>
          <w:p w14:paraId="68EA761D"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05C2304C" w14:textId="2C6F60C5"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"ПЫЧАССКАЯ СРЕДНЯЯ ОБЩЕОБРАЗОВАТЕЛЬНАЯ ШКОЛА"</w:t>
            </w:r>
          </w:p>
        </w:tc>
        <w:tc>
          <w:tcPr>
            <w:tcW w:w="1305" w:type="dxa"/>
            <w:vAlign w:val="center"/>
          </w:tcPr>
          <w:p w14:paraId="05C38D75" w14:textId="024161D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181</w:t>
            </w:r>
          </w:p>
        </w:tc>
        <w:tc>
          <w:tcPr>
            <w:tcW w:w="1820" w:type="dxa"/>
            <w:vAlign w:val="center"/>
          </w:tcPr>
          <w:p w14:paraId="3A167DAC" w14:textId="256D034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156</w:t>
            </w:r>
          </w:p>
        </w:tc>
        <w:tc>
          <w:tcPr>
            <w:tcW w:w="1384" w:type="dxa"/>
            <w:shd w:val="clear" w:color="auto" w:fill="D9E2F3" w:themeFill="accent1" w:themeFillTint="33"/>
            <w:vAlign w:val="center"/>
          </w:tcPr>
          <w:p w14:paraId="0BE003DB" w14:textId="321ED88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86,19</w:t>
            </w:r>
          </w:p>
        </w:tc>
        <w:tc>
          <w:tcPr>
            <w:tcW w:w="1235" w:type="dxa"/>
            <w:shd w:val="clear" w:color="auto" w:fill="B4C6E7" w:themeFill="accent1" w:themeFillTint="66"/>
            <w:vAlign w:val="center"/>
          </w:tcPr>
          <w:p w14:paraId="2C00B044" w14:textId="3FBE2A9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86,19</w:t>
            </w:r>
          </w:p>
        </w:tc>
      </w:tr>
      <w:tr w:rsidR="004448CC" w14:paraId="4F522413" w14:textId="77777777" w:rsidTr="004448CC">
        <w:trPr>
          <w:trHeight w:val="946"/>
        </w:trPr>
        <w:tc>
          <w:tcPr>
            <w:tcW w:w="503" w:type="dxa"/>
            <w:vAlign w:val="center"/>
          </w:tcPr>
          <w:p w14:paraId="262FDB81"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15049C70" w14:textId="47E02F5F"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"РУССКО-ПЫЧАССКАЯ СРЕДНЯЯ ОБЩЕОБРАЗОВАТЕЛЬНАЯ ШКОЛА"</w:t>
            </w:r>
          </w:p>
        </w:tc>
        <w:tc>
          <w:tcPr>
            <w:tcW w:w="1305" w:type="dxa"/>
            <w:vAlign w:val="center"/>
          </w:tcPr>
          <w:p w14:paraId="6CF22D7B" w14:textId="742498B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43</w:t>
            </w:r>
          </w:p>
        </w:tc>
        <w:tc>
          <w:tcPr>
            <w:tcW w:w="1820" w:type="dxa"/>
            <w:vAlign w:val="center"/>
          </w:tcPr>
          <w:p w14:paraId="21C7BBC0" w14:textId="0738C77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37</w:t>
            </w:r>
          </w:p>
        </w:tc>
        <w:tc>
          <w:tcPr>
            <w:tcW w:w="1384" w:type="dxa"/>
            <w:shd w:val="clear" w:color="auto" w:fill="D9E2F3" w:themeFill="accent1" w:themeFillTint="33"/>
            <w:vAlign w:val="center"/>
          </w:tcPr>
          <w:p w14:paraId="067A762B" w14:textId="14875ED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86,05</w:t>
            </w:r>
          </w:p>
        </w:tc>
        <w:tc>
          <w:tcPr>
            <w:tcW w:w="1235" w:type="dxa"/>
            <w:shd w:val="clear" w:color="auto" w:fill="B4C6E7" w:themeFill="accent1" w:themeFillTint="66"/>
            <w:vAlign w:val="center"/>
          </w:tcPr>
          <w:p w14:paraId="2313F2B1" w14:textId="105B8A5D"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86,05</w:t>
            </w:r>
          </w:p>
        </w:tc>
      </w:tr>
      <w:tr w:rsidR="004448CC" w14:paraId="5CF27710" w14:textId="77777777" w:rsidTr="004448CC">
        <w:trPr>
          <w:trHeight w:val="946"/>
        </w:trPr>
        <w:tc>
          <w:tcPr>
            <w:tcW w:w="503" w:type="dxa"/>
            <w:vAlign w:val="center"/>
          </w:tcPr>
          <w:p w14:paraId="11BCA351"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0CD213F9" w14:textId="7E862620"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305" w:type="dxa"/>
            <w:vAlign w:val="center"/>
          </w:tcPr>
          <w:p w14:paraId="7254FE1D" w14:textId="74E44D4F"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820" w:type="dxa"/>
            <w:vAlign w:val="center"/>
          </w:tcPr>
          <w:p w14:paraId="41A58364" w14:textId="69F3040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56</w:t>
            </w:r>
          </w:p>
        </w:tc>
        <w:tc>
          <w:tcPr>
            <w:tcW w:w="1384" w:type="dxa"/>
            <w:shd w:val="clear" w:color="auto" w:fill="D9E2F3" w:themeFill="accent1" w:themeFillTint="33"/>
            <w:vAlign w:val="center"/>
          </w:tcPr>
          <w:p w14:paraId="05AE59B1" w14:textId="5200411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0CB37DEC" w14:textId="4B5865C5"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283A7FE2" w14:textId="77777777" w:rsidTr="004448CC">
        <w:trPr>
          <w:trHeight w:val="946"/>
        </w:trPr>
        <w:tc>
          <w:tcPr>
            <w:tcW w:w="503" w:type="dxa"/>
            <w:vAlign w:val="center"/>
          </w:tcPr>
          <w:p w14:paraId="4496DF36"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6AFDFF8B" w14:textId="7B7198ED"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305" w:type="dxa"/>
            <w:vAlign w:val="center"/>
          </w:tcPr>
          <w:p w14:paraId="2D416B09" w14:textId="7F0C30C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41B415B5" w14:textId="39F1822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384" w:type="dxa"/>
            <w:shd w:val="clear" w:color="auto" w:fill="D9E2F3" w:themeFill="accent1" w:themeFillTint="33"/>
            <w:vAlign w:val="center"/>
          </w:tcPr>
          <w:p w14:paraId="34B187A3" w14:textId="7A86D2EB"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19AD4B9D" w14:textId="096AF94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45956942" w14:textId="77777777" w:rsidTr="004448CC">
        <w:trPr>
          <w:trHeight w:val="946"/>
        </w:trPr>
        <w:tc>
          <w:tcPr>
            <w:tcW w:w="503" w:type="dxa"/>
            <w:vAlign w:val="center"/>
          </w:tcPr>
          <w:p w14:paraId="5E3C4CE4"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4A5EBBF1" w14:textId="5004AD50"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"СТАРОКАКСИНСКАЯ ОСНОВНАЯ ОБЩЕОБРАЗОВАТЕЛЬНАЯ ШКОЛА"</w:t>
            </w:r>
          </w:p>
        </w:tc>
        <w:tc>
          <w:tcPr>
            <w:tcW w:w="1305" w:type="dxa"/>
            <w:vAlign w:val="center"/>
          </w:tcPr>
          <w:p w14:paraId="2F5CE2B8" w14:textId="1657C300"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820" w:type="dxa"/>
            <w:vAlign w:val="center"/>
          </w:tcPr>
          <w:p w14:paraId="19728257" w14:textId="26FEC709"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32</w:t>
            </w:r>
          </w:p>
        </w:tc>
        <w:tc>
          <w:tcPr>
            <w:tcW w:w="1384" w:type="dxa"/>
            <w:shd w:val="clear" w:color="auto" w:fill="D9E2F3" w:themeFill="accent1" w:themeFillTint="33"/>
            <w:vAlign w:val="center"/>
          </w:tcPr>
          <w:p w14:paraId="58FF00BF" w14:textId="0BD5D743"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49CC819E" w14:textId="00E36ACC"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100</w:t>
            </w:r>
          </w:p>
        </w:tc>
      </w:tr>
      <w:tr w:rsidR="004448CC" w14:paraId="0F9FB176" w14:textId="77777777" w:rsidTr="004448CC">
        <w:trPr>
          <w:trHeight w:val="946"/>
        </w:trPr>
        <w:tc>
          <w:tcPr>
            <w:tcW w:w="503" w:type="dxa"/>
            <w:vAlign w:val="center"/>
          </w:tcPr>
          <w:p w14:paraId="31BA7B42" w14:textId="77777777" w:rsidR="004448CC" w:rsidRPr="00472CFF" w:rsidRDefault="004448CC" w:rsidP="004448CC">
            <w:pPr>
              <w:pStyle w:val="a5"/>
              <w:numPr>
                <w:ilvl w:val="0"/>
                <w:numId w:val="18"/>
              </w:numPr>
              <w:spacing w:after="0" w:line="240" w:lineRule="auto"/>
              <w:ind w:left="0" w:firstLine="0"/>
              <w:jc w:val="center"/>
              <w:rPr>
                <w:rFonts w:ascii="Times New Roman" w:hAnsi="Times New Roman" w:cs="Times New Roman"/>
                <w:sz w:val="20"/>
                <w:szCs w:val="20"/>
              </w:rPr>
            </w:pPr>
          </w:p>
        </w:tc>
        <w:tc>
          <w:tcPr>
            <w:tcW w:w="3745" w:type="dxa"/>
          </w:tcPr>
          <w:p w14:paraId="5A176B3E" w14:textId="5E79C195" w:rsidR="004448CC" w:rsidRPr="004448CC" w:rsidRDefault="004448CC" w:rsidP="004448CC">
            <w:pPr>
              <w:spacing w:after="0" w:line="240" w:lineRule="auto"/>
              <w:rPr>
                <w:rFonts w:ascii="Times New Roman" w:eastAsia="Arial" w:hAnsi="Times New Roman" w:cs="Times New Roman"/>
                <w:color w:val="000000"/>
                <w:sz w:val="21"/>
                <w:szCs w:val="21"/>
              </w:rPr>
            </w:pPr>
            <w:r w:rsidRPr="004448CC">
              <w:rPr>
                <w:rFonts w:ascii="Times New Roman" w:eastAsia="Arial" w:hAnsi="Times New Roman" w:cs="Times New Roman"/>
                <w:color w:val="000000"/>
                <w:sz w:val="21"/>
                <w:szCs w:val="21"/>
              </w:rPr>
              <w:t>МУНИЦИПАЛЬНОЕ БЮДЖЕТНОЕ ОБЩЕОБРАЗОВАТЕЛЬНОЕ УЧРЕЖДЕНИЕ МОЖГИНСКОГО РАЙОНА "ЧЕРЕМУШКИНСКАЯ СРЕДНЯЯ ОБЩЕОБРАЗОВАТЕЛЬНАЯ ШКОЛА"</w:t>
            </w:r>
          </w:p>
        </w:tc>
        <w:tc>
          <w:tcPr>
            <w:tcW w:w="1305" w:type="dxa"/>
            <w:vAlign w:val="center"/>
          </w:tcPr>
          <w:p w14:paraId="4F7A0250" w14:textId="3759D108"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66</w:t>
            </w:r>
          </w:p>
        </w:tc>
        <w:tc>
          <w:tcPr>
            <w:tcW w:w="1820" w:type="dxa"/>
            <w:vAlign w:val="center"/>
          </w:tcPr>
          <w:p w14:paraId="16B79A45" w14:textId="3634A4B6"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52</w:t>
            </w:r>
          </w:p>
        </w:tc>
        <w:tc>
          <w:tcPr>
            <w:tcW w:w="1384" w:type="dxa"/>
            <w:shd w:val="clear" w:color="auto" w:fill="D9E2F3" w:themeFill="accent1" w:themeFillTint="33"/>
            <w:vAlign w:val="center"/>
          </w:tcPr>
          <w:p w14:paraId="1CA60F6D" w14:textId="6437D174"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78,79</w:t>
            </w:r>
          </w:p>
        </w:tc>
        <w:tc>
          <w:tcPr>
            <w:tcW w:w="1235" w:type="dxa"/>
            <w:shd w:val="clear" w:color="auto" w:fill="B4C6E7" w:themeFill="accent1" w:themeFillTint="66"/>
            <w:vAlign w:val="center"/>
          </w:tcPr>
          <w:p w14:paraId="29AA9194" w14:textId="1370DC9A" w:rsidR="004448CC" w:rsidRPr="004448CC" w:rsidRDefault="004448CC" w:rsidP="004448CC">
            <w:pPr>
              <w:spacing w:after="0" w:line="240" w:lineRule="auto"/>
              <w:jc w:val="center"/>
              <w:rPr>
                <w:rFonts w:ascii="Times New Roman" w:hAnsi="Times New Roman" w:cs="Times New Roman"/>
                <w:b/>
                <w:bCs/>
                <w:color w:val="000000"/>
                <w:sz w:val="24"/>
                <w:szCs w:val="24"/>
              </w:rPr>
            </w:pPr>
            <w:r w:rsidRPr="004448CC">
              <w:rPr>
                <w:rFonts w:ascii="Times New Roman" w:hAnsi="Times New Roman" w:cs="Times New Roman"/>
                <w:b/>
                <w:bCs/>
                <w:color w:val="000000"/>
                <w:sz w:val="24"/>
                <w:szCs w:val="24"/>
              </w:rPr>
              <w:t>78,79</w:t>
            </w:r>
          </w:p>
        </w:tc>
      </w:tr>
    </w:tbl>
    <w:p w14:paraId="1CC0C8A2" w14:textId="6CA058EF" w:rsidR="00FC5CC3" w:rsidRDefault="00FC5CC3"/>
    <w:p w14:paraId="05450A78" w14:textId="28FDEB0F" w:rsidR="00FC5CC3" w:rsidRDefault="00FC5CC3">
      <w:r>
        <w:br w:type="page"/>
      </w:r>
    </w:p>
    <w:p w14:paraId="3B619FA3" w14:textId="77777777" w:rsidR="000562C8" w:rsidRPr="00C31446" w:rsidRDefault="000562C8" w:rsidP="00C31446">
      <w:pPr>
        <w:pStyle w:val="1"/>
        <w:numPr>
          <w:ilvl w:val="0"/>
          <w:numId w:val="28"/>
        </w:numPr>
        <w:spacing w:before="0" w:line="360" w:lineRule="auto"/>
        <w:ind w:left="0" w:firstLine="709"/>
        <w:jc w:val="both"/>
        <w:rPr>
          <w:rFonts w:ascii="Times New Roman" w:hAnsi="Times New Roman" w:cs="Times New Roman"/>
          <w:b/>
          <w:bCs/>
          <w:color w:val="auto"/>
          <w:sz w:val="28"/>
          <w:szCs w:val="28"/>
        </w:rPr>
      </w:pPr>
      <w:bookmarkStart w:id="21" w:name="_Toc182482500"/>
      <w:r w:rsidRPr="009A02A7">
        <w:rPr>
          <w:rFonts w:ascii="Times New Roman" w:eastAsiaTheme="minorHAnsi" w:hAnsi="Times New Roman" w:cs="Times New Roman"/>
          <w:b/>
          <w:color w:val="auto"/>
          <w:sz w:val="28"/>
          <w:szCs w:val="28"/>
        </w:rPr>
        <w:lastRenderedPageBreak/>
        <w:t xml:space="preserve">Рейтинг </w:t>
      </w:r>
      <w:r w:rsidRPr="00C31446">
        <w:rPr>
          <w:rFonts w:ascii="Times New Roman" w:eastAsiaTheme="minorHAnsi" w:hAnsi="Times New Roman" w:cs="Times New Roman"/>
          <w:b/>
          <w:color w:val="auto"/>
          <w:sz w:val="28"/>
          <w:szCs w:val="28"/>
        </w:rPr>
        <w:t>организаций по критерию оценки качества «</w:t>
      </w:r>
      <w:r w:rsidRPr="00C31446">
        <w:rPr>
          <w:rFonts w:ascii="Times New Roman" w:hAnsi="Times New Roman" w:cs="Times New Roman"/>
          <w:b/>
          <w:bCs/>
          <w:color w:val="auto"/>
          <w:sz w:val="28"/>
          <w:szCs w:val="28"/>
        </w:rPr>
        <w:t>Удовлетворенность условиями осуществления образовательной деятельности организаций</w:t>
      </w:r>
      <w:r w:rsidRPr="00C31446">
        <w:rPr>
          <w:rFonts w:ascii="Times New Roman" w:eastAsiaTheme="minorHAnsi" w:hAnsi="Times New Roman" w:cs="Times New Roman"/>
          <w:b/>
          <w:color w:val="auto"/>
          <w:sz w:val="28"/>
          <w:szCs w:val="28"/>
        </w:rPr>
        <w:t>»</w:t>
      </w:r>
      <w:bookmarkEnd w:id="21"/>
    </w:p>
    <w:p w14:paraId="3B619FA4" w14:textId="0BB337E2" w:rsidR="000562C8" w:rsidRDefault="009B6F04" w:rsidP="000D5793">
      <w:pPr>
        <w:spacing w:after="0" w:line="360" w:lineRule="auto"/>
        <w:rPr>
          <w:rFonts w:ascii="Times New Roman" w:hAnsi="Times New Roman" w:cs="Times New Roman"/>
          <w:sz w:val="28"/>
          <w:szCs w:val="28"/>
        </w:rPr>
      </w:pPr>
      <w:r>
        <w:rPr>
          <w:noProof/>
          <w:lang w:eastAsia="ru-RU"/>
        </w:rPr>
        <w:drawing>
          <wp:inline distT="0" distB="0" distL="0" distR="0" wp14:anchorId="7573A2E7" wp14:editId="610D8AD6">
            <wp:extent cx="6120000" cy="6120000"/>
            <wp:effectExtent l="0" t="0" r="14605" b="14605"/>
            <wp:docPr id="2024675576" name="Диаграмма 1">
              <a:extLst xmlns:a="http://schemas.openxmlformats.org/drawingml/2006/main">
                <a:ext uri="{FF2B5EF4-FFF2-40B4-BE49-F238E27FC236}">
                  <a16:creationId xmlns:a16="http://schemas.microsoft.com/office/drawing/2014/main" id="{A2C00124-33B3-2C59-2D99-B46ED521E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619FA6" w14:textId="51BA001E" w:rsidR="00232BB8" w:rsidRDefault="00B30163" w:rsidP="00F82427">
      <w:pPr>
        <w:spacing w:after="0" w:line="360" w:lineRule="auto"/>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5</w:t>
      </w:r>
      <w:r w:rsidRPr="00A06F1B">
        <w:rPr>
          <w:rFonts w:ascii="Times New Roman" w:hAnsi="Times New Roman" w:cs="Times New Roman"/>
          <w:sz w:val="28"/>
          <w:szCs w:val="28"/>
        </w:rPr>
        <w:t xml:space="preserve"> – Рейтинг организаций по критерию «</w:t>
      </w:r>
      <w:r w:rsidRPr="00886A60">
        <w:rPr>
          <w:rFonts w:ascii="Times New Roman" w:hAnsi="Times New Roman" w:cs="Times New Roman"/>
          <w:sz w:val="28"/>
          <w:szCs w:val="28"/>
        </w:rPr>
        <w:t>Удовлетворенность условиями осуществления образовательной деятельности организаций</w:t>
      </w:r>
      <w:r w:rsidRPr="00A06F1B">
        <w:rPr>
          <w:rFonts w:ascii="Times New Roman" w:hAnsi="Times New Roman" w:cs="Times New Roman"/>
          <w:sz w:val="28"/>
          <w:szCs w:val="28"/>
        </w:rPr>
        <w:t>»</w:t>
      </w:r>
    </w:p>
    <w:p w14:paraId="620BEDA8" w14:textId="77777777" w:rsidR="00C61A5A" w:rsidRDefault="00C61A5A" w:rsidP="00F82427">
      <w:pPr>
        <w:spacing w:after="0" w:line="360" w:lineRule="auto"/>
        <w:jc w:val="center"/>
        <w:rPr>
          <w:rFonts w:ascii="Times New Roman" w:hAnsi="Times New Roman" w:cs="Times New Roman"/>
          <w:sz w:val="28"/>
          <w:szCs w:val="28"/>
        </w:rPr>
      </w:pPr>
    </w:p>
    <w:p w14:paraId="6045F4D3" w14:textId="77777777" w:rsidR="0023717F" w:rsidRDefault="0023717F" w:rsidP="00F82427">
      <w:pPr>
        <w:spacing w:after="0" w:line="360" w:lineRule="auto"/>
        <w:jc w:val="center"/>
        <w:rPr>
          <w:rFonts w:ascii="Times New Roman" w:hAnsi="Times New Roman" w:cs="Times New Roman"/>
          <w:sz w:val="28"/>
          <w:szCs w:val="28"/>
        </w:rPr>
      </w:pPr>
    </w:p>
    <w:p w14:paraId="291BC225" w14:textId="3BDCAA6D" w:rsidR="00074EF0" w:rsidRPr="0023717F" w:rsidRDefault="00886A60" w:rsidP="00407411">
      <w:pPr>
        <w:spacing w:after="0" w:line="360" w:lineRule="auto"/>
        <w:ind w:firstLine="709"/>
        <w:jc w:val="both"/>
        <w:rPr>
          <w:rFonts w:ascii="Times New Roman" w:hAnsi="Times New Roman" w:cs="Times New Roman"/>
          <w:sz w:val="24"/>
          <w:szCs w:val="24"/>
        </w:rPr>
      </w:pPr>
      <w:r w:rsidRPr="006C4EA3">
        <w:rPr>
          <w:rFonts w:ascii="Times New Roman" w:hAnsi="Times New Roman" w:cs="Times New Roman"/>
          <w:sz w:val="28"/>
          <w:szCs w:val="28"/>
        </w:rPr>
        <w:t xml:space="preserve">По пятому критерию «Удовлетворенность условиями осуществления образовательной деятельности организаций» максимальный результат </w:t>
      </w:r>
      <w:r w:rsidR="009B6F04">
        <w:rPr>
          <w:rFonts w:ascii="Times New Roman" w:hAnsi="Times New Roman" w:cs="Times New Roman"/>
          <w:b/>
          <w:bCs/>
          <w:sz w:val="28"/>
          <w:szCs w:val="28"/>
        </w:rPr>
        <w:t>99</w:t>
      </w:r>
      <w:r w:rsidRPr="006C4EA3">
        <w:rPr>
          <w:rFonts w:ascii="Times New Roman" w:hAnsi="Times New Roman" w:cs="Times New Roman"/>
          <w:sz w:val="28"/>
          <w:szCs w:val="28"/>
        </w:rPr>
        <w:t xml:space="preserve"> балл</w:t>
      </w:r>
      <w:r w:rsidR="000D5793">
        <w:rPr>
          <w:rFonts w:ascii="Times New Roman" w:hAnsi="Times New Roman" w:cs="Times New Roman"/>
          <w:sz w:val="28"/>
          <w:szCs w:val="28"/>
        </w:rPr>
        <w:t>ов</w:t>
      </w:r>
      <w:r w:rsidR="00E27D40" w:rsidRPr="006C4EA3">
        <w:rPr>
          <w:rFonts w:ascii="Times New Roman" w:hAnsi="Times New Roman" w:cs="Times New Roman"/>
          <w:sz w:val="28"/>
          <w:szCs w:val="28"/>
        </w:rPr>
        <w:t xml:space="preserve"> </w:t>
      </w:r>
      <w:r w:rsidRPr="006C4EA3">
        <w:rPr>
          <w:rFonts w:ascii="Times New Roman" w:hAnsi="Times New Roman" w:cs="Times New Roman"/>
          <w:sz w:val="28"/>
          <w:szCs w:val="28"/>
        </w:rPr>
        <w:lastRenderedPageBreak/>
        <w:t>набрал</w:t>
      </w:r>
      <w:r w:rsidR="009B6F04">
        <w:rPr>
          <w:rFonts w:ascii="Times New Roman" w:hAnsi="Times New Roman" w:cs="Times New Roman"/>
          <w:sz w:val="28"/>
          <w:szCs w:val="28"/>
        </w:rPr>
        <w:t>о</w:t>
      </w:r>
      <w:r w:rsidR="0023717F">
        <w:rPr>
          <w:rFonts w:ascii="Times New Roman" w:hAnsi="Times New Roman" w:cs="Times New Roman"/>
          <w:sz w:val="28"/>
          <w:szCs w:val="28"/>
        </w:rPr>
        <w:t xml:space="preserve"> </w:t>
      </w:r>
      <w:r w:rsidR="009B6F04" w:rsidRPr="009B6F04">
        <w:rPr>
          <w:rFonts w:ascii="Times New Roman" w:hAnsi="Times New Roman" w:cs="Times New Roman"/>
          <w:sz w:val="24"/>
          <w:szCs w:val="24"/>
        </w:rPr>
        <w:t>МУНИЦИПАЛЬНОЕ БЮДЖЕТНОЕ ОБЩЕОБРАЗОВАТЕЛЬНОЕ УЧРЕЖДЕНИЕ МОЖГИНСКОГО РАЙОНА "ЛЮГИНСКАЯ ОСНОВНАЯ ОБЩЕОБРАЗОВАТЕЛЬНАЯ ШКОЛА"</w:t>
      </w:r>
      <w:r w:rsidR="009B6F04">
        <w:rPr>
          <w:rFonts w:ascii="Times New Roman" w:hAnsi="Times New Roman" w:cs="Times New Roman"/>
          <w:sz w:val="24"/>
          <w:szCs w:val="24"/>
        </w:rPr>
        <w:t>.</w:t>
      </w:r>
      <w:r w:rsidR="000D5793" w:rsidRPr="0023717F">
        <w:rPr>
          <w:rFonts w:ascii="Times New Roman" w:hAnsi="Times New Roman" w:cs="Times New Roman"/>
          <w:sz w:val="24"/>
          <w:szCs w:val="24"/>
        </w:rPr>
        <w:t xml:space="preserve"> </w:t>
      </w:r>
    </w:p>
    <w:p w14:paraId="3B619FA8" w14:textId="6526D490" w:rsidR="00886A60" w:rsidRPr="006C4EA3" w:rsidRDefault="00886A60" w:rsidP="00556A25">
      <w:pPr>
        <w:spacing w:after="0" w:line="360" w:lineRule="auto"/>
        <w:ind w:firstLine="709"/>
        <w:jc w:val="both"/>
        <w:rPr>
          <w:rFonts w:ascii="Times New Roman" w:hAnsi="Times New Roman" w:cs="Times New Roman"/>
          <w:sz w:val="28"/>
          <w:szCs w:val="28"/>
        </w:rPr>
      </w:pPr>
      <w:r w:rsidRPr="006C4EA3">
        <w:rPr>
          <w:rFonts w:ascii="Times New Roman" w:hAnsi="Times New Roman" w:cs="Times New Roman"/>
          <w:sz w:val="28"/>
          <w:szCs w:val="28"/>
        </w:rPr>
        <w:t>На втором месте, набравш</w:t>
      </w:r>
      <w:r w:rsidR="00200A44" w:rsidRPr="006C4EA3">
        <w:rPr>
          <w:rFonts w:ascii="Times New Roman" w:hAnsi="Times New Roman" w:cs="Times New Roman"/>
          <w:sz w:val="28"/>
          <w:szCs w:val="28"/>
        </w:rPr>
        <w:t>ее</w:t>
      </w:r>
      <w:r w:rsidR="0061429A" w:rsidRPr="006C4EA3">
        <w:rPr>
          <w:rFonts w:ascii="Times New Roman" w:hAnsi="Times New Roman" w:cs="Times New Roman"/>
          <w:sz w:val="28"/>
          <w:szCs w:val="28"/>
        </w:rPr>
        <w:t xml:space="preserve"> </w:t>
      </w:r>
      <w:r w:rsidR="003944B5" w:rsidRPr="006C4EA3">
        <w:rPr>
          <w:rFonts w:ascii="Times New Roman" w:hAnsi="Times New Roman" w:cs="Times New Roman"/>
          <w:b/>
          <w:bCs/>
          <w:sz w:val="28"/>
          <w:szCs w:val="28"/>
        </w:rPr>
        <w:t>9</w:t>
      </w:r>
      <w:r w:rsidR="009B6F04">
        <w:rPr>
          <w:rFonts w:ascii="Times New Roman" w:hAnsi="Times New Roman" w:cs="Times New Roman"/>
          <w:b/>
          <w:bCs/>
          <w:sz w:val="28"/>
          <w:szCs w:val="28"/>
        </w:rPr>
        <w:t>8</w:t>
      </w:r>
      <w:r w:rsidR="003944B5" w:rsidRPr="006C4EA3">
        <w:rPr>
          <w:rFonts w:ascii="Times New Roman" w:hAnsi="Times New Roman" w:cs="Times New Roman"/>
          <w:b/>
          <w:bCs/>
          <w:sz w:val="28"/>
          <w:szCs w:val="28"/>
        </w:rPr>
        <w:t>,</w:t>
      </w:r>
      <w:r w:rsidR="009B6F04">
        <w:rPr>
          <w:rFonts w:ascii="Times New Roman" w:hAnsi="Times New Roman" w:cs="Times New Roman"/>
          <w:b/>
          <w:bCs/>
          <w:sz w:val="28"/>
          <w:szCs w:val="28"/>
        </w:rPr>
        <w:t>93</w:t>
      </w:r>
      <w:r w:rsidRPr="006C4EA3">
        <w:rPr>
          <w:rFonts w:ascii="Times New Roman" w:hAnsi="Times New Roman" w:cs="Times New Roman"/>
          <w:sz w:val="28"/>
          <w:szCs w:val="28"/>
        </w:rPr>
        <w:t xml:space="preserve"> балла, </w:t>
      </w:r>
      <w:r w:rsidR="009B6F04" w:rsidRPr="009B6F04">
        <w:rPr>
          <w:rFonts w:ascii="Times New Roman" w:hAnsi="Times New Roman" w:cs="Times New Roman"/>
          <w:sz w:val="28"/>
          <w:szCs w:val="28"/>
        </w:rPr>
        <w:t>МУНИЦИПАЛЬНОЕ БЮДЖЕТНОЕ ОБЩЕОБРАЗОВАТЕЛЬНОЕ УЧРЕЖДЕНИЕ МОЖГИНСКОГО РАЙОНА "РУССКО-СЮГАИЛЬСКАЯ СРЕДНЯЯ ОБЩЕОБРАЗОВАТЕЛЬНАЯ ШКОЛА"</w:t>
      </w:r>
      <w:r w:rsidRPr="006C4EA3">
        <w:rPr>
          <w:rFonts w:ascii="Times New Roman" w:hAnsi="Times New Roman" w:cs="Times New Roman"/>
          <w:sz w:val="28"/>
          <w:szCs w:val="28"/>
        </w:rPr>
        <w:t xml:space="preserve">, на третьем </w:t>
      </w:r>
      <w:r w:rsidR="008F3CAA" w:rsidRPr="006C4EA3">
        <w:rPr>
          <w:rFonts w:ascii="Times New Roman" w:hAnsi="Times New Roman" w:cs="Times New Roman"/>
          <w:sz w:val="28"/>
          <w:szCs w:val="28"/>
        </w:rPr>
        <w:t>месте</w:t>
      </w:r>
      <w:r w:rsidRPr="006C4EA3">
        <w:rPr>
          <w:rFonts w:ascii="Times New Roman" w:hAnsi="Times New Roman" w:cs="Times New Roman"/>
          <w:sz w:val="28"/>
          <w:szCs w:val="28"/>
        </w:rPr>
        <w:t>, набравш</w:t>
      </w:r>
      <w:r w:rsidR="000C1E59" w:rsidRPr="006C4EA3">
        <w:rPr>
          <w:rFonts w:ascii="Times New Roman" w:hAnsi="Times New Roman" w:cs="Times New Roman"/>
          <w:sz w:val="28"/>
          <w:szCs w:val="28"/>
        </w:rPr>
        <w:t>ее</w:t>
      </w:r>
      <w:r w:rsidRPr="006C4EA3">
        <w:rPr>
          <w:rFonts w:ascii="Times New Roman" w:hAnsi="Times New Roman" w:cs="Times New Roman"/>
          <w:sz w:val="28"/>
          <w:szCs w:val="28"/>
        </w:rPr>
        <w:t xml:space="preserve"> </w:t>
      </w:r>
      <w:r w:rsidR="00BB573C" w:rsidRPr="006C4EA3">
        <w:rPr>
          <w:rFonts w:ascii="Times New Roman" w:hAnsi="Times New Roman" w:cs="Times New Roman"/>
          <w:b/>
          <w:bCs/>
          <w:sz w:val="28"/>
          <w:szCs w:val="28"/>
        </w:rPr>
        <w:t>9</w:t>
      </w:r>
      <w:r w:rsidR="009B6F04">
        <w:rPr>
          <w:rFonts w:ascii="Times New Roman" w:hAnsi="Times New Roman" w:cs="Times New Roman"/>
          <w:b/>
          <w:bCs/>
          <w:sz w:val="28"/>
          <w:szCs w:val="28"/>
        </w:rPr>
        <w:t>8</w:t>
      </w:r>
      <w:r w:rsidR="005D5FD3" w:rsidRPr="006C4EA3">
        <w:rPr>
          <w:rFonts w:ascii="Times New Roman" w:hAnsi="Times New Roman" w:cs="Times New Roman"/>
          <w:b/>
          <w:bCs/>
          <w:sz w:val="28"/>
          <w:szCs w:val="28"/>
        </w:rPr>
        <w:t>,</w:t>
      </w:r>
      <w:r w:rsidR="009B6F04">
        <w:rPr>
          <w:rFonts w:ascii="Times New Roman" w:hAnsi="Times New Roman" w:cs="Times New Roman"/>
          <w:b/>
          <w:bCs/>
          <w:sz w:val="28"/>
          <w:szCs w:val="28"/>
        </w:rPr>
        <w:t>89</w:t>
      </w:r>
      <w:r w:rsidRPr="006C4EA3">
        <w:rPr>
          <w:rFonts w:ascii="Times New Roman" w:hAnsi="Times New Roman" w:cs="Times New Roman"/>
          <w:sz w:val="28"/>
          <w:szCs w:val="28"/>
        </w:rPr>
        <w:t xml:space="preserve"> балла </w:t>
      </w:r>
      <w:r w:rsidR="009B6F04" w:rsidRPr="009B6F04">
        <w:rPr>
          <w:rFonts w:ascii="Times New Roman" w:hAnsi="Times New Roman" w:cs="Times New Roman"/>
          <w:sz w:val="28"/>
          <w:szCs w:val="28"/>
        </w:rPr>
        <w:t>МУНИЦИПАЛЬНОЕ БЮДЖЕТНОЕ ОБЩЕОБРАЗОВАТЕЛЬНОЕ УЧРЕЖДЕНИЕ МОЖГИНСКОГО РАЙОНА "ПАЗЯЛЬСКАЯ ОСНОВНАЯ ОБЩЕОБРАЗОВАТЕЛЬНАЯ ШКОЛА"</w:t>
      </w:r>
      <w:r w:rsidR="002D1701" w:rsidRPr="006C4EA3">
        <w:rPr>
          <w:rFonts w:ascii="Times New Roman" w:hAnsi="Times New Roman" w:cs="Times New Roman"/>
          <w:sz w:val="28"/>
          <w:szCs w:val="28"/>
        </w:rPr>
        <w:t>.</w:t>
      </w:r>
    </w:p>
    <w:p w14:paraId="3B619FA9" w14:textId="3D136AFE" w:rsidR="00886A60" w:rsidRDefault="00886A60" w:rsidP="00886A60">
      <w:pPr>
        <w:spacing w:after="0" w:line="360" w:lineRule="auto"/>
        <w:ind w:firstLine="709"/>
        <w:jc w:val="both"/>
        <w:rPr>
          <w:rFonts w:ascii="Times New Roman" w:hAnsi="Times New Roman" w:cs="Times New Roman"/>
          <w:sz w:val="28"/>
          <w:szCs w:val="28"/>
        </w:rPr>
      </w:pPr>
      <w:r w:rsidRPr="006C4EA3">
        <w:rPr>
          <w:rFonts w:ascii="Times New Roman" w:hAnsi="Times New Roman" w:cs="Times New Roman"/>
          <w:sz w:val="28"/>
          <w:szCs w:val="28"/>
        </w:rPr>
        <w:t xml:space="preserve">Полный </w:t>
      </w:r>
      <w:r w:rsidRPr="00BB573C">
        <w:rPr>
          <w:rFonts w:ascii="Times New Roman" w:hAnsi="Times New Roman" w:cs="Times New Roman"/>
          <w:sz w:val="28"/>
          <w:szCs w:val="28"/>
        </w:rPr>
        <w:t xml:space="preserve">рейтинг по </w:t>
      </w:r>
      <w:r w:rsidR="00CE2F25" w:rsidRPr="00BB573C">
        <w:rPr>
          <w:rFonts w:ascii="Times New Roman" w:hAnsi="Times New Roman" w:cs="Times New Roman"/>
          <w:sz w:val="28"/>
          <w:szCs w:val="28"/>
        </w:rPr>
        <w:t>пятому</w:t>
      </w:r>
      <w:r w:rsidRPr="00BB573C">
        <w:rPr>
          <w:rFonts w:ascii="Times New Roman" w:hAnsi="Times New Roman" w:cs="Times New Roman"/>
          <w:sz w:val="28"/>
          <w:szCs w:val="28"/>
        </w:rPr>
        <w:t xml:space="preserve"> критерию «</w:t>
      </w:r>
      <w:r w:rsidR="00E22CDA" w:rsidRPr="003E7FDF">
        <w:rPr>
          <w:rFonts w:ascii="Times New Roman" w:hAnsi="Times New Roman" w:cs="Times New Roman"/>
          <w:sz w:val="28"/>
          <w:szCs w:val="28"/>
        </w:rPr>
        <w:t xml:space="preserve">Удовлетворенность условиями </w:t>
      </w:r>
      <w:r w:rsidR="00E22CDA" w:rsidRPr="00CE2F25">
        <w:rPr>
          <w:rFonts w:ascii="Times New Roman" w:hAnsi="Times New Roman" w:cs="Times New Roman"/>
          <w:sz w:val="28"/>
          <w:szCs w:val="28"/>
        </w:rPr>
        <w:t>осуществления образовательной деятельности организаций</w:t>
      </w:r>
      <w:r w:rsidRPr="00CE2F25">
        <w:rPr>
          <w:rFonts w:ascii="Times New Roman" w:hAnsi="Times New Roman" w:cs="Times New Roman"/>
          <w:sz w:val="28"/>
          <w:szCs w:val="28"/>
        </w:rPr>
        <w:t xml:space="preserve">» независимой оценки качества </w:t>
      </w:r>
      <w:r w:rsidRPr="00A25531">
        <w:rPr>
          <w:rFonts w:ascii="Times New Roman" w:hAnsi="Times New Roman" w:cs="Times New Roman"/>
          <w:sz w:val="28"/>
          <w:szCs w:val="28"/>
        </w:rPr>
        <w:t xml:space="preserve">условий </w:t>
      </w:r>
      <w:r w:rsidR="00644E10" w:rsidRPr="00A25531">
        <w:rPr>
          <w:rFonts w:ascii="Times New Roman" w:hAnsi="Times New Roman" w:cs="Times New Roman"/>
          <w:sz w:val="28"/>
          <w:szCs w:val="28"/>
        </w:rPr>
        <w:t>осуществления образовательной деятельности</w:t>
      </w:r>
      <w:r w:rsidR="00644E10" w:rsidRPr="00A25531">
        <w:rPr>
          <w:rFonts w:ascii="Times New Roman" w:hAnsi="Times New Roman" w:cs="Times New Roman"/>
          <w:sz w:val="24"/>
          <w:szCs w:val="24"/>
        </w:rPr>
        <w:t xml:space="preserve"> </w:t>
      </w:r>
      <w:r w:rsidRPr="00A25531">
        <w:rPr>
          <w:rFonts w:ascii="Times New Roman" w:hAnsi="Times New Roman" w:cs="Times New Roman"/>
          <w:sz w:val="28"/>
          <w:szCs w:val="28"/>
        </w:rPr>
        <w:t>образовательных организа</w:t>
      </w:r>
      <w:r w:rsidRPr="00CE2F25">
        <w:rPr>
          <w:rFonts w:ascii="Times New Roman" w:hAnsi="Times New Roman" w:cs="Times New Roman"/>
          <w:sz w:val="28"/>
          <w:szCs w:val="28"/>
        </w:rPr>
        <w:t xml:space="preserve">ций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95547E">
        <w:rPr>
          <w:rFonts w:ascii="Times New Roman" w:hAnsi="Times New Roman" w:cs="Times New Roman"/>
          <w:b/>
          <w:color w:val="002060"/>
          <w:sz w:val="28"/>
          <w:szCs w:val="28"/>
        </w:rPr>
        <w:t xml:space="preserve"> </w:t>
      </w:r>
      <w:r w:rsidRPr="00CE2F25">
        <w:rPr>
          <w:rFonts w:ascii="Times New Roman" w:hAnsi="Times New Roman" w:cs="Times New Roman"/>
          <w:sz w:val="28"/>
          <w:szCs w:val="28"/>
        </w:rPr>
        <w:t>представлен</w:t>
      </w:r>
      <w:r w:rsidR="00B64C5D">
        <w:rPr>
          <w:rFonts w:ascii="Times New Roman" w:hAnsi="Times New Roman" w:cs="Times New Roman"/>
          <w:sz w:val="28"/>
          <w:szCs w:val="28"/>
        </w:rPr>
        <w:t xml:space="preserve"> </w:t>
      </w:r>
      <w:r w:rsidR="00C408A9">
        <w:rPr>
          <w:rFonts w:ascii="Times New Roman" w:hAnsi="Times New Roman" w:cs="Times New Roman"/>
          <w:sz w:val="28"/>
          <w:szCs w:val="28"/>
        </w:rPr>
        <w:t>на</w:t>
      </w:r>
      <w:r w:rsidRPr="00CE2F25">
        <w:rPr>
          <w:rFonts w:ascii="Times New Roman" w:hAnsi="Times New Roman" w:cs="Times New Roman"/>
          <w:sz w:val="28"/>
          <w:szCs w:val="28"/>
        </w:rPr>
        <w:t xml:space="preserve"> Рисунке </w:t>
      </w:r>
      <w:r w:rsidR="00E22CDA" w:rsidRPr="00CE2F25">
        <w:rPr>
          <w:rFonts w:ascii="Times New Roman" w:hAnsi="Times New Roman" w:cs="Times New Roman"/>
          <w:sz w:val="28"/>
          <w:szCs w:val="28"/>
        </w:rPr>
        <w:t>5</w:t>
      </w:r>
      <w:r w:rsidRPr="00CE2F25">
        <w:rPr>
          <w:rFonts w:ascii="Times New Roman" w:hAnsi="Times New Roman" w:cs="Times New Roman"/>
          <w:sz w:val="28"/>
          <w:szCs w:val="28"/>
        </w:rPr>
        <w:t>.</w:t>
      </w:r>
    </w:p>
    <w:p w14:paraId="56C508BC" w14:textId="77777777" w:rsidR="0023717F" w:rsidRDefault="0023717F" w:rsidP="00886A60">
      <w:pPr>
        <w:spacing w:after="0" w:line="360" w:lineRule="auto"/>
        <w:ind w:firstLine="709"/>
        <w:jc w:val="both"/>
        <w:rPr>
          <w:rFonts w:ascii="Times New Roman" w:hAnsi="Times New Roman" w:cs="Times New Roman"/>
          <w:sz w:val="28"/>
          <w:szCs w:val="28"/>
        </w:rPr>
      </w:pPr>
    </w:p>
    <w:p w14:paraId="3B619FAB" w14:textId="77777777" w:rsidR="000562C8" w:rsidRPr="00A314D2" w:rsidRDefault="000562C8" w:rsidP="00C005BC">
      <w:pPr>
        <w:pStyle w:val="1"/>
        <w:numPr>
          <w:ilvl w:val="0"/>
          <w:numId w:val="28"/>
        </w:numPr>
        <w:spacing w:before="0" w:line="360" w:lineRule="auto"/>
        <w:ind w:left="0" w:firstLine="709"/>
        <w:jc w:val="both"/>
        <w:rPr>
          <w:rFonts w:ascii="Times New Roman" w:hAnsi="Times New Roman" w:cs="Times New Roman"/>
          <w:b/>
          <w:bCs/>
          <w:color w:val="auto"/>
          <w:sz w:val="28"/>
          <w:szCs w:val="28"/>
        </w:rPr>
      </w:pPr>
      <w:bookmarkStart w:id="22" w:name="_Toc182482501"/>
      <w:r w:rsidRPr="00A314D2">
        <w:rPr>
          <w:rFonts w:ascii="Times New Roman" w:hAnsi="Times New Roman" w:cs="Times New Roman"/>
          <w:b/>
          <w:color w:val="auto"/>
          <w:sz w:val="28"/>
          <w:szCs w:val="28"/>
        </w:rPr>
        <w:t xml:space="preserve">Выводы и рекомендации по оценке </w:t>
      </w:r>
      <w:r w:rsidRPr="00A314D2">
        <w:rPr>
          <w:rFonts w:ascii="Times New Roman" w:hAnsi="Times New Roman" w:cs="Times New Roman"/>
          <w:b/>
          <w:bCs/>
          <w:color w:val="auto"/>
          <w:sz w:val="28"/>
          <w:szCs w:val="28"/>
        </w:rPr>
        <w:t>удовлетворенности условиями осуществления образовательной деятельности организаций</w:t>
      </w:r>
      <w:bookmarkEnd w:id="22"/>
    </w:p>
    <w:p w14:paraId="3B619FAD" w14:textId="77777777" w:rsidR="0080292D" w:rsidRDefault="00A314D2" w:rsidP="003E7FDF">
      <w:pPr>
        <w:spacing w:after="0" w:line="360" w:lineRule="auto"/>
        <w:ind w:firstLine="709"/>
        <w:jc w:val="both"/>
        <w:rPr>
          <w:rFonts w:ascii="Times New Roman" w:hAnsi="Times New Roman" w:cs="Times New Roman"/>
          <w:sz w:val="28"/>
          <w:szCs w:val="28"/>
        </w:rPr>
      </w:pPr>
      <w:r w:rsidRPr="00A314D2">
        <w:rPr>
          <w:rFonts w:ascii="Times New Roman" w:hAnsi="Times New Roman" w:cs="Times New Roman"/>
          <w:sz w:val="28"/>
          <w:szCs w:val="28"/>
        </w:rPr>
        <w:t xml:space="preserve">Создать условия для увеличения </w:t>
      </w:r>
      <w:r w:rsidR="007D3527" w:rsidRPr="00A314D2">
        <w:rPr>
          <w:rFonts w:ascii="Times New Roman" w:hAnsi="Times New Roman" w:cs="Times New Roman"/>
          <w:sz w:val="28"/>
          <w:szCs w:val="28"/>
        </w:rPr>
        <w:t>до 100%</w:t>
      </w:r>
      <w:r w:rsidR="007D3527">
        <w:rPr>
          <w:rFonts w:ascii="Times New Roman" w:hAnsi="Times New Roman" w:cs="Times New Roman"/>
          <w:sz w:val="28"/>
          <w:szCs w:val="28"/>
        </w:rPr>
        <w:t xml:space="preserve"> </w:t>
      </w:r>
      <w:r w:rsidRPr="00A314D2">
        <w:rPr>
          <w:rFonts w:ascii="Times New Roman" w:hAnsi="Times New Roman" w:cs="Times New Roman"/>
          <w:sz w:val="28"/>
          <w:szCs w:val="28"/>
        </w:rPr>
        <w:t xml:space="preserve">доли </w:t>
      </w:r>
      <w:r w:rsidR="00092453">
        <w:rPr>
          <w:rFonts w:ascii="Times New Roman" w:hAnsi="Times New Roman" w:cs="Times New Roman"/>
          <w:sz w:val="28"/>
          <w:szCs w:val="28"/>
        </w:rPr>
        <w:t>у</w:t>
      </w:r>
      <w:r w:rsidR="00092453" w:rsidRPr="00092453">
        <w:rPr>
          <w:rFonts w:ascii="Times New Roman" w:hAnsi="Times New Roman" w:cs="Times New Roman"/>
          <w:sz w:val="28"/>
          <w:szCs w:val="28"/>
        </w:rPr>
        <w:t>довлетворенност</w:t>
      </w:r>
      <w:r w:rsidR="00092453">
        <w:rPr>
          <w:rFonts w:ascii="Times New Roman" w:hAnsi="Times New Roman" w:cs="Times New Roman"/>
          <w:sz w:val="28"/>
          <w:szCs w:val="28"/>
        </w:rPr>
        <w:t>и</w:t>
      </w:r>
      <w:r w:rsidR="00092453" w:rsidRPr="00092453">
        <w:rPr>
          <w:rFonts w:ascii="Times New Roman" w:hAnsi="Times New Roman" w:cs="Times New Roman"/>
          <w:sz w:val="28"/>
          <w:szCs w:val="28"/>
        </w:rPr>
        <w:t xml:space="preserve"> условиями осуществления образовательной деятельности организаци</w:t>
      </w:r>
      <w:r w:rsidR="00092453">
        <w:rPr>
          <w:rFonts w:ascii="Times New Roman" w:hAnsi="Times New Roman" w:cs="Times New Roman"/>
          <w:sz w:val="28"/>
          <w:szCs w:val="28"/>
        </w:rPr>
        <w:t>ями</w:t>
      </w:r>
      <w:r w:rsidRPr="00A314D2">
        <w:rPr>
          <w:rFonts w:ascii="Times New Roman" w:hAnsi="Times New Roman" w:cs="Times New Roman"/>
          <w:sz w:val="28"/>
          <w:szCs w:val="28"/>
        </w:rPr>
        <w:t xml:space="preserve"> по всем организациям, которые осуществляют образовательную деятельность</w:t>
      </w:r>
      <w:r w:rsidR="007D3527">
        <w:rPr>
          <w:rFonts w:ascii="Times New Roman" w:hAnsi="Times New Roman" w:cs="Times New Roman"/>
          <w:sz w:val="28"/>
          <w:szCs w:val="28"/>
        </w:rPr>
        <w:t>.</w:t>
      </w:r>
      <w:r w:rsidR="0080292D">
        <w:rPr>
          <w:rFonts w:ascii="Times New Roman" w:hAnsi="Times New Roman" w:cs="Times New Roman"/>
          <w:sz w:val="28"/>
          <w:szCs w:val="28"/>
        </w:rPr>
        <w:br w:type="page"/>
      </w:r>
    </w:p>
    <w:p w14:paraId="3B619FAE" w14:textId="3DC24988" w:rsidR="0080292D" w:rsidRPr="00EF26F9" w:rsidRDefault="0080292D" w:rsidP="003B3EE9">
      <w:pPr>
        <w:pStyle w:val="1"/>
        <w:numPr>
          <w:ilvl w:val="0"/>
          <w:numId w:val="2"/>
        </w:numPr>
        <w:spacing w:before="0" w:line="360" w:lineRule="auto"/>
        <w:ind w:left="0" w:firstLine="709"/>
        <w:jc w:val="both"/>
        <w:rPr>
          <w:rFonts w:ascii="Times New Roman" w:hAnsi="Times New Roman" w:cs="Times New Roman"/>
          <w:b/>
          <w:bCs/>
          <w:color w:val="auto"/>
          <w:sz w:val="28"/>
          <w:szCs w:val="28"/>
        </w:rPr>
      </w:pPr>
      <w:bookmarkStart w:id="23" w:name="_Toc182482502"/>
      <w:r w:rsidRPr="00535A36">
        <w:rPr>
          <w:rFonts w:ascii="Times New Roman" w:hAnsi="Times New Roman" w:cs="Times New Roman"/>
          <w:b/>
          <w:bCs/>
          <w:color w:val="auto"/>
          <w:sz w:val="28"/>
          <w:szCs w:val="28"/>
        </w:rPr>
        <w:lastRenderedPageBreak/>
        <w:t xml:space="preserve">Значение и анализ исследуемых критериев независимой оценки качества </w:t>
      </w:r>
      <w:r w:rsidRPr="00A25531">
        <w:rPr>
          <w:rFonts w:ascii="Times New Roman" w:hAnsi="Times New Roman" w:cs="Times New Roman"/>
          <w:b/>
          <w:bCs/>
          <w:color w:val="auto"/>
          <w:sz w:val="28"/>
          <w:szCs w:val="28"/>
        </w:rPr>
        <w:t xml:space="preserve">условий </w:t>
      </w:r>
      <w:r w:rsidR="00644E10" w:rsidRPr="00A25531">
        <w:rPr>
          <w:rFonts w:ascii="Times New Roman" w:hAnsi="Times New Roman" w:cs="Times New Roman"/>
          <w:b/>
          <w:bCs/>
          <w:color w:val="auto"/>
          <w:sz w:val="28"/>
          <w:szCs w:val="28"/>
        </w:rPr>
        <w:t>осуществления образовательной деятельности</w:t>
      </w:r>
      <w:r w:rsidR="00644E10" w:rsidRPr="00A25531">
        <w:rPr>
          <w:rFonts w:ascii="Times New Roman" w:hAnsi="Times New Roman" w:cs="Times New Roman"/>
          <w:b/>
          <w:bCs/>
          <w:color w:val="auto"/>
          <w:sz w:val="24"/>
          <w:szCs w:val="24"/>
        </w:rPr>
        <w:t xml:space="preserve"> </w:t>
      </w:r>
      <w:r w:rsidRPr="00A25531">
        <w:rPr>
          <w:rFonts w:ascii="Times New Roman" w:hAnsi="Times New Roman" w:cs="Times New Roman"/>
          <w:b/>
          <w:bCs/>
          <w:color w:val="auto"/>
          <w:sz w:val="28"/>
          <w:szCs w:val="28"/>
        </w:rPr>
        <w:t xml:space="preserve">организациями, </w:t>
      </w:r>
      <w:r w:rsidRPr="00535A36">
        <w:rPr>
          <w:rFonts w:ascii="Times New Roman" w:hAnsi="Times New Roman" w:cs="Times New Roman"/>
          <w:b/>
          <w:bCs/>
          <w:color w:val="auto"/>
          <w:sz w:val="28"/>
          <w:szCs w:val="28"/>
        </w:rPr>
        <w:t>осуществляющими образователь</w:t>
      </w:r>
      <w:r w:rsidR="00644E10">
        <w:rPr>
          <w:rFonts w:ascii="Times New Roman" w:hAnsi="Times New Roman" w:cs="Times New Roman"/>
          <w:b/>
          <w:bCs/>
          <w:color w:val="auto"/>
          <w:sz w:val="28"/>
          <w:szCs w:val="28"/>
        </w:rPr>
        <w:t xml:space="preserve">ную деятельность </w:t>
      </w:r>
      <w:r w:rsidRPr="00535A36">
        <w:rPr>
          <w:rFonts w:ascii="Times New Roman" w:hAnsi="Times New Roman" w:cs="Times New Roman"/>
          <w:b/>
          <w:bCs/>
          <w:color w:val="auto"/>
          <w:sz w:val="28"/>
          <w:szCs w:val="28"/>
        </w:rPr>
        <w:t xml:space="preserve">на территории </w:t>
      </w:r>
      <w:r w:rsidR="0095547E" w:rsidRPr="0095547E">
        <w:rPr>
          <w:rFonts w:ascii="Times New Roman" w:hAnsi="Times New Roman" w:cs="Times New Roman"/>
          <w:b/>
          <w:color w:val="auto"/>
          <w:sz w:val="28"/>
          <w:szCs w:val="28"/>
        </w:rPr>
        <w:t xml:space="preserve">муниципального образования «Муниципальный округ </w:t>
      </w:r>
      <w:r w:rsidR="00E90FCF">
        <w:rPr>
          <w:rFonts w:ascii="Times New Roman" w:hAnsi="Times New Roman" w:cs="Times New Roman"/>
          <w:b/>
          <w:color w:val="auto"/>
          <w:sz w:val="28"/>
          <w:szCs w:val="28"/>
        </w:rPr>
        <w:t>Можгинский</w:t>
      </w:r>
      <w:r w:rsidR="0095547E" w:rsidRPr="0095547E">
        <w:rPr>
          <w:rFonts w:ascii="Times New Roman" w:hAnsi="Times New Roman" w:cs="Times New Roman"/>
          <w:b/>
          <w:color w:val="auto"/>
          <w:sz w:val="28"/>
          <w:szCs w:val="28"/>
        </w:rPr>
        <w:t xml:space="preserve"> район Удмуртской республики»</w:t>
      </w:r>
      <w:bookmarkEnd w:id="23"/>
    </w:p>
    <w:p w14:paraId="3B619FAF" w14:textId="46A361DB" w:rsidR="003E6773" w:rsidRPr="006D6B8D" w:rsidRDefault="003E6773" w:rsidP="003E6773">
      <w:pPr>
        <w:spacing w:after="0" w:line="360" w:lineRule="auto"/>
        <w:ind w:firstLine="709"/>
        <w:jc w:val="both"/>
        <w:rPr>
          <w:rFonts w:ascii="Times New Roman" w:hAnsi="Times New Roman" w:cs="Times New Roman"/>
          <w:sz w:val="28"/>
          <w:szCs w:val="28"/>
        </w:rPr>
      </w:pPr>
      <w:r w:rsidRPr="006D6B8D">
        <w:rPr>
          <w:rFonts w:ascii="Times New Roman" w:hAnsi="Times New Roman" w:cs="Times New Roman"/>
          <w:sz w:val="28"/>
          <w:szCs w:val="28"/>
        </w:rPr>
        <w:t xml:space="preserve">Во исполнение указаний Министерства </w:t>
      </w:r>
      <w:r w:rsidR="00F82427">
        <w:rPr>
          <w:rFonts w:ascii="Times New Roman" w:hAnsi="Times New Roman" w:cs="Times New Roman"/>
          <w:sz w:val="28"/>
          <w:szCs w:val="28"/>
        </w:rPr>
        <w:t>просвещения</w:t>
      </w:r>
      <w:r w:rsidRPr="006D6B8D">
        <w:rPr>
          <w:rFonts w:ascii="Times New Roman" w:hAnsi="Times New Roman" w:cs="Times New Roman"/>
          <w:sz w:val="28"/>
          <w:szCs w:val="28"/>
        </w:rPr>
        <w:t xml:space="preserve"> Российской Федерации, конкретные данные, собранные в ходе опроса респондентов, изучения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 и изучения материалов сайтов организаций, осуществляющих образовательную деятельность на территории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Pr="006D6B8D">
        <w:rPr>
          <w:rFonts w:ascii="Times New Roman" w:hAnsi="Times New Roman" w:cs="Times New Roman"/>
          <w:sz w:val="28"/>
          <w:szCs w:val="28"/>
        </w:rPr>
        <w:t xml:space="preserve">, путем агрегирования сведены в единое целое. Рассчитано значение итогового показателя, рекомендованного для независимой оценки качества образовательной деятельности. Данный показатель рассчитывается, как уже сказано, для оценки ситуации внутри региона в разрезе типов образовательных организаций, а также в разрезе отдельных образовательных учреждений. </w:t>
      </w:r>
    </w:p>
    <w:p w14:paraId="3B619FB0" w14:textId="17F3086A" w:rsidR="003E6773" w:rsidRPr="003B4C4B" w:rsidRDefault="003E6773" w:rsidP="003E6773">
      <w:pPr>
        <w:spacing w:after="0" w:line="360" w:lineRule="auto"/>
        <w:ind w:firstLine="709"/>
        <w:jc w:val="both"/>
        <w:rPr>
          <w:rFonts w:ascii="Times New Roman" w:hAnsi="Times New Roman" w:cs="Times New Roman"/>
          <w:sz w:val="28"/>
          <w:szCs w:val="28"/>
        </w:rPr>
      </w:pPr>
      <w:r w:rsidRPr="006D6B8D">
        <w:rPr>
          <w:rFonts w:ascii="Times New Roman" w:hAnsi="Times New Roman" w:cs="Times New Roman"/>
          <w:sz w:val="28"/>
          <w:szCs w:val="28"/>
        </w:rPr>
        <w:t xml:space="preserve">В таблице </w:t>
      </w:r>
      <w:r w:rsidR="006D6B8D">
        <w:rPr>
          <w:rFonts w:ascii="Times New Roman" w:hAnsi="Times New Roman" w:cs="Times New Roman"/>
          <w:sz w:val="28"/>
          <w:szCs w:val="28"/>
        </w:rPr>
        <w:t>3</w:t>
      </w:r>
      <w:r w:rsidRPr="006D6B8D">
        <w:rPr>
          <w:rFonts w:ascii="Times New Roman" w:hAnsi="Times New Roman" w:cs="Times New Roman"/>
          <w:sz w:val="28"/>
          <w:szCs w:val="28"/>
        </w:rPr>
        <w:t xml:space="preserve">.1 представлен рейтинг независимой оценки качества образовательной деятельности организаций, осуществляющих образовательную </w:t>
      </w:r>
      <w:r w:rsidRPr="003B4C4B">
        <w:rPr>
          <w:rFonts w:ascii="Times New Roman" w:hAnsi="Times New Roman" w:cs="Times New Roman"/>
          <w:sz w:val="28"/>
          <w:szCs w:val="28"/>
        </w:rPr>
        <w:t xml:space="preserve">деятельность на территории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Pr="003B4C4B">
        <w:rPr>
          <w:rFonts w:ascii="Times New Roman" w:hAnsi="Times New Roman" w:cs="Times New Roman"/>
          <w:sz w:val="28"/>
          <w:szCs w:val="28"/>
        </w:rPr>
        <w:t xml:space="preserve">. </w:t>
      </w:r>
    </w:p>
    <w:p w14:paraId="3B619FB1" w14:textId="618488EB" w:rsidR="00CD7872" w:rsidRPr="006C4EA3" w:rsidRDefault="003E6773" w:rsidP="00CE2F25">
      <w:pPr>
        <w:spacing w:after="0" w:line="360" w:lineRule="auto"/>
        <w:ind w:firstLine="709"/>
        <w:jc w:val="both"/>
        <w:rPr>
          <w:rFonts w:ascii="Times New Roman" w:hAnsi="Times New Roman" w:cs="Times New Roman"/>
          <w:sz w:val="28"/>
          <w:szCs w:val="28"/>
        </w:rPr>
      </w:pPr>
      <w:r w:rsidRPr="006C4EA3">
        <w:rPr>
          <w:rFonts w:ascii="Times New Roman" w:hAnsi="Times New Roman" w:cs="Times New Roman"/>
          <w:sz w:val="28"/>
          <w:szCs w:val="28"/>
        </w:rPr>
        <w:t xml:space="preserve">Самый высокий балл интегрального показателя независимой оценки качества </w:t>
      </w:r>
      <w:r w:rsidR="0061429A" w:rsidRPr="006C4EA3">
        <w:rPr>
          <w:rFonts w:ascii="Times New Roman" w:hAnsi="Times New Roman" w:cs="Times New Roman"/>
          <w:sz w:val="28"/>
          <w:szCs w:val="28"/>
        </w:rPr>
        <w:t xml:space="preserve">условий </w:t>
      </w:r>
      <w:r w:rsidR="001A7421" w:rsidRPr="006C4EA3">
        <w:rPr>
          <w:rFonts w:ascii="Times New Roman" w:hAnsi="Times New Roman" w:cs="Times New Roman"/>
          <w:sz w:val="28"/>
          <w:szCs w:val="28"/>
        </w:rPr>
        <w:t xml:space="preserve">осуществления образовательной деятельности </w:t>
      </w:r>
      <w:r w:rsidRPr="006C4EA3">
        <w:rPr>
          <w:rFonts w:ascii="Times New Roman" w:hAnsi="Times New Roman" w:cs="Times New Roman"/>
          <w:sz w:val="28"/>
          <w:szCs w:val="28"/>
        </w:rPr>
        <w:t xml:space="preserve">набрало </w:t>
      </w:r>
      <w:r w:rsidR="00CE6BED" w:rsidRPr="00CE6BED">
        <w:rPr>
          <w:rFonts w:ascii="Times New Roman" w:hAnsi="Times New Roman" w:cs="Times New Roman"/>
          <w:sz w:val="28"/>
          <w:szCs w:val="28"/>
        </w:rPr>
        <w:t>МУНИЦИПАЛЬНОЕ БЮДЖЕТНОЕ ОБЩЕОБРАЗОВАТЕЛЬНОЕ УЧРЕЖДЕНИЕ МОЖГИНСКОГО РАЙОНА "ЛЮГИНСКАЯ ОСНОВНАЯ ОБЩЕОБРАЗОВАТЕЛЬНАЯ ШКОЛА"</w:t>
      </w:r>
      <w:r w:rsidR="007D3527" w:rsidRPr="006C4EA3">
        <w:rPr>
          <w:rFonts w:ascii="Times New Roman" w:eastAsia="Times New Roman" w:hAnsi="Times New Roman" w:cs="Times New Roman"/>
          <w:sz w:val="28"/>
          <w:szCs w:val="28"/>
          <w:lang w:eastAsia="ru-RU"/>
        </w:rPr>
        <w:t xml:space="preserve"> </w:t>
      </w:r>
      <w:r w:rsidR="007D3527" w:rsidRPr="006C4EA3">
        <w:rPr>
          <w:rFonts w:ascii="Times New Roman" w:hAnsi="Times New Roman" w:cs="Times New Roman"/>
          <w:sz w:val="28"/>
          <w:szCs w:val="28"/>
        </w:rPr>
        <w:t>–</w:t>
      </w:r>
      <w:r w:rsidRPr="006C4EA3">
        <w:rPr>
          <w:rFonts w:ascii="Times New Roman" w:hAnsi="Times New Roman" w:cs="Times New Roman"/>
          <w:sz w:val="28"/>
          <w:szCs w:val="28"/>
        </w:rPr>
        <w:t xml:space="preserve"> </w:t>
      </w:r>
      <w:r w:rsidR="00B055E2" w:rsidRPr="006C4EA3">
        <w:rPr>
          <w:rFonts w:ascii="Times New Roman" w:hAnsi="Times New Roman" w:cs="Times New Roman"/>
          <w:b/>
          <w:sz w:val="28"/>
          <w:szCs w:val="28"/>
        </w:rPr>
        <w:t>90,</w:t>
      </w:r>
      <w:r w:rsidR="00CE6BED">
        <w:rPr>
          <w:rFonts w:ascii="Times New Roman" w:hAnsi="Times New Roman" w:cs="Times New Roman"/>
          <w:b/>
          <w:sz w:val="28"/>
          <w:szCs w:val="28"/>
        </w:rPr>
        <w:t>0</w:t>
      </w:r>
      <w:r w:rsidR="0061429A" w:rsidRPr="006C4EA3">
        <w:rPr>
          <w:rFonts w:ascii="Times New Roman" w:hAnsi="Times New Roman" w:cs="Times New Roman"/>
          <w:sz w:val="28"/>
          <w:szCs w:val="28"/>
        </w:rPr>
        <w:t xml:space="preserve"> </w:t>
      </w:r>
      <w:r w:rsidRPr="006C4EA3">
        <w:rPr>
          <w:rFonts w:ascii="Times New Roman" w:hAnsi="Times New Roman" w:cs="Times New Roman"/>
          <w:sz w:val="28"/>
          <w:szCs w:val="28"/>
        </w:rPr>
        <w:t xml:space="preserve">балла. Второе место </w:t>
      </w:r>
      <w:r w:rsidR="00F13CCE" w:rsidRPr="006C4EA3">
        <w:rPr>
          <w:rFonts w:ascii="Times New Roman" w:hAnsi="Times New Roman" w:cs="Times New Roman"/>
          <w:sz w:val="28"/>
          <w:szCs w:val="28"/>
        </w:rPr>
        <w:t xml:space="preserve">у </w:t>
      </w:r>
      <w:r w:rsidR="00CE6BED" w:rsidRPr="00CE6BED">
        <w:rPr>
          <w:rFonts w:ascii="Times New Roman" w:hAnsi="Times New Roman" w:cs="Times New Roman"/>
          <w:sz w:val="28"/>
          <w:szCs w:val="28"/>
        </w:rPr>
        <w:t xml:space="preserve">МУНИЦИПАЛЬНОЕ БЮДЖЕТНОЕ ОБЩЕОБРАЗОВАТЕЛЬНОЕ </w:t>
      </w:r>
      <w:r w:rsidR="00CE6BED" w:rsidRPr="00CE6BED">
        <w:rPr>
          <w:rFonts w:ascii="Times New Roman" w:hAnsi="Times New Roman" w:cs="Times New Roman"/>
          <w:sz w:val="28"/>
          <w:szCs w:val="28"/>
        </w:rPr>
        <w:lastRenderedPageBreak/>
        <w:t>УЧРЕЖДЕНИЕ МОЖГИНСКОГО РАЙОНА "МОЖГИНСКАЯ СРЕДНЯЯ ОБЩЕОБРАЗОВАТЕЛЬНАЯ ШКОЛА"</w:t>
      </w:r>
      <w:r w:rsidR="00227C14" w:rsidRPr="006C4EA3">
        <w:rPr>
          <w:rFonts w:ascii="Times New Roman" w:eastAsia="Times New Roman" w:hAnsi="Times New Roman" w:cs="Times New Roman"/>
          <w:sz w:val="28"/>
          <w:szCs w:val="28"/>
          <w:lang w:eastAsia="ru-RU"/>
        </w:rPr>
        <w:t xml:space="preserve"> </w:t>
      </w:r>
      <w:r w:rsidR="002B51AE" w:rsidRPr="006C4EA3">
        <w:rPr>
          <w:rFonts w:ascii="Times New Roman" w:hAnsi="Times New Roman" w:cs="Times New Roman"/>
          <w:sz w:val="28"/>
          <w:szCs w:val="28"/>
        </w:rPr>
        <w:t>–</w:t>
      </w:r>
      <w:r w:rsidR="0061429A" w:rsidRPr="006C4EA3">
        <w:rPr>
          <w:rFonts w:ascii="Times New Roman" w:hAnsi="Times New Roman" w:cs="Times New Roman"/>
          <w:sz w:val="28"/>
          <w:szCs w:val="28"/>
        </w:rPr>
        <w:t xml:space="preserve"> </w:t>
      </w:r>
      <w:r w:rsidR="00CE6BED">
        <w:rPr>
          <w:rFonts w:ascii="Times New Roman" w:hAnsi="Times New Roman" w:cs="Times New Roman"/>
          <w:b/>
          <w:sz w:val="28"/>
          <w:szCs w:val="28"/>
        </w:rPr>
        <w:t>89</w:t>
      </w:r>
      <w:r w:rsidR="006C4EA3" w:rsidRPr="006C4EA3">
        <w:rPr>
          <w:rFonts w:ascii="Times New Roman" w:hAnsi="Times New Roman" w:cs="Times New Roman"/>
          <w:b/>
          <w:sz w:val="28"/>
          <w:szCs w:val="28"/>
        </w:rPr>
        <w:t>,</w:t>
      </w:r>
      <w:r w:rsidR="00CE6BED">
        <w:rPr>
          <w:rFonts w:ascii="Times New Roman" w:hAnsi="Times New Roman" w:cs="Times New Roman"/>
          <w:b/>
          <w:sz w:val="28"/>
          <w:szCs w:val="28"/>
        </w:rPr>
        <w:t>9</w:t>
      </w:r>
      <w:r w:rsidR="0095547E">
        <w:rPr>
          <w:rFonts w:ascii="Times New Roman" w:hAnsi="Times New Roman" w:cs="Times New Roman"/>
          <w:b/>
          <w:sz w:val="28"/>
          <w:szCs w:val="28"/>
        </w:rPr>
        <w:t>1</w:t>
      </w:r>
      <w:r w:rsidRPr="006C4EA3">
        <w:rPr>
          <w:rFonts w:ascii="Times New Roman" w:hAnsi="Times New Roman" w:cs="Times New Roman"/>
          <w:sz w:val="28"/>
          <w:szCs w:val="28"/>
        </w:rPr>
        <w:t xml:space="preserve"> балла. На третьем месте </w:t>
      </w:r>
      <w:r w:rsidR="007D3527" w:rsidRPr="006C4EA3">
        <w:rPr>
          <w:rFonts w:ascii="Times New Roman" w:hAnsi="Times New Roman" w:cs="Times New Roman"/>
          <w:sz w:val="28"/>
          <w:szCs w:val="28"/>
        </w:rPr>
        <w:t>-</w:t>
      </w:r>
      <w:r w:rsidRPr="006C4EA3">
        <w:rPr>
          <w:rFonts w:ascii="Times New Roman" w:hAnsi="Times New Roman" w:cs="Times New Roman"/>
          <w:sz w:val="28"/>
          <w:szCs w:val="28"/>
        </w:rPr>
        <w:t xml:space="preserve"> </w:t>
      </w:r>
      <w:r w:rsidR="00CE6BED" w:rsidRPr="00CE6BED">
        <w:rPr>
          <w:rFonts w:ascii="Times New Roman" w:hAnsi="Times New Roman" w:cs="Times New Roman"/>
          <w:sz w:val="28"/>
          <w:szCs w:val="28"/>
        </w:rPr>
        <w:t>МУНИЦИПАЛЬНОЕ БЮДЖЕТНОЕ ОБЩЕОБРАЗОВАТЕЛЬНОЕ УЧРЕЖДЕНИЕ МОЖГИНСКОГО РАЙОНА "РУССКО-СЮГАИЛЬСКАЯ СРЕДНЯЯ ОБЩЕОБРАЗОВАТЕЛЬНАЯ ШКОЛА"</w:t>
      </w:r>
      <w:r w:rsidR="006C4EA3" w:rsidRPr="006C4EA3">
        <w:rPr>
          <w:rFonts w:ascii="Times New Roman" w:hAnsi="Times New Roman" w:cs="Times New Roman"/>
          <w:sz w:val="28"/>
          <w:szCs w:val="28"/>
        </w:rPr>
        <w:t xml:space="preserve"> </w:t>
      </w:r>
      <w:r w:rsidR="00DA4555" w:rsidRPr="006C4EA3">
        <w:rPr>
          <w:rFonts w:ascii="Times New Roman" w:hAnsi="Times New Roman" w:cs="Times New Roman"/>
          <w:sz w:val="28"/>
          <w:szCs w:val="28"/>
        </w:rPr>
        <w:t>–</w:t>
      </w:r>
      <w:r w:rsidR="0061429A" w:rsidRPr="006C4EA3">
        <w:rPr>
          <w:rFonts w:ascii="Times New Roman" w:hAnsi="Times New Roman" w:cs="Times New Roman"/>
          <w:sz w:val="28"/>
          <w:szCs w:val="28"/>
        </w:rPr>
        <w:t xml:space="preserve"> </w:t>
      </w:r>
      <w:r w:rsidR="00CE6BED">
        <w:rPr>
          <w:rFonts w:ascii="Times New Roman" w:hAnsi="Times New Roman" w:cs="Times New Roman"/>
          <w:b/>
          <w:sz w:val="28"/>
          <w:szCs w:val="28"/>
        </w:rPr>
        <w:t>89</w:t>
      </w:r>
      <w:r w:rsidR="00EF14E0" w:rsidRPr="006C4EA3">
        <w:rPr>
          <w:rFonts w:ascii="Times New Roman" w:hAnsi="Times New Roman" w:cs="Times New Roman"/>
          <w:b/>
          <w:sz w:val="28"/>
          <w:szCs w:val="28"/>
        </w:rPr>
        <w:t>,</w:t>
      </w:r>
      <w:r w:rsidR="00CE6BED">
        <w:rPr>
          <w:rFonts w:ascii="Times New Roman" w:hAnsi="Times New Roman" w:cs="Times New Roman"/>
          <w:b/>
          <w:sz w:val="28"/>
          <w:szCs w:val="28"/>
        </w:rPr>
        <w:t>39</w:t>
      </w:r>
      <w:r w:rsidRPr="006C4EA3">
        <w:rPr>
          <w:rFonts w:ascii="Times New Roman" w:hAnsi="Times New Roman" w:cs="Times New Roman"/>
          <w:sz w:val="28"/>
          <w:szCs w:val="28"/>
        </w:rPr>
        <w:t xml:space="preserve"> балла.</w:t>
      </w:r>
    </w:p>
    <w:p w14:paraId="3B619FB2" w14:textId="77777777" w:rsidR="007861B5" w:rsidRDefault="003E6773" w:rsidP="007861B5">
      <w:pPr>
        <w:spacing w:after="0" w:line="360" w:lineRule="auto"/>
        <w:ind w:firstLine="709"/>
        <w:jc w:val="both"/>
        <w:rPr>
          <w:rFonts w:ascii="Times New Roman" w:hAnsi="Times New Roman" w:cs="Times New Roman"/>
          <w:sz w:val="28"/>
          <w:szCs w:val="28"/>
        </w:rPr>
      </w:pPr>
      <w:r w:rsidRPr="006C4EA3">
        <w:rPr>
          <w:rFonts w:ascii="Times New Roman" w:hAnsi="Times New Roman" w:cs="Times New Roman"/>
          <w:sz w:val="28"/>
          <w:szCs w:val="28"/>
        </w:rPr>
        <w:t xml:space="preserve">Полный </w:t>
      </w:r>
      <w:r w:rsidRPr="001D699C">
        <w:rPr>
          <w:rFonts w:ascii="Times New Roman" w:hAnsi="Times New Roman" w:cs="Times New Roman"/>
          <w:sz w:val="28"/>
          <w:szCs w:val="28"/>
        </w:rPr>
        <w:t xml:space="preserve">рейтинг </w:t>
      </w:r>
      <w:r w:rsidRPr="00F81DDE">
        <w:rPr>
          <w:rFonts w:ascii="Times New Roman" w:hAnsi="Times New Roman" w:cs="Times New Roman"/>
          <w:sz w:val="28"/>
          <w:szCs w:val="28"/>
        </w:rPr>
        <w:t xml:space="preserve">по </w:t>
      </w:r>
      <w:r w:rsidRPr="006D6B8D">
        <w:rPr>
          <w:rFonts w:ascii="Times New Roman" w:hAnsi="Times New Roman" w:cs="Times New Roman"/>
          <w:sz w:val="28"/>
          <w:szCs w:val="28"/>
        </w:rPr>
        <w:t xml:space="preserve">интегральному показателю независимой оценки приведен в таблице </w:t>
      </w:r>
      <w:r w:rsidR="006D6B8D">
        <w:rPr>
          <w:rFonts w:ascii="Times New Roman" w:hAnsi="Times New Roman" w:cs="Times New Roman"/>
          <w:sz w:val="28"/>
          <w:szCs w:val="28"/>
        </w:rPr>
        <w:t>3</w:t>
      </w:r>
      <w:r w:rsidRPr="006D6B8D">
        <w:rPr>
          <w:rFonts w:ascii="Times New Roman" w:hAnsi="Times New Roman" w:cs="Times New Roman"/>
          <w:sz w:val="28"/>
          <w:szCs w:val="28"/>
        </w:rPr>
        <w:t>.1.</w:t>
      </w:r>
    </w:p>
    <w:p w14:paraId="2EF9B7E9" w14:textId="77777777" w:rsidR="00FE0927" w:rsidRDefault="00FE0927" w:rsidP="007861B5">
      <w:pPr>
        <w:spacing w:after="0" w:line="360" w:lineRule="auto"/>
        <w:ind w:firstLine="709"/>
        <w:jc w:val="both"/>
        <w:rPr>
          <w:rFonts w:ascii="Times New Roman" w:hAnsi="Times New Roman" w:cs="Times New Roman"/>
          <w:sz w:val="28"/>
          <w:szCs w:val="28"/>
        </w:rPr>
      </w:pPr>
    </w:p>
    <w:p w14:paraId="3B619FB3" w14:textId="4C9A9A1E" w:rsidR="00EF3DAD" w:rsidRDefault="00EF3DAD" w:rsidP="00EF3DAD">
      <w:pPr>
        <w:spacing w:after="0" w:line="360" w:lineRule="auto"/>
        <w:jc w:val="center"/>
        <w:rPr>
          <w:rFonts w:ascii="Times New Roman" w:hAnsi="Times New Roman" w:cs="Times New Roman"/>
          <w:i/>
          <w:sz w:val="28"/>
        </w:rPr>
      </w:pPr>
      <w:r w:rsidRPr="00192A94">
        <w:rPr>
          <w:rFonts w:ascii="Times New Roman" w:hAnsi="Times New Roman" w:cs="Times New Roman"/>
          <w:i/>
          <w:sz w:val="28"/>
        </w:rPr>
        <w:t xml:space="preserve">Таблица </w:t>
      </w:r>
      <w:r>
        <w:rPr>
          <w:rFonts w:ascii="Times New Roman" w:hAnsi="Times New Roman" w:cs="Times New Roman"/>
          <w:i/>
          <w:sz w:val="28"/>
        </w:rPr>
        <w:t>3.1</w:t>
      </w:r>
      <w:r w:rsidRPr="00192A94">
        <w:rPr>
          <w:rFonts w:ascii="Times New Roman" w:hAnsi="Times New Roman" w:cs="Times New Roman"/>
          <w:i/>
          <w:sz w:val="28"/>
        </w:rPr>
        <w:t xml:space="preserve"> </w:t>
      </w:r>
      <w:r>
        <w:rPr>
          <w:rFonts w:ascii="Times New Roman" w:hAnsi="Times New Roman" w:cs="Times New Roman"/>
          <w:i/>
          <w:sz w:val="28"/>
        </w:rPr>
        <w:t>Рейтинг независимой оценки</w:t>
      </w:r>
      <w:r w:rsidRPr="00EF3DAD">
        <w:t xml:space="preserve"> </w:t>
      </w:r>
      <w:bookmarkStart w:id="24" w:name="_Hlk21381670"/>
      <w:r w:rsidRPr="00A25531">
        <w:rPr>
          <w:rFonts w:ascii="Times New Roman" w:hAnsi="Times New Roman" w:cs="Times New Roman"/>
          <w:i/>
          <w:sz w:val="28"/>
        </w:rPr>
        <w:t xml:space="preserve">качества условий </w:t>
      </w:r>
      <w:r w:rsidR="001A7421" w:rsidRPr="00A25531">
        <w:rPr>
          <w:rFonts w:ascii="Times New Roman" w:hAnsi="Times New Roman" w:cs="Times New Roman"/>
          <w:i/>
          <w:sz w:val="28"/>
          <w:szCs w:val="28"/>
        </w:rPr>
        <w:t>осуществления образовательной деятельности</w:t>
      </w:r>
      <w:r w:rsidR="001A7421" w:rsidRPr="00A25531">
        <w:rPr>
          <w:rFonts w:ascii="Times New Roman" w:hAnsi="Times New Roman" w:cs="Times New Roman"/>
          <w:i/>
          <w:sz w:val="24"/>
          <w:szCs w:val="24"/>
        </w:rPr>
        <w:t xml:space="preserve"> </w:t>
      </w:r>
      <w:r w:rsidRPr="00A25531">
        <w:rPr>
          <w:rFonts w:ascii="Times New Roman" w:hAnsi="Times New Roman" w:cs="Times New Roman"/>
          <w:i/>
          <w:sz w:val="28"/>
        </w:rPr>
        <w:t>организациями</w:t>
      </w:r>
      <w:bookmarkEnd w:id="24"/>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7004"/>
        <w:gridCol w:w="1705"/>
        <w:gridCol w:w="992"/>
      </w:tblGrid>
      <w:tr w:rsidR="00CF1AAA" w14:paraId="3B619FB8" w14:textId="77777777" w:rsidTr="006C4EA3">
        <w:trPr>
          <w:trHeight w:val="776"/>
          <w:tblHeader/>
          <w:jc w:val="center"/>
        </w:trPr>
        <w:tc>
          <w:tcPr>
            <w:tcW w:w="504" w:type="dxa"/>
            <w:shd w:val="clear" w:color="auto" w:fill="D9E2F3" w:themeFill="accent1" w:themeFillTint="33"/>
            <w:vAlign w:val="center"/>
          </w:tcPr>
          <w:p w14:paraId="3B619FB4" w14:textId="77777777" w:rsidR="00CF1AAA" w:rsidRPr="00B910A5" w:rsidRDefault="00CF1AAA"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7004" w:type="dxa"/>
            <w:shd w:val="clear" w:color="auto" w:fill="D9E2F3" w:themeFill="accent1" w:themeFillTint="33"/>
            <w:vAlign w:val="center"/>
          </w:tcPr>
          <w:p w14:paraId="3B619FB5" w14:textId="77777777" w:rsidR="00CF1AAA" w:rsidRPr="00B910A5" w:rsidRDefault="00CF1AAA"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705" w:type="dxa"/>
            <w:shd w:val="clear" w:color="auto" w:fill="D9E2F3" w:themeFill="accent1" w:themeFillTint="33"/>
            <w:vAlign w:val="center"/>
          </w:tcPr>
          <w:p w14:paraId="3B619FB6" w14:textId="77777777" w:rsidR="00CF1AAA" w:rsidRDefault="00EF3DAD" w:rsidP="006C4EA3">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Интегральный показатель</w:t>
            </w:r>
          </w:p>
        </w:tc>
        <w:tc>
          <w:tcPr>
            <w:tcW w:w="992" w:type="dxa"/>
            <w:shd w:val="clear" w:color="auto" w:fill="B4C6E7" w:themeFill="accent1" w:themeFillTint="66"/>
            <w:vAlign w:val="center"/>
          </w:tcPr>
          <w:p w14:paraId="3B619FB7" w14:textId="77777777" w:rsidR="00CF1AAA" w:rsidRDefault="00CF1AAA"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Рейтинг</w:t>
            </w:r>
          </w:p>
        </w:tc>
      </w:tr>
      <w:tr w:rsidR="00CE6BED" w14:paraId="3B619FBD" w14:textId="77777777" w:rsidTr="00CE6BED">
        <w:trPr>
          <w:trHeight w:val="472"/>
          <w:jc w:val="center"/>
        </w:trPr>
        <w:tc>
          <w:tcPr>
            <w:tcW w:w="504" w:type="dxa"/>
            <w:vAlign w:val="center"/>
          </w:tcPr>
          <w:p w14:paraId="3B619FB9"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B619FBA" w14:textId="6EF955C5"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"ЛЮГИНСКАЯ ОСНОВНАЯ ОБЩЕОБРАЗОВАТЕЛЬНАЯ ШКОЛА"</w:t>
            </w:r>
          </w:p>
        </w:tc>
        <w:tc>
          <w:tcPr>
            <w:tcW w:w="1705" w:type="dxa"/>
            <w:shd w:val="clear" w:color="auto" w:fill="D9E2F3" w:themeFill="accent1" w:themeFillTint="33"/>
            <w:vAlign w:val="center"/>
          </w:tcPr>
          <w:p w14:paraId="3B619FBB" w14:textId="6D43D339"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90</w:t>
            </w:r>
            <w:r w:rsidR="007570EE">
              <w:rPr>
                <w:rFonts w:ascii="Times New Roman" w:hAnsi="Times New Roman" w:cs="Times New Roman"/>
                <w:b/>
                <w:bCs/>
                <w:color w:val="000000"/>
                <w:sz w:val="24"/>
                <w:szCs w:val="24"/>
              </w:rPr>
              <w:t>,00</w:t>
            </w:r>
          </w:p>
        </w:tc>
        <w:tc>
          <w:tcPr>
            <w:tcW w:w="992" w:type="dxa"/>
            <w:shd w:val="clear" w:color="auto" w:fill="B4C6E7" w:themeFill="accent1" w:themeFillTint="66"/>
            <w:vAlign w:val="center"/>
          </w:tcPr>
          <w:p w14:paraId="3B619FBC"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B619FC2" w14:textId="77777777" w:rsidTr="00CE6BED">
        <w:trPr>
          <w:trHeight w:val="472"/>
          <w:jc w:val="center"/>
        </w:trPr>
        <w:tc>
          <w:tcPr>
            <w:tcW w:w="504" w:type="dxa"/>
            <w:vAlign w:val="center"/>
          </w:tcPr>
          <w:p w14:paraId="3B619FBE"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B619FBF" w14:textId="695B2B43"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"МОЖГИНСКАЯ СРЕДНЯЯ ОБЩЕОБРАЗОВАТЕЛЬНАЯ ШКОЛА"</w:t>
            </w:r>
          </w:p>
        </w:tc>
        <w:tc>
          <w:tcPr>
            <w:tcW w:w="1705" w:type="dxa"/>
            <w:shd w:val="clear" w:color="auto" w:fill="D9E2F3" w:themeFill="accent1" w:themeFillTint="33"/>
            <w:vAlign w:val="center"/>
          </w:tcPr>
          <w:p w14:paraId="3B619FC0" w14:textId="69978786"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89,91</w:t>
            </w:r>
          </w:p>
        </w:tc>
        <w:tc>
          <w:tcPr>
            <w:tcW w:w="992" w:type="dxa"/>
            <w:shd w:val="clear" w:color="auto" w:fill="B4C6E7" w:themeFill="accent1" w:themeFillTint="66"/>
            <w:vAlign w:val="center"/>
          </w:tcPr>
          <w:p w14:paraId="3B619FC1"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B619FC7" w14:textId="77777777" w:rsidTr="00CE6BED">
        <w:trPr>
          <w:trHeight w:val="445"/>
          <w:jc w:val="center"/>
        </w:trPr>
        <w:tc>
          <w:tcPr>
            <w:tcW w:w="504" w:type="dxa"/>
            <w:vAlign w:val="center"/>
          </w:tcPr>
          <w:p w14:paraId="3B619FC3"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B619FC4" w14:textId="753705E1"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705" w:type="dxa"/>
            <w:shd w:val="clear" w:color="auto" w:fill="D9E2F3" w:themeFill="accent1" w:themeFillTint="33"/>
            <w:vAlign w:val="center"/>
          </w:tcPr>
          <w:p w14:paraId="3B619FC5" w14:textId="5AE97FA6"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89,39</w:t>
            </w:r>
          </w:p>
        </w:tc>
        <w:tc>
          <w:tcPr>
            <w:tcW w:w="992" w:type="dxa"/>
            <w:shd w:val="clear" w:color="auto" w:fill="B4C6E7" w:themeFill="accent1" w:themeFillTint="66"/>
            <w:vAlign w:val="center"/>
          </w:tcPr>
          <w:p w14:paraId="3B619FC6"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B619FCC" w14:textId="77777777" w:rsidTr="00CE6BED">
        <w:trPr>
          <w:trHeight w:val="406"/>
          <w:jc w:val="center"/>
        </w:trPr>
        <w:tc>
          <w:tcPr>
            <w:tcW w:w="504" w:type="dxa"/>
            <w:vAlign w:val="center"/>
          </w:tcPr>
          <w:p w14:paraId="3B619FC8"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B619FC9" w14:textId="4AD2E755"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"СТАРОКАКСИНСКАЯ ОСНОВНАЯ ОБЩЕОБРАЗОВАТЕЛЬНАЯ ШКОЛА"</w:t>
            </w:r>
          </w:p>
        </w:tc>
        <w:tc>
          <w:tcPr>
            <w:tcW w:w="1705" w:type="dxa"/>
            <w:shd w:val="clear" w:color="auto" w:fill="D9E2F3" w:themeFill="accent1" w:themeFillTint="33"/>
            <w:vAlign w:val="center"/>
          </w:tcPr>
          <w:p w14:paraId="3B619FCA" w14:textId="18019487"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88,73</w:t>
            </w:r>
          </w:p>
        </w:tc>
        <w:tc>
          <w:tcPr>
            <w:tcW w:w="992" w:type="dxa"/>
            <w:shd w:val="clear" w:color="auto" w:fill="B4C6E7" w:themeFill="accent1" w:themeFillTint="66"/>
            <w:vAlign w:val="center"/>
          </w:tcPr>
          <w:p w14:paraId="3B619FCB"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B619FD1" w14:textId="77777777" w:rsidTr="00CE6BED">
        <w:trPr>
          <w:trHeight w:val="437"/>
          <w:jc w:val="center"/>
        </w:trPr>
        <w:tc>
          <w:tcPr>
            <w:tcW w:w="504" w:type="dxa"/>
            <w:vAlign w:val="center"/>
          </w:tcPr>
          <w:p w14:paraId="3B619FCD"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B619FCE" w14:textId="0FABC10F"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"БОЛЬШЕКИБЬИНСКАЯ СРЕДНЯЯ ОБЩЕОБРАЗОВАТЕЛЬНАЯ ШКОЛА"</w:t>
            </w:r>
          </w:p>
        </w:tc>
        <w:tc>
          <w:tcPr>
            <w:tcW w:w="1705" w:type="dxa"/>
            <w:shd w:val="clear" w:color="auto" w:fill="D9E2F3" w:themeFill="accent1" w:themeFillTint="33"/>
            <w:vAlign w:val="center"/>
          </w:tcPr>
          <w:p w14:paraId="3B619FCF" w14:textId="4B1A10E6"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88,68</w:t>
            </w:r>
          </w:p>
        </w:tc>
        <w:tc>
          <w:tcPr>
            <w:tcW w:w="992" w:type="dxa"/>
            <w:shd w:val="clear" w:color="auto" w:fill="B4C6E7" w:themeFill="accent1" w:themeFillTint="66"/>
            <w:vAlign w:val="center"/>
          </w:tcPr>
          <w:p w14:paraId="3B619FD0"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B619FD6" w14:textId="77777777" w:rsidTr="00CE6BED">
        <w:trPr>
          <w:trHeight w:val="401"/>
          <w:jc w:val="center"/>
        </w:trPr>
        <w:tc>
          <w:tcPr>
            <w:tcW w:w="504" w:type="dxa"/>
            <w:vAlign w:val="center"/>
          </w:tcPr>
          <w:p w14:paraId="3B619FD2"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B619FD3" w14:textId="42072717"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"ВИШУРСКАЯ ОСНОВНАЯ ОБЩЕОБРАЗОВАТЕЛЬНАЯ ШКОЛА"</w:t>
            </w:r>
          </w:p>
        </w:tc>
        <w:tc>
          <w:tcPr>
            <w:tcW w:w="1705" w:type="dxa"/>
            <w:shd w:val="clear" w:color="auto" w:fill="D9E2F3" w:themeFill="accent1" w:themeFillTint="33"/>
            <w:vAlign w:val="center"/>
          </w:tcPr>
          <w:p w14:paraId="3B619FD4" w14:textId="27736789"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88,65</w:t>
            </w:r>
          </w:p>
        </w:tc>
        <w:tc>
          <w:tcPr>
            <w:tcW w:w="992" w:type="dxa"/>
            <w:shd w:val="clear" w:color="auto" w:fill="B4C6E7" w:themeFill="accent1" w:themeFillTint="66"/>
            <w:vAlign w:val="center"/>
          </w:tcPr>
          <w:p w14:paraId="3B619FD5"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B619FDB" w14:textId="77777777" w:rsidTr="00CE6BED">
        <w:trPr>
          <w:trHeight w:val="408"/>
          <w:jc w:val="center"/>
        </w:trPr>
        <w:tc>
          <w:tcPr>
            <w:tcW w:w="504" w:type="dxa"/>
            <w:vAlign w:val="center"/>
          </w:tcPr>
          <w:p w14:paraId="3B619FD7"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B619FD8" w14:textId="1157C5DE"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"ПАЗЯЛЬСКАЯ ОСНОВНАЯ ОБЩЕОБРАЗОВАТЕЛЬНАЯ ШКОЛА"</w:t>
            </w:r>
          </w:p>
        </w:tc>
        <w:tc>
          <w:tcPr>
            <w:tcW w:w="1705" w:type="dxa"/>
            <w:shd w:val="clear" w:color="auto" w:fill="D9E2F3" w:themeFill="accent1" w:themeFillTint="33"/>
            <w:vAlign w:val="center"/>
          </w:tcPr>
          <w:p w14:paraId="3B619FD9" w14:textId="6F4E99FB"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88,54</w:t>
            </w:r>
          </w:p>
        </w:tc>
        <w:tc>
          <w:tcPr>
            <w:tcW w:w="992" w:type="dxa"/>
            <w:shd w:val="clear" w:color="auto" w:fill="B4C6E7" w:themeFill="accent1" w:themeFillTint="66"/>
            <w:vAlign w:val="center"/>
          </w:tcPr>
          <w:p w14:paraId="3B619FDA"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4BBA199E" w14:textId="77777777" w:rsidTr="00CE6BED">
        <w:trPr>
          <w:trHeight w:val="408"/>
          <w:jc w:val="center"/>
        </w:trPr>
        <w:tc>
          <w:tcPr>
            <w:tcW w:w="504" w:type="dxa"/>
            <w:vAlign w:val="center"/>
          </w:tcPr>
          <w:p w14:paraId="64278711"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5B757A3B" w14:textId="35762533"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"ГОРНЯКСКАЯ СРЕДНЯЯ ОБЩЕОБРАЗОВАТЕЛЬНАЯ ШКОЛА"</w:t>
            </w:r>
          </w:p>
        </w:tc>
        <w:tc>
          <w:tcPr>
            <w:tcW w:w="1705" w:type="dxa"/>
            <w:shd w:val="clear" w:color="auto" w:fill="D9E2F3" w:themeFill="accent1" w:themeFillTint="33"/>
            <w:vAlign w:val="center"/>
          </w:tcPr>
          <w:p w14:paraId="44DF0838" w14:textId="107DE87A"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87,76</w:t>
            </w:r>
          </w:p>
        </w:tc>
        <w:tc>
          <w:tcPr>
            <w:tcW w:w="992" w:type="dxa"/>
            <w:shd w:val="clear" w:color="auto" w:fill="B4C6E7" w:themeFill="accent1" w:themeFillTint="66"/>
            <w:vAlign w:val="center"/>
          </w:tcPr>
          <w:p w14:paraId="3B4B1D91"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1B1078DD" w14:textId="77777777" w:rsidTr="00CE6BED">
        <w:trPr>
          <w:trHeight w:val="408"/>
          <w:jc w:val="center"/>
        </w:trPr>
        <w:tc>
          <w:tcPr>
            <w:tcW w:w="504" w:type="dxa"/>
            <w:vAlign w:val="center"/>
          </w:tcPr>
          <w:p w14:paraId="0A784137"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426A9340" w14:textId="494C46B8"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"МАЛОСЮГИНСКАЯ СРЕДНЯЯ ОБЩЕОБРАЗОВАТЕЛЬНАЯ ШКОЛА"</w:t>
            </w:r>
          </w:p>
        </w:tc>
        <w:tc>
          <w:tcPr>
            <w:tcW w:w="1705" w:type="dxa"/>
            <w:shd w:val="clear" w:color="auto" w:fill="D9E2F3" w:themeFill="accent1" w:themeFillTint="33"/>
            <w:vAlign w:val="center"/>
          </w:tcPr>
          <w:p w14:paraId="0D9FE7E7" w14:textId="0E41D5BE"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87,72</w:t>
            </w:r>
          </w:p>
        </w:tc>
        <w:tc>
          <w:tcPr>
            <w:tcW w:w="992" w:type="dxa"/>
            <w:shd w:val="clear" w:color="auto" w:fill="B4C6E7" w:themeFill="accent1" w:themeFillTint="66"/>
            <w:vAlign w:val="center"/>
          </w:tcPr>
          <w:p w14:paraId="4A9040BD"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6BB8305B" w14:textId="77777777" w:rsidTr="00CE6BED">
        <w:trPr>
          <w:trHeight w:val="408"/>
          <w:jc w:val="center"/>
        </w:trPr>
        <w:tc>
          <w:tcPr>
            <w:tcW w:w="504" w:type="dxa"/>
            <w:vAlign w:val="center"/>
          </w:tcPr>
          <w:p w14:paraId="5939C576"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18592FF6" w14:textId="0EB185C9" w:rsidR="00CE6BED" w:rsidRPr="00CE6BED" w:rsidRDefault="00CE6BED" w:rsidP="00CE6BED">
            <w:pPr>
              <w:spacing w:after="0" w:line="240" w:lineRule="auto"/>
              <w:rPr>
                <w:rFonts w:ascii="Times New Roman" w:eastAsia="Times New Roman" w:hAnsi="Times New Roman" w:cs="Times New Roman"/>
                <w:color w:val="000000"/>
                <w:lang w:eastAsia="ru-RU"/>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"КВАТЧИНСКАЯ СРЕДНЯЯ ОБЩЕОБРАЗОВАТЕЛЬНАЯ ШКОЛА"</w:t>
            </w:r>
          </w:p>
        </w:tc>
        <w:tc>
          <w:tcPr>
            <w:tcW w:w="1705" w:type="dxa"/>
            <w:shd w:val="clear" w:color="auto" w:fill="D9E2F3" w:themeFill="accent1" w:themeFillTint="33"/>
            <w:vAlign w:val="center"/>
          </w:tcPr>
          <w:p w14:paraId="3091C004" w14:textId="4B66267E" w:rsidR="00CE6BED" w:rsidRPr="00CE6BED" w:rsidRDefault="00CE6BED" w:rsidP="00CE6BED">
            <w:pPr>
              <w:spacing w:after="0" w:line="240" w:lineRule="auto"/>
              <w:jc w:val="center"/>
              <w:rPr>
                <w:rFonts w:ascii="Times New Roman" w:eastAsia="Times New Roman" w:hAnsi="Times New Roman" w:cs="Times New Roman"/>
                <w:b/>
                <w:bCs/>
                <w:color w:val="000000"/>
                <w:sz w:val="24"/>
                <w:szCs w:val="24"/>
                <w:lang w:eastAsia="ru-RU"/>
              </w:rPr>
            </w:pPr>
            <w:r w:rsidRPr="00CE6BED">
              <w:rPr>
                <w:rFonts w:ascii="Times New Roman" w:hAnsi="Times New Roman" w:cs="Times New Roman"/>
                <w:b/>
                <w:bCs/>
                <w:color w:val="000000"/>
                <w:sz w:val="24"/>
                <w:szCs w:val="24"/>
              </w:rPr>
              <w:t>87,63</w:t>
            </w:r>
          </w:p>
        </w:tc>
        <w:tc>
          <w:tcPr>
            <w:tcW w:w="992" w:type="dxa"/>
            <w:shd w:val="clear" w:color="auto" w:fill="B4C6E7" w:themeFill="accent1" w:themeFillTint="66"/>
            <w:vAlign w:val="center"/>
          </w:tcPr>
          <w:p w14:paraId="62803683"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4F7E484D" w14:textId="77777777" w:rsidTr="00CE6BED">
        <w:trPr>
          <w:trHeight w:val="408"/>
          <w:jc w:val="center"/>
        </w:trPr>
        <w:tc>
          <w:tcPr>
            <w:tcW w:w="504" w:type="dxa"/>
            <w:vAlign w:val="center"/>
          </w:tcPr>
          <w:p w14:paraId="66E81BB4"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717BBD80" w14:textId="28DF8BA3"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705" w:type="dxa"/>
            <w:shd w:val="clear" w:color="auto" w:fill="D9E2F3" w:themeFill="accent1" w:themeFillTint="33"/>
            <w:vAlign w:val="center"/>
          </w:tcPr>
          <w:p w14:paraId="3321D408" w14:textId="22FCBA38"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87,44</w:t>
            </w:r>
          </w:p>
        </w:tc>
        <w:tc>
          <w:tcPr>
            <w:tcW w:w="992" w:type="dxa"/>
            <w:shd w:val="clear" w:color="auto" w:fill="B4C6E7" w:themeFill="accent1" w:themeFillTint="66"/>
            <w:vAlign w:val="center"/>
          </w:tcPr>
          <w:p w14:paraId="33D00C8D"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4C7240BD" w14:textId="77777777" w:rsidTr="00CE6BED">
        <w:trPr>
          <w:trHeight w:val="408"/>
          <w:jc w:val="center"/>
        </w:trPr>
        <w:tc>
          <w:tcPr>
            <w:tcW w:w="504" w:type="dxa"/>
            <w:vAlign w:val="center"/>
          </w:tcPr>
          <w:p w14:paraId="4373B21E"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48851445" w14:textId="5480AD31"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"АЛЕКСАНДРОВСКАЯ СРЕДНЯЯ ОБЩЕОБРАЗОВАТЕЛЬНАЯ ШКОЛА"</w:t>
            </w:r>
          </w:p>
        </w:tc>
        <w:tc>
          <w:tcPr>
            <w:tcW w:w="1705" w:type="dxa"/>
            <w:shd w:val="clear" w:color="auto" w:fill="D9E2F3" w:themeFill="accent1" w:themeFillTint="33"/>
            <w:vAlign w:val="center"/>
          </w:tcPr>
          <w:p w14:paraId="34678012" w14:textId="67810924"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87,22</w:t>
            </w:r>
          </w:p>
        </w:tc>
        <w:tc>
          <w:tcPr>
            <w:tcW w:w="992" w:type="dxa"/>
            <w:shd w:val="clear" w:color="auto" w:fill="B4C6E7" w:themeFill="accent1" w:themeFillTint="66"/>
            <w:vAlign w:val="center"/>
          </w:tcPr>
          <w:p w14:paraId="01A906B0"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5386A7A9" w14:textId="77777777" w:rsidTr="00CE6BED">
        <w:trPr>
          <w:trHeight w:val="408"/>
          <w:jc w:val="center"/>
        </w:trPr>
        <w:tc>
          <w:tcPr>
            <w:tcW w:w="504" w:type="dxa"/>
            <w:vAlign w:val="center"/>
          </w:tcPr>
          <w:p w14:paraId="583BF100"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0E9981AB" w14:textId="5C4889D6"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"НЫНЕКСКАЯ ОСНОВНАЯ ОБЩЕОБРАЗОВАТЕЛЬНАЯ ШКОЛА"</w:t>
            </w:r>
          </w:p>
        </w:tc>
        <w:tc>
          <w:tcPr>
            <w:tcW w:w="1705" w:type="dxa"/>
            <w:shd w:val="clear" w:color="auto" w:fill="D9E2F3" w:themeFill="accent1" w:themeFillTint="33"/>
            <w:vAlign w:val="center"/>
          </w:tcPr>
          <w:p w14:paraId="321034F2" w14:textId="65DCB5D3"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87,19</w:t>
            </w:r>
          </w:p>
        </w:tc>
        <w:tc>
          <w:tcPr>
            <w:tcW w:w="992" w:type="dxa"/>
            <w:shd w:val="clear" w:color="auto" w:fill="B4C6E7" w:themeFill="accent1" w:themeFillTint="66"/>
            <w:vAlign w:val="center"/>
          </w:tcPr>
          <w:p w14:paraId="32CBE7C1"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20D5105" w14:textId="77777777" w:rsidTr="00CE6BED">
        <w:trPr>
          <w:trHeight w:val="408"/>
          <w:jc w:val="center"/>
        </w:trPr>
        <w:tc>
          <w:tcPr>
            <w:tcW w:w="504" w:type="dxa"/>
            <w:vAlign w:val="center"/>
          </w:tcPr>
          <w:p w14:paraId="3196F863"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07C3CD21" w14:textId="5F384CBF"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705" w:type="dxa"/>
            <w:shd w:val="clear" w:color="auto" w:fill="D9E2F3" w:themeFill="accent1" w:themeFillTint="33"/>
            <w:vAlign w:val="center"/>
          </w:tcPr>
          <w:p w14:paraId="7DA11252" w14:textId="0DE52736"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87,09</w:t>
            </w:r>
          </w:p>
        </w:tc>
        <w:tc>
          <w:tcPr>
            <w:tcW w:w="992" w:type="dxa"/>
            <w:shd w:val="clear" w:color="auto" w:fill="B4C6E7" w:themeFill="accent1" w:themeFillTint="66"/>
            <w:vAlign w:val="center"/>
          </w:tcPr>
          <w:p w14:paraId="2748E1DB"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1D75EE5B" w14:textId="77777777" w:rsidTr="00CE6BED">
        <w:trPr>
          <w:trHeight w:val="408"/>
          <w:jc w:val="center"/>
        </w:trPr>
        <w:tc>
          <w:tcPr>
            <w:tcW w:w="504" w:type="dxa"/>
            <w:vAlign w:val="center"/>
          </w:tcPr>
          <w:p w14:paraId="01F3BEBF"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7EE95543" w14:textId="2B1E04B5"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705" w:type="dxa"/>
            <w:shd w:val="clear" w:color="auto" w:fill="D9E2F3" w:themeFill="accent1" w:themeFillTint="33"/>
            <w:vAlign w:val="center"/>
          </w:tcPr>
          <w:p w14:paraId="5878EE2A" w14:textId="39A74F2C"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86,73</w:t>
            </w:r>
          </w:p>
        </w:tc>
        <w:tc>
          <w:tcPr>
            <w:tcW w:w="992" w:type="dxa"/>
            <w:shd w:val="clear" w:color="auto" w:fill="B4C6E7" w:themeFill="accent1" w:themeFillTint="66"/>
            <w:vAlign w:val="center"/>
          </w:tcPr>
          <w:p w14:paraId="3255B7B8"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872534F" w14:textId="77777777" w:rsidTr="00CE6BED">
        <w:trPr>
          <w:trHeight w:val="408"/>
          <w:jc w:val="center"/>
        </w:trPr>
        <w:tc>
          <w:tcPr>
            <w:tcW w:w="504" w:type="dxa"/>
            <w:vAlign w:val="center"/>
          </w:tcPr>
          <w:p w14:paraId="4D2738B0"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74B6A614" w14:textId="62952665"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"КОМЯКСКАЯ ОСНОВНАЯ ОБЩЕОБРАЗОВАТЕЛЬНАЯ ШКОЛА"</w:t>
            </w:r>
          </w:p>
        </w:tc>
        <w:tc>
          <w:tcPr>
            <w:tcW w:w="1705" w:type="dxa"/>
            <w:shd w:val="clear" w:color="auto" w:fill="D9E2F3" w:themeFill="accent1" w:themeFillTint="33"/>
            <w:vAlign w:val="center"/>
          </w:tcPr>
          <w:p w14:paraId="1E0E4DEB" w14:textId="0EEEE19D"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86,64</w:t>
            </w:r>
          </w:p>
        </w:tc>
        <w:tc>
          <w:tcPr>
            <w:tcW w:w="992" w:type="dxa"/>
            <w:shd w:val="clear" w:color="auto" w:fill="B4C6E7" w:themeFill="accent1" w:themeFillTint="66"/>
            <w:vAlign w:val="center"/>
          </w:tcPr>
          <w:p w14:paraId="25D00591"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60D60289" w14:textId="77777777" w:rsidTr="00CE6BED">
        <w:trPr>
          <w:trHeight w:val="408"/>
          <w:jc w:val="center"/>
        </w:trPr>
        <w:tc>
          <w:tcPr>
            <w:tcW w:w="504" w:type="dxa"/>
            <w:vAlign w:val="center"/>
          </w:tcPr>
          <w:p w14:paraId="6C775DF1"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3A5BCC9B" w14:textId="7D51ED3E"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"ВЕРХНЕЮРИНСКАЯ ОСНОВНАЯ ОБЩЕОБРАЗОВАТЕЛЬНАЯ ШКОЛА"</w:t>
            </w:r>
          </w:p>
        </w:tc>
        <w:tc>
          <w:tcPr>
            <w:tcW w:w="1705" w:type="dxa"/>
            <w:shd w:val="clear" w:color="auto" w:fill="D9E2F3" w:themeFill="accent1" w:themeFillTint="33"/>
            <w:vAlign w:val="center"/>
          </w:tcPr>
          <w:p w14:paraId="6EC51911" w14:textId="4B075FFB"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86,29</w:t>
            </w:r>
          </w:p>
        </w:tc>
        <w:tc>
          <w:tcPr>
            <w:tcW w:w="992" w:type="dxa"/>
            <w:shd w:val="clear" w:color="auto" w:fill="B4C6E7" w:themeFill="accent1" w:themeFillTint="66"/>
            <w:vAlign w:val="center"/>
          </w:tcPr>
          <w:p w14:paraId="1A5F9B50"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7A190B92" w14:textId="77777777" w:rsidTr="00CE6BED">
        <w:trPr>
          <w:trHeight w:val="408"/>
          <w:jc w:val="center"/>
        </w:trPr>
        <w:tc>
          <w:tcPr>
            <w:tcW w:w="504" w:type="dxa"/>
            <w:vAlign w:val="center"/>
          </w:tcPr>
          <w:p w14:paraId="4496AD06"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63788563" w14:textId="74F9EEC8"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705" w:type="dxa"/>
            <w:shd w:val="clear" w:color="auto" w:fill="D9E2F3" w:themeFill="accent1" w:themeFillTint="33"/>
            <w:vAlign w:val="center"/>
          </w:tcPr>
          <w:p w14:paraId="21A20860" w14:textId="334A5D40"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84,49</w:t>
            </w:r>
          </w:p>
        </w:tc>
        <w:tc>
          <w:tcPr>
            <w:tcW w:w="992" w:type="dxa"/>
            <w:shd w:val="clear" w:color="auto" w:fill="B4C6E7" w:themeFill="accent1" w:themeFillTint="66"/>
            <w:vAlign w:val="center"/>
          </w:tcPr>
          <w:p w14:paraId="60280372"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539D5D17" w14:textId="77777777" w:rsidTr="00CE6BED">
        <w:trPr>
          <w:trHeight w:val="408"/>
          <w:jc w:val="center"/>
        </w:trPr>
        <w:tc>
          <w:tcPr>
            <w:tcW w:w="504" w:type="dxa"/>
            <w:vAlign w:val="center"/>
          </w:tcPr>
          <w:p w14:paraId="1FF559BE"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228096EE" w14:textId="46E83DFC"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"РУССКО-ПЫЧАССКАЯ СРЕДНЯЯ ОБЩЕОБРАЗОВАТЕЛЬНАЯ ШКОЛА"</w:t>
            </w:r>
          </w:p>
        </w:tc>
        <w:tc>
          <w:tcPr>
            <w:tcW w:w="1705" w:type="dxa"/>
            <w:shd w:val="clear" w:color="auto" w:fill="D9E2F3" w:themeFill="accent1" w:themeFillTint="33"/>
            <w:vAlign w:val="center"/>
          </w:tcPr>
          <w:p w14:paraId="3A2AF82F" w14:textId="569ECF4D"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83,55</w:t>
            </w:r>
          </w:p>
        </w:tc>
        <w:tc>
          <w:tcPr>
            <w:tcW w:w="992" w:type="dxa"/>
            <w:shd w:val="clear" w:color="auto" w:fill="B4C6E7" w:themeFill="accent1" w:themeFillTint="66"/>
            <w:vAlign w:val="center"/>
          </w:tcPr>
          <w:p w14:paraId="1D80071B"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3AB7BDDA" w14:textId="77777777" w:rsidTr="00CE6BED">
        <w:trPr>
          <w:trHeight w:val="408"/>
          <w:jc w:val="center"/>
        </w:trPr>
        <w:tc>
          <w:tcPr>
            <w:tcW w:w="504" w:type="dxa"/>
            <w:vAlign w:val="center"/>
          </w:tcPr>
          <w:p w14:paraId="4B68F01A"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13D00039" w14:textId="2583A640"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"ПЫЧАССКАЯ СРЕДНЯЯ ОБЩЕОБРАЗОВАТЕЛЬНАЯ ШКОЛА"</w:t>
            </w:r>
          </w:p>
        </w:tc>
        <w:tc>
          <w:tcPr>
            <w:tcW w:w="1705" w:type="dxa"/>
            <w:shd w:val="clear" w:color="auto" w:fill="D9E2F3" w:themeFill="accent1" w:themeFillTint="33"/>
            <w:vAlign w:val="center"/>
          </w:tcPr>
          <w:p w14:paraId="2DA537F7" w14:textId="468DA098"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82,32</w:t>
            </w:r>
          </w:p>
        </w:tc>
        <w:tc>
          <w:tcPr>
            <w:tcW w:w="992" w:type="dxa"/>
            <w:shd w:val="clear" w:color="auto" w:fill="B4C6E7" w:themeFill="accent1" w:themeFillTint="66"/>
            <w:vAlign w:val="center"/>
          </w:tcPr>
          <w:p w14:paraId="3660CD7B"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2B5582B8" w14:textId="77777777" w:rsidTr="00CE6BED">
        <w:trPr>
          <w:trHeight w:val="408"/>
          <w:jc w:val="center"/>
        </w:trPr>
        <w:tc>
          <w:tcPr>
            <w:tcW w:w="504" w:type="dxa"/>
            <w:vAlign w:val="center"/>
          </w:tcPr>
          <w:p w14:paraId="5F1C9783"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66ED70A7" w14:textId="4256BBAA"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"НЫШИНСКАЯ СРЕДНЯЯ ОБЩЕОБРАЗОВАТЕЛЬНАЯ ШКОЛА"</w:t>
            </w:r>
          </w:p>
        </w:tc>
        <w:tc>
          <w:tcPr>
            <w:tcW w:w="1705" w:type="dxa"/>
            <w:shd w:val="clear" w:color="auto" w:fill="D9E2F3" w:themeFill="accent1" w:themeFillTint="33"/>
            <w:vAlign w:val="center"/>
          </w:tcPr>
          <w:p w14:paraId="3E079E5F" w14:textId="146A376F"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80,35</w:t>
            </w:r>
          </w:p>
        </w:tc>
        <w:tc>
          <w:tcPr>
            <w:tcW w:w="992" w:type="dxa"/>
            <w:shd w:val="clear" w:color="auto" w:fill="B4C6E7" w:themeFill="accent1" w:themeFillTint="66"/>
            <w:vAlign w:val="center"/>
          </w:tcPr>
          <w:p w14:paraId="455364F9"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73129009" w14:textId="77777777" w:rsidTr="00CE6BED">
        <w:trPr>
          <w:trHeight w:val="408"/>
          <w:jc w:val="center"/>
        </w:trPr>
        <w:tc>
          <w:tcPr>
            <w:tcW w:w="504" w:type="dxa"/>
            <w:vAlign w:val="center"/>
          </w:tcPr>
          <w:p w14:paraId="177B1CD9"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690E66DA" w14:textId="49DD6C86"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"БОЛЬШЕСИБИНСКАЯ ОСНОВНАЯ ОБЩЕОБРАЗОВАТЕЛЬНАЯ ШКОЛА"</w:t>
            </w:r>
          </w:p>
        </w:tc>
        <w:tc>
          <w:tcPr>
            <w:tcW w:w="1705" w:type="dxa"/>
            <w:shd w:val="clear" w:color="auto" w:fill="D9E2F3" w:themeFill="accent1" w:themeFillTint="33"/>
            <w:vAlign w:val="center"/>
          </w:tcPr>
          <w:p w14:paraId="688CB7F9" w14:textId="4E992A4B"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78,52</w:t>
            </w:r>
          </w:p>
        </w:tc>
        <w:tc>
          <w:tcPr>
            <w:tcW w:w="992" w:type="dxa"/>
            <w:shd w:val="clear" w:color="auto" w:fill="B4C6E7" w:themeFill="accent1" w:themeFillTint="66"/>
            <w:vAlign w:val="center"/>
          </w:tcPr>
          <w:p w14:paraId="797AB22E"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r w:rsidR="00CE6BED" w14:paraId="66419796" w14:textId="77777777" w:rsidTr="00CE6BED">
        <w:trPr>
          <w:trHeight w:val="408"/>
          <w:jc w:val="center"/>
        </w:trPr>
        <w:tc>
          <w:tcPr>
            <w:tcW w:w="504" w:type="dxa"/>
            <w:vAlign w:val="center"/>
          </w:tcPr>
          <w:p w14:paraId="6216062C" w14:textId="77777777" w:rsidR="00CE6BED" w:rsidRPr="00472CFF" w:rsidRDefault="00CE6BED" w:rsidP="00CE6BED">
            <w:pPr>
              <w:pStyle w:val="a5"/>
              <w:numPr>
                <w:ilvl w:val="0"/>
                <w:numId w:val="38"/>
              </w:numPr>
              <w:spacing w:after="0" w:line="240" w:lineRule="auto"/>
              <w:ind w:left="0" w:firstLine="0"/>
              <w:jc w:val="center"/>
              <w:rPr>
                <w:rFonts w:ascii="Times New Roman" w:hAnsi="Times New Roman" w:cs="Times New Roman"/>
                <w:sz w:val="20"/>
                <w:szCs w:val="20"/>
              </w:rPr>
            </w:pPr>
          </w:p>
        </w:tc>
        <w:tc>
          <w:tcPr>
            <w:tcW w:w="7004" w:type="dxa"/>
          </w:tcPr>
          <w:p w14:paraId="01F7BC9A" w14:textId="64F86260" w:rsidR="00CE6BED" w:rsidRPr="00CE6BED" w:rsidRDefault="00CE6BED" w:rsidP="00CE6BED">
            <w:pPr>
              <w:spacing w:after="0" w:line="240" w:lineRule="auto"/>
              <w:rPr>
                <w:rFonts w:ascii="Times New Roman" w:hAnsi="Times New Roman" w:cs="Times New Roman"/>
                <w:color w:val="000000"/>
              </w:rPr>
            </w:pPr>
            <w:r w:rsidRPr="00CE6BED">
              <w:rPr>
                <w:rFonts w:ascii="Times New Roman" w:hAnsi="Times New Roman" w:cs="Times New Roman"/>
                <w:color w:val="000000"/>
                <w:sz w:val="20"/>
                <w:szCs w:val="20"/>
              </w:rPr>
              <w:t>МУНИЦИПАЛЬНОЕ БЮДЖЕТНОЕ ОБЩЕОБРАЗОВАТЕЛЬНОЕ УЧРЕЖДЕНИЕ МОЖГИНСКОГО РАЙОНА "ЧЕРЕМУШКИНСКАЯ СРЕДНЯЯ ОБЩЕОБРАЗОВАТЕЛЬНАЯ ШКОЛА"</w:t>
            </w:r>
          </w:p>
        </w:tc>
        <w:tc>
          <w:tcPr>
            <w:tcW w:w="1705" w:type="dxa"/>
            <w:shd w:val="clear" w:color="auto" w:fill="D9E2F3" w:themeFill="accent1" w:themeFillTint="33"/>
            <w:vAlign w:val="center"/>
          </w:tcPr>
          <w:p w14:paraId="180B01AA" w14:textId="27E2E2A1" w:rsidR="00CE6BED" w:rsidRPr="00CE6BED" w:rsidRDefault="00CE6BED" w:rsidP="00CE6BED">
            <w:pPr>
              <w:spacing w:after="0" w:line="240" w:lineRule="auto"/>
              <w:jc w:val="center"/>
              <w:rPr>
                <w:rFonts w:ascii="Times New Roman" w:hAnsi="Times New Roman" w:cs="Times New Roman"/>
                <w:b/>
                <w:bCs/>
                <w:color w:val="000000"/>
                <w:sz w:val="24"/>
                <w:szCs w:val="24"/>
              </w:rPr>
            </w:pPr>
            <w:r w:rsidRPr="00CE6BED">
              <w:rPr>
                <w:rFonts w:ascii="Times New Roman" w:hAnsi="Times New Roman" w:cs="Times New Roman"/>
                <w:b/>
                <w:bCs/>
                <w:color w:val="000000"/>
                <w:sz w:val="24"/>
                <w:szCs w:val="24"/>
              </w:rPr>
              <w:t>78,19</w:t>
            </w:r>
          </w:p>
        </w:tc>
        <w:tc>
          <w:tcPr>
            <w:tcW w:w="992" w:type="dxa"/>
            <w:shd w:val="clear" w:color="auto" w:fill="B4C6E7" w:themeFill="accent1" w:themeFillTint="66"/>
            <w:vAlign w:val="center"/>
          </w:tcPr>
          <w:p w14:paraId="794BA68E" w14:textId="77777777" w:rsidR="00CE6BED" w:rsidRPr="003B6549" w:rsidRDefault="00CE6BED" w:rsidP="00CE6BED">
            <w:pPr>
              <w:pStyle w:val="a5"/>
              <w:numPr>
                <w:ilvl w:val="0"/>
                <w:numId w:val="42"/>
              </w:numPr>
              <w:spacing w:after="0" w:line="240" w:lineRule="auto"/>
              <w:ind w:hanging="544"/>
              <w:jc w:val="center"/>
              <w:rPr>
                <w:rFonts w:ascii="Times New Roman" w:hAnsi="Times New Roman" w:cs="Times New Roman"/>
                <w:b/>
                <w:sz w:val="24"/>
              </w:rPr>
            </w:pPr>
          </w:p>
        </w:tc>
      </w:tr>
    </w:tbl>
    <w:p w14:paraId="2FC14D6E" w14:textId="4EE8E2BD" w:rsidR="00FE0927" w:rsidRDefault="00FE0927"/>
    <w:p w14:paraId="21D04B63" w14:textId="64E195AF" w:rsidR="00FE0927" w:rsidRDefault="00FE0927">
      <w:r>
        <w:br w:type="page"/>
      </w:r>
    </w:p>
    <w:p w14:paraId="2CF2B6D2" w14:textId="392914AC" w:rsidR="0095547E" w:rsidRPr="0095547E" w:rsidRDefault="00BD0042" w:rsidP="008627D7">
      <w:pPr>
        <w:pStyle w:val="1"/>
        <w:numPr>
          <w:ilvl w:val="0"/>
          <w:numId w:val="29"/>
        </w:numPr>
        <w:spacing w:before="0" w:line="360" w:lineRule="auto"/>
        <w:ind w:left="0" w:firstLine="709"/>
        <w:jc w:val="both"/>
      </w:pPr>
      <w:bookmarkStart w:id="25" w:name="_Toc182482503"/>
      <w:r w:rsidRPr="0095547E">
        <w:rPr>
          <w:rFonts w:ascii="Times New Roman" w:eastAsiaTheme="minorHAnsi" w:hAnsi="Times New Roman" w:cs="Times New Roman"/>
          <w:b/>
          <w:color w:val="auto"/>
          <w:sz w:val="28"/>
          <w:szCs w:val="28"/>
        </w:rPr>
        <w:lastRenderedPageBreak/>
        <w:t xml:space="preserve">Основные недостатки в </w:t>
      </w:r>
      <w:r w:rsidR="00CD7872" w:rsidRPr="0095547E">
        <w:rPr>
          <w:rFonts w:ascii="Times New Roman" w:eastAsiaTheme="minorHAnsi" w:hAnsi="Times New Roman" w:cs="Times New Roman"/>
          <w:b/>
          <w:color w:val="auto"/>
          <w:sz w:val="28"/>
          <w:szCs w:val="28"/>
        </w:rPr>
        <w:t>условиях</w:t>
      </w:r>
      <w:r w:rsidRPr="0095547E">
        <w:rPr>
          <w:rFonts w:ascii="Times New Roman" w:eastAsiaTheme="minorHAnsi" w:hAnsi="Times New Roman" w:cs="Times New Roman"/>
          <w:b/>
          <w:color w:val="auto"/>
          <w:sz w:val="28"/>
          <w:szCs w:val="28"/>
        </w:rPr>
        <w:t xml:space="preserve"> </w:t>
      </w:r>
      <w:r w:rsidR="001A7421" w:rsidRPr="0095547E">
        <w:rPr>
          <w:rFonts w:ascii="Times New Roman" w:hAnsi="Times New Roman" w:cs="Times New Roman"/>
          <w:b/>
          <w:color w:val="auto"/>
          <w:sz w:val="28"/>
          <w:szCs w:val="28"/>
        </w:rPr>
        <w:t>осуществления образовательной деятельности</w:t>
      </w:r>
      <w:r w:rsidR="001A7421" w:rsidRPr="0095547E">
        <w:rPr>
          <w:rFonts w:ascii="Times New Roman" w:hAnsi="Times New Roman" w:cs="Times New Roman"/>
          <w:b/>
          <w:color w:val="auto"/>
          <w:sz w:val="24"/>
          <w:szCs w:val="24"/>
        </w:rPr>
        <w:t xml:space="preserve"> </w:t>
      </w:r>
      <w:r w:rsidR="00CD7872" w:rsidRPr="0095547E">
        <w:rPr>
          <w:rFonts w:ascii="Times New Roman" w:hAnsi="Times New Roman" w:cs="Times New Roman"/>
          <w:b/>
          <w:color w:val="auto"/>
          <w:sz w:val="28"/>
          <w:szCs w:val="28"/>
        </w:rPr>
        <w:t>организациями</w:t>
      </w:r>
      <w:r w:rsidR="009523D1" w:rsidRPr="0095547E">
        <w:rPr>
          <w:rFonts w:ascii="Times New Roman" w:eastAsiaTheme="minorHAnsi" w:hAnsi="Times New Roman" w:cs="Times New Roman"/>
          <w:b/>
          <w:color w:val="auto"/>
          <w:sz w:val="28"/>
          <w:szCs w:val="28"/>
        </w:rPr>
        <w:t xml:space="preserve">, </w:t>
      </w:r>
      <w:r w:rsidR="001A7421" w:rsidRPr="0095547E">
        <w:rPr>
          <w:rFonts w:ascii="Times New Roman" w:eastAsiaTheme="minorHAnsi" w:hAnsi="Times New Roman" w:cs="Times New Roman"/>
          <w:b/>
          <w:color w:val="auto"/>
          <w:sz w:val="28"/>
          <w:szCs w:val="28"/>
        </w:rPr>
        <w:t xml:space="preserve">расположенными </w:t>
      </w:r>
      <w:r w:rsidR="009523D1" w:rsidRPr="0095547E">
        <w:rPr>
          <w:rFonts w:ascii="Times New Roman" w:hAnsi="Times New Roman" w:cs="Times New Roman"/>
          <w:b/>
          <w:bCs/>
          <w:color w:val="auto"/>
          <w:sz w:val="28"/>
          <w:szCs w:val="28"/>
        </w:rPr>
        <w:t xml:space="preserve">на территории </w:t>
      </w:r>
      <w:r w:rsidR="0095547E" w:rsidRPr="0095547E">
        <w:rPr>
          <w:rFonts w:ascii="Times New Roman" w:hAnsi="Times New Roman" w:cs="Times New Roman"/>
          <w:b/>
          <w:color w:val="auto"/>
          <w:sz w:val="28"/>
          <w:szCs w:val="28"/>
        </w:rPr>
        <w:t xml:space="preserve">муниципального образования «Муниципальный округ </w:t>
      </w:r>
      <w:r w:rsidR="00E90FCF">
        <w:rPr>
          <w:rFonts w:ascii="Times New Roman" w:hAnsi="Times New Roman" w:cs="Times New Roman"/>
          <w:b/>
          <w:color w:val="auto"/>
          <w:sz w:val="28"/>
          <w:szCs w:val="28"/>
        </w:rPr>
        <w:t>Можгинс</w:t>
      </w:r>
      <w:r w:rsidR="0095547E" w:rsidRPr="0095547E">
        <w:rPr>
          <w:rFonts w:ascii="Times New Roman" w:hAnsi="Times New Roman" w:cs="Times New Roman"/>
          <w:b/>
          <w:color w:val="auto"/>
          <w:sz w:val="28"/>
          <w:szCs w:val="28"/>
        </w:rPr>
        <w:t>кий район Удмуртской республики»</w:t>
      </w:r>
      <w:bookmarkEnd w:id="25"/>
    </w:p>
    <w:p w14:paraId="3B61A010" w14:textId="54451D11" w:rsidR="004B5335" w:rsidRPr="00CD7872" w:rsidRDefault="004B5335" w:rsidP="004B5335">
      <w:pPr>
        <w:spacing w:after="0" w:line="360" w:lineRule="auto"/>
        <w:ind w:firstLine="709"/>
        <w:jc w:val="both"/>
        <w:rPr>
          <w:rFonts w:ascii="Times New Roman" w:hAnsi="Times New Roman" w:cs="Times New Roman"/>
          <w:sz w:val="28"/>
          <w:szCs w:val="28"/>
        </w:rPr>
      </w:pPr>
      <w:r w:rsidRPr="00A25531">
        <w:rPr>
          <w:rFonts w:ascii="Times New Roman" w:hAnsi="Times New Roman" w:cs="Times New Roman"/>
          <w:sz w:val="28"/>
          <w:szCs w:val="28"/>
        </w:rPr>
        <w:t xml:space="preserve">Проведенная независимая оценка </w:t>
      </w:r>
      <w:r w:rsidR="00CD7872" w:rsidRPr="00A25531">
        <w:rPr>
          <w:rFonts w:ascii="Times New Roman" w:hAnsi="Times New Roman" w:cs="Times New Roman"/>
          <w:sz w:val="28"/>
          <w:szCs w:val="28"/>
        </w:rPr>
        <w:t xml:space="preserve">качества условий </w:t>
      </w:r>
      <w:r w:rsidR="001A7421" w:rsidRPr="00A25531">
        <w:rPr>
          <w:rFonts w:ascii="Times New Roman" w:hAnsi="Times New Roman" w:cs="Times New Roman"/>
          <w:sz w:val="28"/>
          <w:szCs w:val="28"/>
        </w:rPr>
        <w:t>осуществления образовательной деятельности</w:t>
      </w:r>
      <w:r w:rsidR="001A7421" w:rsidRPr="00A25531">
        <w:rPr>
          <w:rFonts w:ascii="Times New Roman" w:hAnsi="Times New Roman" w:cs="Times New Roman"/>
          <w:sz w:val="24"/>
          <w:szCs w:val="24"/>
        </w:rPr>
        <w:t xml:space="preserve"> </w:t>
      </w:r>
      <w:r w:rsidR="00CD7872" w:rsidRPr="00A25531">
        <w:rPr>
          <w:rFonts w:ascii="Times New Roman" w:hAnsi="Times New Roman" w:cs="Times New Roman"/>
          <w:sz w:val="28"/>
          <w:szCs w:val="28"/>
        </w:rPr>
        <w:t>организациями</w:t>
      </w:r>
      <w:r w:rsidR="00CD7872" w:rsidRPr="00CD7872">
        <w:rPr>
          <w:rFonts w:ascii="Times New Roman" w:hAnsi="Times New Roman" w:cs="Times New Roman"/>
          <w:sz w:val="28"/>
          <w:szCs w:val="28"/>
        </w:rPr>
        <w:t xml:space="preserve">, </w:t>
      </w:r>
      <w:r w:rsidR="002C3C80">
        <w:rPr>
          <w:rFonts w:ascii="Times New Roman" w:hAnsi="Times New Roman" w:cs="Times New Roman"/>
          <w:sz w:val="28"/>
          <w:szCs w:val="28"/>
        </w:rPr>
        <w:t xml:space="preserve">расположенными </w:t>
      </w:r>
      <w:r w:rsidR="002C3C80" w:rsidRPr="00CD7872">
        <w:rPr>
          <w:rFonts w:ascii="Times New Roman" w:hAnsi="Times New Roman" w:cs="Times New Roman"/>
          <w:sz w:val="28"/>
          <w:szCs w:val="28"/>
        </w:rPr>
        <w:t>на</w:t>
      </w:r>
      <w:r w:rsidR="00CD7872">
        <w:rPr>
          <w:rFonts w:ascii="Times New Roman" w:hAnsi="Times New Roman" w:cs="Times New Roman"/>
          <w:sz w:val="28"/>
          <w:szCs w:val="28"/>
        </w:rPr>
        <w:t xml:space="preserve"> территории</w:t>
      </w:r>
      <w:r w:rsidRPr="00CD7872">
        <w:rPr>
          <w:rFonts w:ascii="Times New Roman" w:hAnsi="Times New Roman" w:cs="Times New Roman"/>
          <w:sz w:val="28"/>
          <w:szCs w:val="28"/>
        </w:rPr>
        <w:t xml:space="preserve"> </w:t>
      </w:r>
      <w:r w:rsidR="00E90FCF">
        <w:rPr>
          <w:rFonts w:ascii="Times New Roman" w:hAnsi="Times New Roman" w:cs="Times New Roman"/>
          <w:b/>
          <w:color w:val="002060"/>
          <w:sz w:val="28"/>
          <w:szCs w:val="28"/>
        </w:rPr>
        <w:t>м</w:t>
      </w:r>
      <w:r w:rsidR="00E90FCF" w:rsidRPr="00896C54">
        <w:rPr>
          <w:rFonts w:ascii="Times New Roman" w:hAnsi="Times New Roman" w:cs="Times New Roman"/>
          <w:b/>
          <w:color w:val="002060"/>
          <w:sz w:val="28"/>
          <w:szCs w:val="28"/>
        </w:rPr>
        <w:t xml:space="preserve">униципального образования «Муниципальный округ </w:t>
      </w:r>
      <w:r w:rsidR="00E90FCF">
        <w:rPr>
          <w:rFonts w:ascii="Times New Roman" w:hAnsi="Times New Roman" w:cs="Times New Roman"/>
          <w:b/>
          <w:color w:val="002060"/>
          <w:sz w:val="28"/>
          <w:szCs w:val="28"/>
        </w:rPr>
        <w:t>Можгинский</w:t>
      </w:r>
      <w:r w:rsidR="00E90FCF" w:rsidRPr="00896C54">
        <w:rPr>
          <w:rFonts w:ascii="Times New Roman" w:hAnsi="Times New Roman" w:cs="Times New Roman"/>
          <w:b/>
          <w:color w:val="002060"/>
          <w:sz w:val="28"/>
          <w:szCs w:val="28"/>
        </w:rPr>
        <w:t xml:space="preserve"> район Удмуртской республики»</w:t>
      </w:r>
      <w:r w:rsidR="00CD7872" w:rsidRPr="00CD7872">
        <w:rPr>
          <w:rFonts w:ascii="Times New Roman" w:hAnsi="Times New Roman" w:cs="Times New Roman"/>
          <w:b/>
          <w:color w:val="002060"/>
          <w:sz w:val="28"/>
          <w:szCs w:val="28"/>
        </w:rPr>
        <w:t>,</w:t>
      </w:r>
      <w:r w:rsidRPr="00CD7872">
        <w:rPr>
          <w:rFonts w:ascii="Times New Roman" w:hAnsi="Times New Roman" w:cs="Times New Roman"/>
          <w:color w:val="002060"/>
          <w:sz w:val="28"/>
          <w:szCs w:val="28"/>
        </w:rPr>
        <w:t xml:space="preserve"> </w:t>
      </w:r>
      <w:r w:rsidRPr="00CD7872">
        <w:rPr>
          <w:rFonts w:ascii="Times New Roman" w:hAnsi="Times New Roman" w:cs="Times New Roman"/>
          <w:sz w:val="28"/>
          <w:szCs w:val="28"/>
        </w:rPr>
        <w:t xml:space="preserve">показала, что среди основных проблем следует отметить следующие: </w:t>
      </w:r>
    </w:p>
    <w:p w14:paraId="3B61A011" w14:textId="77777777" w:rsidR="004B5335" w:rsidRPr="00CD7872" w:rsidRDefault="004B5335" w:rsidP="004B5335">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1. Оформление информации о деятельности организации, размещенной на официальном сайте организации в сети «Интернет», не в соответствии с порядком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w:t>
      </w:r>
      <w:r w:rsidR="00D90637">
        <w:rPr>
          <w:rFonts w:ascii="Times New Roman" w:hAnsi="Times New Roman" w:cs="Times New Roman"/>
          <w:sz w:val="28"/>
          <w:szCs w:val="28"/>
        </w:rPr>
        <w:t>статье 29</w:t>
      </w:r>
      <w:r w:rsidRPr="00CD7872">
        <w:rPr>
          <w:rFonts w:ascii="Times New Roman" w:hAnsi="Times New Roman" w:cs="Times New Roman"/>
          <w:sz w:val="28"/>
          <w:szCs w:val="28"/>
        </w:rPr>
        <w:t xml:space="preserve"> Федерального закона от 29.12.2012 № 273-ФЗ «Об образовании в Российской Федерации».</w:t>
      </w:r>
    </w:p>
    <w:p w14:paraId="3B61A012" w14:textId="77777777" w:rsidR="004B5335" w:rsidRPr="00CD7872" w:rsidRDefault="004B5335" w:rsidP="004B5335">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2. Недостаточность условий для организации обучения и воспитания обучающихся с ОВЗ и инвалидов.</w:t>
      </w:r>
    </w:p>
    <w:p w14:paraId="3B61A013" w14:textId="77777777" w:rsidR="005157E5" w:rsidRDefault="004B5335" w:rsidP="004B5335">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3. Несвоевременное обновление информации на сайтах образовательных организаций.</w:t>
      </w:r>
    </w:p>
    <w:p w14:paraId="3B61A015" w14:textId="77777777" w:rsidR="00D5348B" w:rsidRDefault="00D5348B" w:rsidP="004B5335">
      <w:pPr>
        <w:spacing w:after="0" w:line="360" w:lineRule="auto"/>
        <w:ind w:firstLine="709"/>
        <w:jc w:val="both"/>
        <w:rPr>
          <w:rFonts w:ascii="Times New Roman" w:hAnsi="Times New Roman" w:cs="Times New Roman"/>
          <w:sz w:val="28"/>
          <w:szCs w:val="28"/>
        </w:rPr>
      </w:pPr>
    </w:p>
    <w:p w14:paraId="3B61A016" w14:textId="48CD83F7" w:rsidR="003C121D" w:rsidRPr="00535A36" w:rsidRDefault="003C121D" w:rsidP="00C005BC">
      <w:pPr>
        <w:pStyle w:val="1"/>
        <w:numPr>
          <w:ilvl w:val="0"/>
          <w:numId w:val="29"/>
        </w:numPr>
        <w:spacing w:before="0" w:line="360" w:lineRule="auto"/>
        <w:ind w:left="0" w:firstLine="709"/>
        <w:jc w:val="both"/>
        <w:rPr>
          <w:rFonts w:ascii="Times New Roman" w:eastAsiaTheme="minorHAnsi" w:hAnsi="Times New Roman" w:cs="Times New Roman"/>
          <w:b/>
          <w:color w:val="auto"/>
          <w:sz w:val="28"/>
          <w:szCs w:val="28"/>
        </w:rPr>
      </w:pPr>
      <w:bookmarkStart w:id="26" w:name="_Toc182482504"/>
      <w:r>
        <w:rPr>
          <w:rFonts w:ascii="Times New Roman" w:eastAsiaTheme="minorHAnsi" w:hAnsi="Times New Roman" w:cs="Times New Roman"/>
          <w:b/>
          <w:color w:val="auto"/>
          <w:sz w:val="28"/>
          <w:szCs w:val="28"/>
        </w:rPr>
        <w:t xml:space="preserve">Выводы и рекомендации по </w:t>
      </w:r>
      <w:r w:rsidRPr="00ED03AC">
        <w:rPr>
          <w:rFonts w:ascii="Times New Roman" w:eastAsiaTheme="minorHAnsi" w:hAnsi="Times New Roman" w:cs="Times New Roman"/>
          <w:b/>
          <w:color w:val="auto"/>
          <w:sz w:val="28"/>
          <w:szCs w:val="28"/>
        </w:rPr>
        <w:t xml:space="preserve">улучшению качества </w:t>
      </w:r>
      <w:r w:rsidRPr="00ED03AC">
        <w:rPr>
          <w:rFonts w:ascii="Times New Roman" w:hAnsi="Times New Roman" w:cs="Times New Roman"/>
          <w:b/>
          <w:color w:val="auto"/>
          <w:sz w:val="28"/>
          <w:szCs w:val="28"/>
        </w:rPr>
        <w:t xml:space="preserve">условий </w:t>
      </w:r>
      <w:r w:rsidR="00B83D39" w:rsidRPr="00ED03AC">
        <w:rPr>
          <w:rFonts w:ascii="Times New Roman" w:hAnsi="Times New Roman" w:cs="Times New Roman"/>
          <w:b/>
          <w:color w:val="auto"/>
          <w:sz w:val="28"/>
          <w:szCs w:val="28"/>
        </w:rPr>
        <w:t>осуществления образовательной деятельности</w:t>
      </w:r>
      <w:r w:rsidR="00B83D39" w:rsidRPr="00ED03AC">
        <w:rPr>
          <w:rFonts w:ascii="Times New Roman" w:hAnsi="Times New Roman" w:cs="Times New Roman"/>
          <w:b/>
          <w:color w:val="auto"/>
          <w:sz w:val="24"/>
          <w:szCs w:val="24"/>
        </w:rPr>
        <w:t xml:space="preserve"> </w:t>
      </w:r>
      <w:r w:rsidRPr="00ED03AC">
        <w:rPr>
          <w:rFonts w:ascii="Times New Roman" w:hAnsi="Times New Roman" w:cs="Times New Roman"/>
          <w:b/>
          <w:color w:val="auto"/>
          <w:sz w:val="28"/>
          <w:szCs w:val="28"/>
        </w:rPr>
        <w:t>организациями, осуществляющими образовательную деятельность</w:t>
      </w:r>
      <w:bookmarkEnd w:id="26"/>
    </w:p>
    <w:p w14:paraId="3B61A017"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совершенствование работы сайтов образовательных организаций;</w:t>
      </w:r>
    </w:p>
    <w:p w14:paraId="3B61A018"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повышение комфортности условий, в которых осуществляется образовательная деятельность, и соответственно, создание положительного имиджа образовательных организаций;</w:t>
      </w:r>
    </w:p>
    <w:p w14:paraId="3B61A019"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 повышение комфортности условий обучения и воспитания обучающихся с ОВЗ и инвалидов; </w:t>
      </w:r>
    </w:p>
    <w:p w14:paraId="3B61A01A"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lastRenderedPageBreak/>
        <w:t xml:space="preserve">- 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 </w:t>
      </w:r>
    </w:p>
    <w:p w14:paraId="3B61A01B" w14:textId="77777777" w:rsidR="000C3FC8" w:rsidRDefault="00CD7872" w:rsidP="000C77F1">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Образовательным организациям следует вести целенаправленную и системную работу по привлечению активных пользователей сайта ОО, способствовать воспитанию информационной культуры, как родителей, так и обучающихся.</w:t>
      </w:r>
      <w:r w:rsidR="000C3FC8">
        <w:rPr>
          <w:rFonts w:ascii="Times New Roman" w:hAnsi="Times New Roman" w:cs="Times New Roman"/>
          <w:sz w:val="28"/>
          <w:szCs w:val="28"/>
        </w:rPr>
        <w:br w:type="page"/>
      </w:r>
    </w:p>
    <w:p w14:paraId="5C604BD6" w14:textId="015FC81D" w:rsidR="00C85C00" w:rsidRDefault="00D15553" w:rsidP="00213492">
      <w:pPr>
        <w:pStyle w:val="1"/>
        <w:numPr>
          <w:ilvl w:val="0"/>
          <w:numId w:val="29"/>
        </w:numPr>
        <w:spacing w:before="0" w:line="360" w:lineRule="auto"/>
        <w:ind w:left="0" w:firstLine="709"/>
        <w:jc w:val="both"/>
        <w:rPr>
          <w:rFonts w:ascii="Times New Roman" w:hAnsi="Times New Roman" w:cs="Times New Roman"/>
          <w:b/>
          <w:color w:val="auto"/>
          <w:sz w:val="28"/>
          <w:szCs w:val="28"/>
        </w:rPr>
      </w:pPr>
      <w:bookmarkStart w:id="27" w:name="_Toc182482505"/>
      <w:r w:rsidRPr="0095547E">
        <w:rPr>
          <w:rFonts w:ascii="Times New Roman" w:eastAsiaTheme="minorHAnsi" w:hAnsi="Times New Roman" w:cs="Times New Roman"/>
          <w:b/>
          <w:color w:val="auto"/>
          <w:sz w:val="28"/>
          <w:szCs w:val="28"/>
        </w:rPr>
        <w:lastRenderedPageBreak/>
        <w:t xml:space="preserve">Предложения и пожелания </w:t>
      </w:r>
      <w:r w:rsidR="007A6A37" w:rsidRPr="0095547E">
        <w:rPr>
          <w:rFonts w:ascii="Times New Roman" w:eastAsiaTheme="minorHAnsi" w:hAnsi="Times New Roman" w:cs="Times New Roman"/>
          <w:b/>
          <w:color w:val="auto"/>
          <w:sz w:val="28"/>
          <w:szCs w:val="28"/>
        </w:rPr>
        <w:t xml:space="preserve">респондентов </w:t>
      </w:r>
      <w:r w:rsidRPr="0095547E">
        <w:rPr>
          <w:rFonts w:ascii="Times New Roman" w:eastAsiaTheme="minorHAnsi" w:hAnsi="Times New Roman" w:cs="Times New Roman"/>
          <w:b/>
          <w:color w:val="auto"/>
          <w:sz w:val="28"/>
          <w:szCs w:val="28"/>
        </w:rPr>
        <w:t xml:space="preserve">по улучшению качества </w:t>
      </w:r>
      <w:r w:rsidRPr="0095547E">
        <w:rPr>
          <w:rFonts w:ascii="Times New Roman" w:hAnsi="Times New Roman" w:cs="Times New Roman"/>
          <w:b/>
          <w:bCs/>
          <w:color w:val="auto"/>
          <w:sz w:val="28"/>
          <w:szCs w:val="28"/>
        </w:rPr>
        <w:t>условий</w:t>
      </w:r>
      <w:r w:rsidR="007A6A37" w:rsidRPr="0095547E">
        <w:rPr>
          <w:rFonts w:ascii="Times New Roman" w:hAnsi="Times New Roman" w:cs="Times New Roman"/>
          <w:b/>
          <w:bCs/>
          <w:color w:val="auto"/>
          <w:sz w:val="28"/>
          <w:szCs w:val="28"/>
        </w:rPr>
        <w:t xml:space="preserve"> осуществления образовательной деятельности организациями</w:t>
      </w:r>
      <w:r w:rsidR="00DA431D" w:rsidRPr="0095547E">
        <w:rPr>
          <w:rFonts w:ascii="Times New Roman" w:hAnsi="Times New Roman" w:cs="Times New Roman"/>
          <w:b/>
          <w:bCs/>
          <w:color w:val="auto"/>
          <w:sz w:val="28"/>
          <w:szCs w:val="28"/>
        </w:rPr>
        <w:t xml:space="preserve">, расположенными на территории </w:t>
      </w:r>
      <w:r w:rsidR="0095547E" w:rsidRPr="0095547E">
        <w:rPr>
          <w:rFonts w:ascii="Times New Roman" w:hAnsi="Times New Roman" w:cs="Times New Roman"/>
          <w:b/>
          <w:color w:val="auto"/>
          <w:sz w:val="28"/>
          <w:szCs w:val="28"/>
        </w:rPr>
        <w:t xml:space="preserve">муниципального образования «Муниципальный округ </w:t>
      </w:r>
      <w:r w:rsidR="00E90FCF">
        <w:rPr>
          <w:rFonts w:ascii="Times New Roman" w:hAnsi="Times New Roman" w:cs="Times New Roman"/>
          <w:b/>
          <w:color w:val="auto"/>
          <w:sz w:val="28"/>
          <w:szCs w:val="28"/>
        </w:rPr>
        <w:t>Можгинский</w:t>
      </w:r>
      <w:r w:rsidR="0095547E" w:rsidRPr="0095547E">
        <w:rPr>
          <w:rFonts w:ascii="Times New Roman" w:hAnsi="Times New Roman" w:cs="Times New Roman"/>
          <w:b/>
          <w:color w:val="auto"/>
          <w:sz w:val="28"/>
          <w:szCs w:val="28"/>
        </w:rPr>
        <w:t xml:space="preserve"> район Удмуртской республики»</w:t>
      </w:r>
      <w:bookmarkEnd w:id="27"/>
    </w:p>
    <w:p w14:paraId="4229933B" w14:textId="77777777" w:rsidR="00816FA2" w:rsidRDefault="00816FA2" w:rsidP="00816FA2"/>
    <w:tbl>
      <w:tblPr>
        <w:tblW w:w="9634" w:type="dxa"/>
        <w:tblLook w:val="04A0" w:firstRow="1" w:lastRow="0" w:firstColumn="1" w:lastColumn="0" w:noHBand="0" w:noVBand="1"/>
      </w:tblPr>
      <w:tblGrid>
        <w:gridCol w:w="700"/>
        <w:gridCol w:w="3831"/>
        <w:gridCol w:w="5103"/>
      </w:tblGrid>
      <w:tr w:rsidR="00816FA2" w:rsidRPr="00816FA2" w14:paraId="005BCB62" w14:textId="77777777" w:rsidTr="00040677">
        <w:trPr>
          <w:trHeight w:val="339"/>
        </w:trPr>
        <w:tc>
          <w:tcPr>
            <w:tcW w:w="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164BEE" w14:textId="38E7D8E7" w:rsidR="00816FA2" w:rsidRPr="00816FA2" w:rsidRDefault="00816FA2" w:rsidP="00816FA2">
            <w:pPr>
              <w:spacing w:after="0" w:line="240" w:lineRule="auto"/>
              <w:jc w:val="center"/>
              <w:rPr>
                <w:rFonts w:ascii="Times New Roman" w:eastAsia="Times New Roman" w:hAnsi="Times New Roman" w:cs="Times New Roman"/>
                <w:color w:val="000000"/>
                <w:sz w:val="20"/>
                <w:szCs w:val="20"/>
                <w:lang w:eastAsia="ru-RU"/>
              </w:rPr>
            </w:pPr>
            <w:bookmarkStart w:id="28" w:name="_GoBack"/>
            <w:bookmarkEnd w:id="28"/>
          </w:p>
        </w:tc>
        <w:tc>
          <w:tcPr>
            <w:tcW w:w="3831" w:type="dxa"/>
            <w:tcBorders>
              <w:top w:val="single" w:sz="4" w:space="0" w:color="000000"/>
              <w:left w:val="nil"/>
              <w:bottom w:val="single" w:sz="4" w:space="0" w:color="000000"/>
              <w:right w:val="single" w:sz="4" w:space="0" w:color="000000"/>
            </w:tcBorders>
            <w:shd w:val="clear" w:color="auto" w:fill="D9E2F3" w:themeFill="accent1" w:themeFillTint="33"/>
          </w:tcPr>
          <w:p w14:paraId="3F6BA93A" w14:textId="6D1E27C0" w:rsidR="00816FA2" w:rsidRPr="00816FA2" w:rsidRDefault="00816FA2" w:rsidP="00816FA2">
            <w:pPr>
              <w:spacing w:after="0" w:line="240" w:lineRule="auto"/>
              <w:jc w:val="center"/>
              <w:rPr>
                <w:rFonts w:ascii="Times New Roman" w:eastAsia="Times New Roman" w:hAnsi="Times New Roman" w:cs="Times New Roman"/>
                <w:color w:val="000000"/>
                <w:sz w:val="20"/>
                <w:szCs w:val="20"/>
                <w:lang w:eastAsia="ru-RU"/>
              </w:rPr>
            </w:pPr>
          </w:p>
        </w:tc>
        <w:tc>
          <w:tcPr>
            <w:tcW w:w="5103" w:type="dxa"/>
            <w:tcBorders>
              <w:top w:val="single" w:sz="4" w:space="0" w:color="000000"/>
              <w:left w:val="nil"/>
              <w:bottom w:val="single" w:sz="4" w:space="0" w:color="000000"/>
              <w:right w:val="single" w:sz="4" w:space="0" w:color="000000"/>
            </w:tcBorders>
            <w:shd w:val="clear" w:color="auto" w:fill="D9E2F3" w:themeFill="accent1" w:themeFillTint="33"/>
          </w:tcPr>
          <w:p w14:paraId="2047DFA7" w14:textId="34C10D0B" w:rsidR="00816FA2" w:rsidRPr="00816FA2" w:rsidRDefault="00816FA2" w:rsidP="00816FA2">
            <w:pPr>
              <w:spacing w:after="0" w:line="240" w:lineRule="auto"/>
              <w:jc w:val="center"/>
              <w:rPr>
                <w:rFonts w:ascii="Times New Roman" w:eastAsia="Times New Roman" w:hAnsi="Times New Roman" w:cs="Times New Roman"/>
                <w:color w:val="000000"/>
                <w:sz w:val="20"/>
                <w:szCs w:val="20"/>
                <w:lang w:eastAsia="ru-RU"/>
              </w:rPr>
            </w:pPr>
          </w:p>
        </w:tc>
      </w:tr>
      <w:tr w:rsidR="00F67A42" w:rsidRPr="00816FA2" w14:paraId="70FB5C2E" w14:textId="77777777" w:rsidTr="00040677">
        <w:trPr>
          <w:trHeight w:val="1771"/>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5C962D8A" w14:textId="69EBD30F" w:rsidR="00F67A42" w:rsidRPr="00816FA2" w:rsidRDefault="00F67A42"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085DF728" w14:textId="049BD94B" w:rsidR="00F67A42" w:rsidRPr="00816FA2" w:rsidRDefault="00F67A4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right w:val="single" w:sz="4" w:space="0" w:color="000000"/>
            </w:tcBorders>
            <w:shd w:val="clear" w:color="auto" w:fill="auto"/>
          </w:tcPr>
          <w:p w14:paraId="17DF6A3D" w14:textId="3178DBFA" w:rsidR="00F67A42" w:rsidRPr="00816FA2" w:rsidRDefault="00F67A42" w:rsidP="00F67A42">
            <w:pPr>
              <w:spacing w:after="0" w:line="240" w:lineRule="auto"/>
              <w:rPr>
                <w:rFonts w:ascii="Times New Roman" w:eastAsia="Times New Roman" w:hAnsi="Times New Roman" w:cs="Times New Roman"/>
                <w:color w:val="000000"/>
                <w:lang w:eastAsia="ru-RU"/>
              </w:rPr>
            </w:pPr>
          </w:p>
        </w:tc>
      </w:tr>
      <w:tr w:rsidR="00816FA2" w:rsidRPr="00816FA2" w14:paraId="11F7FBB6"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50D408" w14:textId="08CB644F"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E301C3" w14:textId="5FE900AA"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3C75AED" w14:textId="170CC4D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2A29BE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71801EC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B2991D5"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4CC749D" w14:textId="7DD3E96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4DC71E32"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FB4486" w14:textId="7AB1B8E4"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808B4A" w14:textId="4E0A42CE"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06C8215" w14:textId="45AE629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66A273A"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ADE315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6917B3E4"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4D5D1136" w14:textId="0F0EFDCA"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7DAAD65"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16F910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01C3CF2"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65AE39B" w14:textId="4D2AE4B5"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49CAA5A"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B3AA76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433E3B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5B4D001" w14:textId="0194C1A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9309D61"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115FFD" w14:textId="26963ACC"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9C2361" w14:textId="4E1F6C9A"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6064276" w14:textId="42D70674"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99DA708"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09127D7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563EEF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5D22337" w14:textId="6C5A5855"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C01ED49"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01DC4A2"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710D55D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7A1FA09" w14:textId="60FBA5D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3BD3737"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40F8BDF8"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19CB2A1"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37D94AC" w14:textId="3117328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6F62754"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1CFC23A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FF196D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42356F28" w14:textId="61FB438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8366234"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7C4F742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F28675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C126195" w14:textId="7F5B93D8"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848440D"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E888C" w14:textId="5DFD6804"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692865" w14:textId="7F8CF76F"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73F73BF" w14:textId="7743CFE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B72FBDE"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7675C2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4346E4D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1C5C714" w14:textId="5D8C43A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4C9E4A7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53556E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A54B5D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ED1AB1C" w14:textId="690D6F6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DD7081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F9C2D84"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58B232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5D169DC" w14:textId="4378CD84"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50ED85C"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A65FAE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557F4F8"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A5DA1A4" w14:textId="0C7112C7"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F47FD20"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158F1BB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E26EA3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5F4E6D3" w14:textId="68EA1D41"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6F52470"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47C6919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7CCF779"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D3EA2B6" w14:textId="787132F5"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4DB9558"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583D47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D7BF6F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7BEFC22" w14:textId="29BCD3D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64ACB" w:rsidRPr="00816FA2" w14:paraId="7E1000B8" w14:textId="77777777" w:rsidTr="00040677">
        <w:trPr>
          <w:trHeight w:val="1771"/>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16FD2784" w14:textId="74B4AF6E" w:rsidR="00864ACB" w:rsidRPr="00816FA2" w:rsidRDefault="00864ACB"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08E19E91" w14:textId="6FFDBFD1" w:rsidR="00864ACB" w:rsidRPr="00816FA2" w:rsidRDefault="00864ACB"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right w:val="single" w:sz="4" w:space="0" w:color="000000"/>
            </w:tcBorders>
            <w:shd w:val="clear" w:color="auto" w:fill="auto"/>
          </w:tcPr>
          <w:p w14:paraId="528CC936" w14:textId="4C18D705" w:rsidR="00864ACB" w:rsidRPr="00816FA2" w:rsidRDefault="00864ACB" w:rsidP="00816FA2">
            <w:pPr>
              <w:spacing w:after="0" w:line="240" w:lineRule="auto"/>
              <w:rPr>
                <w:rFonts w:ascii="Times New Roman" w:eastAsia="Times New Roman" w:hAnsi="Times New Roman" w:cs="Times New Roman"/>
                <w:color w:val="000000"/>
                <w:lang w:eastAsia="ru-RU"/>
              </w:rPr>
            </w:pPr>
          </w:p>
        </w:tc>
      </w:tr>
      <w:tr w:rsidR="00816FA2" w:rsidRPr="00816FA2" w14:paraId="674533CA"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B63DDC" w14:textId="150B0799"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6FF777" w14:textId="6D2A9109"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9756234" w14:textId="52BB0E90"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413EEE7E"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4E0B07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1ADF78A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A24CFA7" w14:textId="632F3FD6"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C8CF1B2"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65033C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6DDF81F4"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28968F9" w14:textId="26B0EAFB"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F5BF7C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6212051"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FE1976B"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C7AD576" w14:textId="6C336AC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FF0680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463DFE3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34D504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80E8425" w14:textId="0B94856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E3EE62C"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04D4375B"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C5C4AD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BB0F1F3" w14:textId="5BCF695B"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10C80E0" w14:textId="77777777" w:rsidTr="00040677">
        <w:trPr>
          <w:trHeight w:val="264"/>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3E10F93B" w14:textId="6211BF55"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2C361EB5" w14:textId="746BAE7C"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344CA2A" w14:textId="3F09C231"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C92F1F4" w14:textId="77777777" w:rsidTr="00040677">
        <w:trPr>
          <w:trHeight w:val="342"/>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6F4E021D" w14:textId="20AA639D"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nil"/>
              <w:bottom w:val="single" w:sz="4" w:space="0" w:color="000000"/>
              <w:right w:val="single" w:sz="4" w:space="0" w:color="000000"/>
            </w:tcBorders>
            <w:shd w:val="clear" w:color="auto" w:fill="auto"/>
          </w:tcPr>
          <w:p w14:paraId="1EB4143D" w14:textId="5FDF9D82"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D792BD1" w14:textId="5DE61C7C"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F71531B"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58EF64" w14:textId="5B1088F0"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E48953" w14:textId="27149122"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4C74FF42" w14:textId="43BC3A47"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7843B8A"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798DFB43"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6ED2BFB"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3BD12B9" w14:textId="246232E2"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C1640AE" w14:textId="77777777" w:rsidTr="00040677">
        <w:trPr>
          <w:trHeight w:val="264"/>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56ED1265" w14:textId="0EF9201D"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5FE790CB" w14:textId="47B89356"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1AAAF5C" w14:textId="6646DDD1"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D9E7E0A" w14:textId="77777777" w:rsidTr="00040677">
        <w:trPr>
          <w:trHeight w:val="264"/>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299E5526" w14:textId="4FBDBD43"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3A356EF8" w14:textId="072C7629"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EEEE39B" w14:textId="0651B22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6E30072"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3EF28E" w14:textId="0F15D61D"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EC23ED" w14:textId="0E9BEE68"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E2B1C22" w14:textId="3D12A04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017AE35"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D94E2D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3CE37C2"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93DBA10" w14:textId="53C3D134"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F235B7F"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F962E5" w14:textId="4FE99920"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3C853" w14:textId="485715BC"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3390FE4" w14:textId="1A3D9A5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8127B8F"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A79DD6B"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10303A4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5375DB4" w14:textId="4FA43392"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752CAF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81B0D7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0E16DD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340C85A" w14:textId="695B44CC"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B4D6A30"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E41F86B"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73E40DA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EED2913" w14:textId="6D6B415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2CFDEA6"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592F10" w14:textId="22776DC8"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6F39D9" w14:textId="098084E8"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70B2D26" w14:textId="46B78545"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A75E2A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B9D69F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0F6CC52"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7094A58" w14:textId="5ABB5FA8"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D3378AD"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8585A7" w14:textId="10A45BDE"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650EBE" w14:textId="61518D3E"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47F355E8" w14:textId="2E61AC57"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0DC366D"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1AA9650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6F96AC9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268FDC6" w14:textId="0C650D0C"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DF4577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B20AE7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FD2FFC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CAB2D44" w14:textId="1BB23E15"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C9F0DC5"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71CCD1F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9A0BB9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64A54AC" w14:textId="2004725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4E78B48"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CE01CC1"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CBBD80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D5B5C0F" w14:textId="65A41F3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50BE748"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71D72F35"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673AED6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AB17615" w14:textId="644F75F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46D9B14"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14B4A554"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713737C4"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E635981" w14:textId="576DB33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3D375DE"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BE339C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472CC709"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BDC7725" w14:textId="26820693"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AFAF6A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125DC508"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325C6F4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F264A3E" w14:textId="6542FFF4"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9034048"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8D44A9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733F57D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01A38D5" w14:textId="56622994"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DAA6A1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CC6027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135A6AA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EBB2C98" w14:textId="0EE1E8D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3F37E08"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B57210" w14:textId="4449487D"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E5AB00" w14:textId="55CA130A"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9DDFB03" w14:textId="0BAF0E73"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F53AC47" w14:textId="77777777" w:rsidTr="00040677">
        <w:trPr>
          <w:trHeight w:val="1714"/>
        </w:trPr>
        <w:tc>
          <w:tcPr>
            <w:tcW w:w="700" w:type="dxa"/>
            <w:vMerge/>
            <w:tcBorders>
              <w:top w:val="single" w:sz="4" w:space="0" w:color="000000"/>
              <w:left w:val="single" w:sz="4" w:space="0" w:color="000000"/>
              <w:bottom w:val="single" w:sz="4" w:space="0" w:color="000000"/>
              <w:right w:val="single" w:sz="4" w:space="0" w:color="000000"/>
            </w:tcBorders>
            <w:vAlign w:val="center"/>
          </w:tcPr>
          <w:p w14:paraId="7F36A782"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6EC525A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C435D01" w14:textId="4A6EC5CA"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2B0605D"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40B2B" w14:textId="41ECA4F7"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1D4883" w14:textId="169A8BAA"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F73A5E7" w14:textId="16A6C32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7AB4A4F"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417671B"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0DB4FE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8950344" w14:textId="2E817804"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167D657"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14E686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4809127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F1706AD" w14:textId="37E5F497"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B3129F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1796A9F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A041559"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9B3A0EA" w14:textId="0BE5151B"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D189AFE"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0822E2D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3D64EEE1"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42CFDFC" w14:textId="6E6774E3"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4133500"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3FED213"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1CDE78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3385B4B" w14:textId="11FC1EA1"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194D97D"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FE508E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70947AA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B337ED1" w14:textId="102FCB33"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F22F829"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66867C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7E620F3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2ED92BC" w14:textId="14932CA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C455A3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B9709C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C5EB258"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47ECA366" w14:textId="6D250DA8"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DC4130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BA1F758"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3F9ADA3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2B325F6" w14:textId="4189E410"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EF85F8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0619CF8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73B306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4BDC341" w14:textId="61FF015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F0FBCF9"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976238D"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43E99B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09BAB83" w14:textId="0EE45EE6"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797799D"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9D16404"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30F6B2D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3379D3A" w14:textId="6A1958AC"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3569FA6"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92130B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69569B2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A8C4C44" w14:textId="67CC105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426CD3C" w14:textId="77777777" w:rsidTr="00040677">
        <w:trPr>
          <w:trHeight w:val="264"/>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1D378012" w14:textId="29FA0571"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7538E111" w14:textId="618E4500"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21F41AA" w14:textId="696BA462"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64ACB" w:rsidRPr="00816FA2" w14:paraId="0ED8BEFB" w14:textId="77777777" w:rsidTr="00040677">
        <w:trPr>
          <w:trHeight w:val="1771"/>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40D21CB3" w14:textId="1D8F01C9" w:rsidR="00864ACB" w:rsidRPr="00816FA2" w:rsidRDefault="00864ACB"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57A3DE7C" w14:textId="227C81DF" w:rsidR="00864ACB" w:rsidRPr="00816FA2" w:rsidRDefault="00864ACB"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right w:val="single" w:sz="4" w:space="0" w:color="000000"/>
            </w:tcBorders>
            <w:shd w:val="clear" w:color="auto" w:fill="auto"/>
          </w:tcPr>
          <w:p w14:paraId="449B249F" w14:textId="77AF7DDD" w:rsidR="00864ACB" w:rsidRPr="00816FA2" w:rsidRDefault="00864ACB" w:rsidP="00816FA2">
            <w:pPr>
              <w:spacing w:after="0" w:line="240" w:lineRule="auto"/>
              <w:rPr>
                <w:rFonts w:ascii="Times New Roman" w:eastAsia="Times New Roman" w:hAnsi="Times New Roman" w:cs="Times New Roman"/>
                <w:color w:val="000000"/>
                <w:lang w:eastAsia="ru-RU"/>
              </w:rPr>
            </w:pPr>
          </w:p>
        </w:tc>
      </w:tr>
      <w:tr w:rsidR="00816FA2" w:rsidRPr="00816FA2" w14:paraId="4D24FB8F"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83CA8B" w14:textId="57831E13"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FDFAFB" w14:textId="5D2109D5"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E9249C5" w14:textId="12443139"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47C949F"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1ED3737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31027AB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472BC049" w14:textId="5C2595B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6985F340"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A5E8B6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4815C634"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6619B0D" w14:textId="28EE87D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7E322BF"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2D1BA9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2EEF7C2"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4A3B853" w14:textId="61DF346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4478AAC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FB89DA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884E635"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D807796" w14:textId="4AEB1F33"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12CCBF5A"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643B924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C681B7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20F2845E" w14:textId="3918CD0E"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639D7CF"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3D591D2"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434812F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F0D2464" w14:textId="077F70A6"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64ACB" w:rsidRPr="00816FA2" w14:paraId="4AB7F916" w14:textId="77777777" w:rsidTr="00040677">
        <w:trPr>
          <w:trHeight w:val="1771"/>
        </w:trPr>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26999AF1" w14:textId="681A3C00" w:rsidR="00864ACB" w:rsidRPr="00816FA2" w:rsidRDefault="00864ACB" w:rsidP="00816FA2">
            <w:pPr>
              <w:spacing w:after="0" w:line="240" w:lineRule="auto"/>
              <w:jc w:val="center"/>
              <w:rPr>
                <w:rFonts w:ascii="Times New Roman" w:eastAsia="Times New Roman" w:hAnsi="Times New Roman" w:cs="Times New Roman"/>
                <w:color w:val="000000"/>
                <w:lang w:eastAsia="ru-RU"/>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6DD9C81F" w14:textId="15B55212" w:rsidR="00864ACB" w:rsidRPr="00816FA2" w:rsidRDefault="00864ACB"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right w:val="single" w:sz="4" w:space="0" w:color="000000"/>
            </w:tcBorders>
            <w:shd w:val="clear" w:color="auto" w:fill="auto"/>
          </w:tcPr>
          <w:p w14:paraId="56DF2C6B" w14:textId="3F114C9F" w:rsidR="00864ACB" w:rsidRPr="00816FA2" w:rsidRDefault="00864ACB" w:rsidP="00816FA2">
            <w:pPr>
              <w:spacing w:after="0" w:line="240" w:lineRule="auto"/>
              <w:rPr>
                <w:rFonts w:ascii="Times New Roman" w:eastAsia="Times New Roman" w:hAnsi="Times New Roman" w:cs="Times New Roman"/>
                <w:color w:val="000000"/>
                <w:lang w:eastAsia="ru-RU"/>
              </w:rPr>
            </w:pPr>
          </w:p>
        </w:tc>
      </w:tr>
      <w:tr w:rsidR="00816FA2" w:rsidRPr="00816FA2" w14:paraId="118F79EA" w14:textId="77777777" w:rsidTr="00040677">
        <w:trPr>
          <w:trHeight w:val="264"/>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45EB5E" w14:textId="27316C1F" w:rsidR="00816FA2" w:rsidRPr="00816FA2" w:rsidRDefault="00816FA2" w:rsidP="00816FA2">
            <w:pPr>
              <w:spacing w:after="0" w:line="240" w:lineRule="auto"/>
              <w:jc w:val="center"/>
              <w:rPr>
                <w:rFonts w:ascii="Times New Roman" w:eastAsia="Times New Roman" w:hAnsi="Times New Roman" w:cs="Times New Roman"/>
                <w:color w:val="000000"/>
                <w:lang w:eastAsia="ru-RU"/>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35641" w14:textId="3AD56285"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1F0E50B" w14:textId="517CC66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0721A5F"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4844D23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1341480C"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4A75B373" w14:textId="2E0DB901"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72E8009E"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546A6EF3"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122F423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A0BD49B" w14:textId="5F7F29BD"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57FF25DB"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496CA41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67DFAF0A"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0B4B04AD" w14:textId="2C71115A"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3A907AD"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725C278F"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54669375"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7E33C8BD" w14:textId="08B36D6F"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306084A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26984BF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3BA82870"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3D24305F" w14:textId="6679F697"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44FCF1B1"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01CCDF59"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2BA0F80E"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5958F6B2" w14:textId="6FF5F2B1"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29EED3F6"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36D0E3C6"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6BEFFEB"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686C9DCE" w14:textId="496C6976" w:rsidR="00816FA2" w:rsidRPr="00816FA2" w:rsidRDefault="00816FA2" w:rsidP="00816FA2">
            <w:pPr>
              <w:spacing w:after="0" w:line="240" w:lineRule="auto"/>
              <w:rPr>
                <w:rFonts w:ascii="Times New Roman" w:eastAsia="Times New Roman" w:hAnsi="Times New Roman" w:cs="Times New Roman"/>
                <w:color w:val="000000"/>
                <w:lang w:eastAsia="ru-RU"/>
              </w:rPr>
            </w:pPr>
          </w:p>
        </w:tc>
      </w:tr>
      <w:tr w:rsidR="00816FA2" w:rsidRPr="00816FA2" w14:paraId="019A4DFA" w14:textId="77777777" w:rsidTr="00040677">
        <w:trPr>
          <w:trHeight w:val="264"/>
        </w:trPr>
        <w:tc>
          <w:tcPr>
            <w:tcW w:w="700" w:type="dxa"/>
            <w:vMerge/>
            <w:tcBorders>
              <w:top w:val="single" w:sz="4" w:space="0" w:color="000000"/>
              <w:left w:val="single" w:sz="4" w:space="0" w:color="000000"/>
              <w:bottom w:val="single" w:sz="4" w:space="0" w:color="000000"/>
              <w:right w:val="single" w:sz="4" w:space="0" w:color="000000"/>
            </w:tcBorders>
            <w:vAlign w:val="center"/>
          </w:tcPr>
          <w:p w14:paraId="4A463BF7"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3831" w:type="dxa"/>
            <w:vMerge/>
            <w:tcBorders>
              <w:top w:val="single" w:sz="4" w:space="0" w:color="000000"/>
              <w:left w:val="single" w:sz="4" w:space="0" w:color="000000"/>
              <w:bottom w:val="single" w:sz="4" w:space="0" w:color="000000"/>
              <w:right w:val="single" w:sz="4" w:space="0" w:color="000000"/>
            </w:tcBorders>
            <w:vAlign w:val="center"/>
          </w:tcPr>
          <w:p w14:paraId="03774408" w14:textId="77777777" w:rsidR="00816FA2" w:rsidRPr="00816FA2" w:rsidRDefault="00816FA2" w:rsidP="00816FA2">
            <w:pPr>
              <w:spacing w:after="0" w:line="240" w:lineRule="auto"/>
              <w:rPr>
                <w:rFonts w:ascii="Times New Roman" w:eastAsia="Times New Roman" w:hAnsi="Times New Roman" w:cs="Times New Roman"/>
                <w:color w:val="000000"/>
                <w:lang w:eastAsia="ru-RU"/>
              </w:rPr>
            </w:pPr>
          </w:p>
        </w:tc>
        <w:tc>
          <w:tcPr>
            <w:tcW w:w="5103" w:type="dxa"/>
            <w:tcBorders>
              <w:top w:val="single" w:sz="4" w:space="0" w:color="000000"/>
              <w:left w:val="nil"/>
              <w:bottom w:val="single" w:sz="4" w:space="0" w:color="000000"/>
              <w:right w:val="single" w:sz="4" w:space="0" w:color="000000"/>
            </w:tcBorders>
            <w:shd w:val="clear" w:color="auto" w:fill="auto"/>
          </w:tcPr>
          <w:p w14:paraId="11799D75" w14:textId="5F16A2C4" w:rsidR="00816FA2" w:rsidRPr="00816FA2" w:rsidRDefault="00816FA2" w:rsidP="00816FA2">
            <w:pPr>
              <w:spacing w:after="0" w:line="240" w:lineRule="auto"/>
              <w:rPr>
                <w:rFonts w:ascii="Times New Roman" w:eastAsia="Times New Roman" w:hAnsi="Times New Roman" w:cs="Times New Roman"/>
                <w:color w:val="000000"/>
                <w:lang w:eastAsia="ru-RU"/>
              </w:rPr>
            </w:pPr>
          </w:p>
        </w:tc>
      </w:tr>
    </w:tbl>
    <w:p w14:paraId="7BFCA081" w14:textId="77777777" w:rsidR="00816FA2" w:rsidRDefault="00816FA2" w:rsidP="00816FA2"/>
    <w:p w14:paraId="7B145F4E" w14:textId="77777777" w:rsidR="00816FA2" w:rsidRDefault="00816FA2" w:rsidP="00816FA2"/>
    <w:p w14:paraId="2B132A30" w14:textId="77777777" w:rsidR="00816FA2" w:rsidRDefault="00816FA2" w:rsidP="00816FA2"/>
    <w:p w14:paraId="39460C02" w14:textId="77777777" w:rsidR="00816FA2" w:rsidRDefault="00816FA2" w:rsidP="00816FA2"/>
    <w:p w14:paraId="051B29D8" w14:textId="77777777" w:rsidR="00816FA2" w:rsidRDefault="00816FA2" w:rsidP="00816FA2"/>
    <w:p w14:paraId="510A9AF5" w14:textId="77777777" w:rsidR="00816FA2" w:rsidRDefault="00816FA2" w:rsidP="00816FA2"/>
    <w:p w14:paraId="333A22A4" w14:textId="77777777" w:rsidR="00816FA2" w:rsidRPr="00816FA2" w:rsidRDefault="00816FA2" w:rsidP="00816FA2"/>
    <w:p w14:paraId="424F508A" w14:textId="77777777" w:rsidR="00651078" w:rsidRDefault="00651078" w:rsidP="00701830">
      <w:pPr>
        <w:spacing w:after="0" w:line="360" w:lineRule="auto"/>
        <w:jc w:val="both"/>
        <w:rPr>
          <w:rFonts w:ascii="Times New Roman" w:hAnsi="Times New Roman" w:cs="Times New Roman"/>
          <w:sz w:val="28"/>
          <w:szCs w:val="28"/>
        </w:rPr>
      </w:pPr>
    </w:p>
    <w:p w14:paraId="3B61AC5C" w14:textId="40124551" w:rsidR="00651078" w:rsidRPr="004358FF" w:rsidRDefault="00651078" w:rsidP="00701830">
      <w:pPr>
        <w:spacing w:after="0" w:line="360" w:lineRule="auto"/>
        <w:jc w:val="both"/>
        <w:rPr>
          <w:rFonts w:ascii="Times New Roman" w:hAnsi="Times New Roman" w:cs="Times New Roman"/>
          <w:sz w:val="28"/>
          <w:szCs w:val="28"/>
        </w:rPr>
        <w:sectPr w:rsidR="00651078" w:rsidRPr="004358FF" w:rsidSect="0095675C">
          <w:pgSz w:w="11906" w:h="16838" w:code="9"/>
          <w:pgMar w:top="851" w:right="851" w:bottom="284" w:left="1418" w:header="709" w:footer="709" w:gutter="0"/>
          <w:cols w:space="708"/>
          <w:docGrid w:linePitch="360"/>
        </w:sectPr>
      </w:pPr>
    </w:p>
    <w:p w14:paraId="3B61AC5D" w14:textId="44672D95" w:rsidR="00D50966" w:rsidRPr="0010702B" w:rsidRDefault="00D50966" w:rsidP="00FE0927">
      <w:pPr>
        <w:pStyle w:val="2"/>
        <w:spacing w:before="0" w:line="240" w:lineRule="auto"/>
        <w:jc w:val="both"/>
        <w:rPr>
          <w:rFonts w:ascii="Times New Roman" w:hAnsi="Times New Roman" w:cs="Times New Roman"/>
          <w:b/>
          <w:bCs/>
          <w:color w:val="auto"/>
          <w:sz w:val="28"/>
          <w:szCs w:val="28"/>
        </w:rPr>
      </w:pPr>
      <w:bookmarkStart w:id="29" w:name="_Toc182482506"/>
      <w:r w:rsidRPr="00C35ADF">
        <w:rPr>
          <w:rFonts w:ascii="Times New Roman" w:hAnsi="Times New Roman" w:cs="Times New Roman"/>
          <w:b/>
          <w:bCs/>
          <w:color w:val="auto"/>
          <w:sz w:val="28"/>
          <w:szCs w:val="28"/>
        </w:rPr>
        <w:lastRenderedPageBreak/>
        <w:t>П</w:t>
      </w:r>
      <w:r w:rsidR="008B4A54" w:rsidRPr="00C35ADF">
        <w:rPr>
          <w:rFonts w:ascii="Times New Roman" w:hAnsi="Times New Roman" w:cs="Times New Roman"/>
          <w:b/>
          <w:bCs/>
          <w:color w:val="auto"/>
          <w:sz w:val="28"/>
          <w:szCs w:val="28"/>
        </w:rPr>
        <w:t>РИЛОЖЕНИЕ</w:t>
      </w:r>
      <w:r w:rsidRPr="00C35ADF">
        <w:rPr>
          <w:rFonts w:ascii="Times New Roman" w:hAnsi="Times New Roman" w:cs="Times New Roman"/>
          <w:b/>
          <w:bCs/>
          <w:color w:val="auto"/>
          <w:sz w:val="28"/>
          <w:szCs w:val="28"/>
        </w:rPr>
        <w:t xml:space="preserve"> </w:t>
      </w:r>
      <w:r w:rsidR="008B4A54">
        <w:rPr>
          <w:rFonts w:ascii="Times New Roman" w:hAnsi="Times New Roman" w:cs="Times New Roman"/>
          <w:b/>
          <w:bCs/>
          <w:color w:val="auto"/>
          <w:sz w:val="28"/>
          <w:szCs w:val="28"/>
        </w:rPr>
        <w:t>А</w:t>
      </w:r>
      <w:r w:rsidR="0074168B">
        <w:rPr>
          <w:rFonts w:ascii="Times New Roman" w:hAnsi="Times New Roman" w:cs="Times New Roman"/>
          <w:b/>
          <w:bCs/>
          <w:color w:val="auto"/>
          <w:sz w:val="28"/>
          <w:szCs w:val="28"/>
        </w:rPr>
        <w:t xml:space="preserve">. </w:t>
      </w:r>
      <w:r w:rsidRPr="00C35ADF">
        <w:rPr>
          <w:rFonts w:ascii="Times New Roman" w:hAnsi="Times New Roman" w:cs="Times New Roman"/>
          <w:b/>
          <w:bCs/>
          <w:color w:val="auto"/>
          <w:sz w:val="28"/>
          <w:szCs w:val="28"/>
        </w:rPr>
        <w:t xml:space="preserve">Перечень </w:t>
      </w:r>
      <w:r w:rsidR="00BE61FB" w:rsidRPr="00C35ADF">
        <w:rPr>
          <w:rFonts w:ascii="Times New Roman" w:hAnsi="Times New Roman" w:cs="Times New Roman"/>
          <w:b/>
          <w:bCs/>
          <w:color w:val="auto"/>
          <w:sz w:val="28"/>
          <w:szCs w:val="28"/>
        </w:rPr>
        <w:t>образовательных организаций</w:t>
      </w:r>
      <w:r w:rsidRPr="00C35ADF">
        <w:rPr>
          <w:rFonts w:ascii="Times New Roman" w:hAnsi="Times New Roman" w:cs="Times New Roman"/>
          <w:b/>
          <w:bCs/>
          <w:color w:val="auto"/>
          <w:sz w:val="28"/>
          <w:szCs w:val="28"/>
        </w:rPr>
        <w:t>,</w:t>
      </w:r>
      <w:r w:rsidR="0074168B">
        <w:rPr>
          <w:rFonts w:ascii="Times New Roman" w:hAnsi="Times New Roman" w:cs="Times New Roman"/>
          <w:b/>
          <w:bCs/>
          <w:color w:val="auto"/>
          <w:sz w:val="28"/>
          <w:szCs w:val="28"/>
        </w:rPr>
        <w:t xml:space="preserve"> </w:t>
      </w:r>
      <w:r w:rsidRPr="00C35ADF">
        <w:rPr>
          <w:rFonts w:ascii="Times New Roman" w:hAnsi="Times New Roman" w:cs="Times New Roman"/>
          <w:b/>
          <w:bCs/>
          <w:color w:val="auto"/>
          <w:sz w:val="28"/>
          <w:szCs w:val="28"/>
        </w:rPr>
        <w:t xml:space="preserve">в отношении которых </w:t>
      </w:r>
      <w:r w:rsidRPr="001A7421">
        <w:rPr>
          <w:rFonts w:ascii="Times New Roman" w:hAnsi="Times New Roman" w:cs="Times New Roman"/>
          <w:b/>
          <w:bCs/>
          <w:color w:val="auto"/>
          <w:sz w:val="28"/>
          <w:szCs w:val="28"/>
        </w:rPr>
        <w:t>проводится</w:t>
      </w:r>
      <w:r w:rsidRPr="00C35ADF">
        <w:rPr>
          <w:rFonts w:ascii="Times New Roman" w:hAnsi="Times New Roman" w:cs="Times New Roman"/>
          <w:b/>
          <w:bCs/>
          <w:color w:val="auto"/>
          <w:sz w:val="28"/>
          <w:szCs w:val="28"/>
        </w:rPr>
        <w:t xml:space="preserve"> независимая оценка качества </w:t>
      </w:r>
      <w:r w:rsidRPr="00FB3517">
        <w:rPr>
          <w:rFonts w:ascii="Times New Roman" w:hAnsi="Times New Roman" w:cs="Times New Roman"/>
          <w:b/>
          <w:bCs/>
          <w:color w:val="auto"/>
          <w:sz w:val="28"/>
          <w:szCs w:val="28"/>
        </w:rPr>
        <w:t xml:space="preserve">условий </w:t>
      </w:r>
      <w:r w:rsidR="001A7421" w:rsidRPr="00FB3517">
        <w:rPr>
          <w:rFonts w:ascii="Times New Roman" w:hAnsi="Times New Roman" w:cs="Times New Roman"/>
          <w:b/>
          <w:bCs/>
          <w:color w:val="auto"/>
          <w:sz w:val="28"/>
          <w:szCs w:val="28"/>
        </w:rPr>
        <w:t>осуществления образовательной деятельности</w:t>
      </w:r>
      <w:r w:rsidR="001A7421" w:rsidRPr="00FB3517">
        <w:rPr>
          <w:rFonts w:ascii="Times New Roman" w:hAnsi="Times New Roman" w:cs="Times New Roman"/>
          <w:b/>
          <w:bCs/>
          <w:color w:val="auto"/>
          <w:sz w:val="24"/>
          <w:szCs w:val="24"/>
        </w:rPr>
        <w:t xml:space="preserve"> </w:t>
      </w:r>
      <w:r w:rsidRPr="00FB3517">
        <w:rPr>
          <w:rFonts w:ascii="Times New Roman" w:hAnsi="Times New Roman" w:cs="Times New Roman"/>
          <w:b/>
          <w:bCs/>
          <w:color w:val="auto"/>
          <w:sz w:val="28"/>
          <w:szCs w:val="28"/>
        </w:rPr>
        <w:t>в 20</w:t>
      </w:r>
      <w:r w:rsidR="00070183" w:rsidRPr="00FB3517">
        <w:rPr>
          <w:rFonts w:ascii="Times New Roman" w:hAnsi="Times New Roman" w:cs="Times New Roman"/>
          <w:b/>
          <w:bCs/>
          <w:color w:val="auto"/>
          <w:sz w:val="28"/>
          <w:szCs w:val="28"/>
        </w:rPr>
        <w:t>2</w:t>
      </w:r>
      <w:r w:rsidR="00504878">
        <w:rPr>
          <w:rFonts w:ascii="Times New Roman" w:hAnsi="Times New Roman" w:cs="Times New Roman"/>
          <w:b/>
          <w:bCs/>
          <w:color w:val="auto"/>
          <w:sz w:val="28"/>
          <w:szCs w:val="28"/>
        </w:rPr>
        <w:t>4</w:t>
      </w:r>
      <w:r w:rsidRPr="00FB3517">
        <w:rPr>
          <w:rFonts w:ascii="Times New Roman" w:hAnsi="Times New Roman" w:cs="Times New Roman"/>
          <w:b/>
          <w:bCs/>
          <w:color w:val="auto"/>
          <w:sz w:val="28"/>
          <w:szCs w:val="28"/>
        </w:rPr>
        <w:t xml:space="preserve"> году</w:t>
      </w:r>
      <w:bookmarkEnd w:id="29"/>
    </w:p>
    <w:p w14:paraId="3B61AC5E" w14:textId="77777777" w:rsidR="003A122A" w:rsidRPr="00B20E3D" w:rsidRDefault="003A122A" w:rsidP="00D50966">
      <w:pPr>
        <w:spacing w:after="0" w:line="360" w:lineRule="auto"/>
        <w:ind w:firstLine="709"/>
        <w:jc w:val="center"/>
        <w:rPr>
          <w:rFonts w:ascii="Times New Roman" w:hAnsi="Times New Roman" w:cs="Times New Roman"/>
          <w:b/>
          <w:bCs/>
          <w:sz w:val="10"/>
          <w:szCs w:val="1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109"/>
        <w:gridCol w:w="1701"/>
        <w:gridCol w:w="2835"/>
        <w:gridCol w:w="1560"/>
        <w:gridCol w:w="2267"/>
        <w:gridCol w:w="2523"/>
      </w:tblGrid>
      <w:tr w:rsidR="00A5384E" w:rsidRPr="00560219" w14:paraId="3B61AC66" w14:textId="77777777" w:rsidTr="00FF014D">
        <w:trPr>
          <w:trHeight w:val="508"/>
          <w:tblHeader/>
        </w:trPr>
        <w:tc>
          <w:tcPr>
            <w:tcW w:w="564" w:type="dxa"/>
            <w:shd w:val="clear" w:color="auto" w:fill="D9E2F3" w:themeFill="accent1" w:themeFillTint="33"/>
            <w:vAlign w:val="center"/>
          </w:tcPr>
          <w:p w14:paraId="3B61AC5F" w14:textId="77777777" w:rsidR="00A5384E" w:rsidRPr="00560219" w:rsidRDefault="00E60603" w:rsidP="002623FC">
            <w:pPr>
              <w:spacing w:after="0" w:line="240" w:lineRule="auto"/>
              <w:jc w:val="center"/>
              <w:rPr>
                <w:rFonts w:ascii="Times New Roman" w:hAnsi="Times New Roman" w:cs="Times New Roman"/>
                <w:b/>
              </w:rPr>
            </w:pPr>
            <w:r w:rsidRPr="00560219">
              <w:rPr>
                <w:rFonts w:ascii="Times New Roman" w:hAnsi="Times New Roman" w:cs="Times New Roman"/>
                <w:b/>
              </w:rPr>
              <w:t>№ п/п</w:t>
            </w:r>
          </w:p>
        </w:tc>
        <w:tc>
          <w:tcPr>
            <w:tcW w:w="4109" w:type="dxa"/>
            <w:shd w:val="clear" w:color="auto" w:fill="D9E2F3" w:themeFill="accent1" w:themeFillTint="33"/>
            <w:vAlign w:val="center"/>
          </w:tcPr>
          <w:p w14:paraId="3B61AC60" w14:textId="77777777" w:rsidR="00A5384E" w:rsidRPr="00560219" w:rsidRDefault="00A5384E" w:rsidP="002623FC">
            <w:pPr>
              <w:spacing w:after="0" w:line="240" w:lineRule="auto"/>
              <w:jc w:val="center"/>
              <w:rPr>
                <w:rFonts w:ascii="Times New Roman" w:hAnsi="Times New Roman" w:cs="Times New Roman"/>
                <w:b/>
              </w:rPr>
            </w:pPr>
            <w:r w:rsidRPr="00560219">
              <w:rPr>
                <w:rFonts w:ascii="Times New Roman" w:hAnsi="Times New Roman" w:cs="Times New Roman"/>
                <w:b/>
              </w:rPr>
              <w:t>Наименование организации</w:t>
            </w:r>
          </w:p>
        </w:tc>
        <w:tc>
          <w:tcPr>
            <w:tcW w:w="1701" w:type="dxa"/>
            <w:shd w:val="clear" w:color="auto" w:fill="D9E2F3" w:themeFill="accent1" w:themeFillTint="33"/>
            <w:vAlign w:val="center"/>
          </w:tcPr>
          <w:p w14:paraId="3B61AC61" w14:textId="77777777" w:rsidR="00A5384E" w:rsidRPr="00560219" w:rsidRDefault="00A5384E" w:rsidP="00B92FDC">
            <w:pPr>
              <w:spacing w:after="0" w:line="240" w:lineRule="auto"/>
              <w:jc w:val="center"/>
              <w:rPr>
                <w:rFonts w:ascii="Times New Roman" w:hAnsi="Times New Roman" w:cs="Times New Roman"/>
                <w:b/>
              </w:rPr>
            </w:pPr>
            <w:r w:rsidRPr="00560219">
              <w:rPr>
                <w:rFonts w:ascii="Times New Roman" w:hAnsi="Times New Roman" w:cs="Times New Roman"/>
                <w:b/>
              </w:rPr>
              <w:t>ФИО руководителя</w:t>
            </w:r>
          </w:p>
        </w:tc>
        <w:tc>
          <w:tcPr>
            <w:tcW w:w="2835" w:type="dxa"/>
            <w:shd w:val="clear" w:color="auto" w:fill="D9E2F3" w:themeFill="accent1" w:themeFillTint="33"/>
            <w:vAlign w:val="center"/>
          </w:tcPr>
          <w:p w14:paraId="3B61AC62" w14:textId="77777777" w:rsidR="00A5384E" w:rsidRPr="00560219" w:rsidRDefault="00A5384E" w:rsidP="00B92FDC">
            <w:pPr>
              <w:spacing w:after="0" w:line="240" w:lineRule="auto"/>
              <w:jc w:val="center"/>
              <w:rPr>
                <w:rFonts w:ascii="Times New Roman" w:hAnsi="Times New Roman" w:cs="Times New Roman"/>
                <w:b/>
              </w:rPr>
            </w:pPr>
            <w:r w:rsidRPr="00560219">
              <w:rPr>
                <w:rFonts w:ascii="Times New Roman" w:hAnsi="Times New Roman" w:cs="Times New Roman"/>
                <w:b/>
              </w:rPr>
              <w:t>Юридический адрес организации</w:t>
            </w:r>
          </w:p>
        </w:tc>
        <w:tc>
          <w:tcPr>
            <w:tcW w:w="1560" w:type="dxa"/>
            <w:shd w:val="clear" w:color="auto" w:fill="D9E2F3" w:themeFill="accent1" w:themeFillTint="33"/>
            <w:vAlign w:val="center"/>
          </w:tcPr>
          <w:p w14:paraId="3B61AC63" w14:textId="77777777" w:rsidR="00A5384E" w:rsidRPr="00560219" w:rsidRDefault="00A5384E" w:rsidP="00B92FDC">
            <w:pPr>
              <w:spacing w:after="0" w:line="240" w:lineRule="auto"/>
              <w:jc w:val="center"/>
              <w:rPr>
                <w:rFonts w:ascii="Times New Roman" w:hAnsi="Times New Roman" w:cs="Times New Roman"/>
                <w:b/>
              </w:rPr>
            </w:pPr>
            <w:r w:rsidRPr="00560219">
              <w:rPr>
                <w:rFonts w:ascii="Times New Roman" w:hAnsi="Times New Roman" w:cs="Times New Roman"/>
                <w:b/>
              </w:rPr>
              <w:t>Контактный телефон</w:t>
            </w:r>
          </w:p>
        </w:tc>
        <w:tc>
          <w:tcPr>
            <w:tcW w:w="2267" w:type="dxa"/>
            <w:shd w:val="clear" w:color="auto" w:fill="D9E2F3" w:themeFill="accent1" w:themeFillTint="33"/>
            <w:vAlign w:val="center"/>
          </w:tcPr>
          <w:p w14:paraId="3B61AC64" w14:textId="77777777" w:rsidR="00A5384E" w:rsidRPr="00560219" w:rsidRDefault="0024225A" w:rsidP="00B92FDC">
            <w:pPr>
              <w:spacing w:after="0" w:line="240" w:lineRule="auto"/>
              <w:jc w:val="center"/>
              <w:rPr>
                <w:rFonts w:ascii="Times New Roman" w:hAnsi="Times New Roman" w:cs="Times New Roman"/>
                <w:b/>
              </w:rPr>
            </w:pPr>
            <w:r w:rsidRPr="00560219">
              <w:rPr>
                <w:rFonts w:ascii="Times New Roman" w:hAnsi="Times New Roman" w:cs="Times New Roman"/>
                <w:b/>
              </w:rPr>
              <w:t>Адрес электронной почты</w:t>
            </w:r>
          </w:p>
        </w:tc>
        <w:tc>
          <w:tcPr>
            <w:tcW w:w="2523" w:type="dxa"/>
            <w:shd w:val="clear" w:color="auto" w:fill="D9E2F3" w:themeFill="accent1" w:themeFillTint="33"/>
            <w:vAlign w:val="center"/>
          </w:tcPr>
          <w:p w14:paraId="3B61AC65" w14:textId="77777777" w:rsidR="00A5384E" w:rsidRPr="00560219" w:rsidRDefault="0024225A" w:rsidP="00B92FDC">
            <w:pPr>
              <w:spacing w:after="0" w:line="240" w:lineRule="auto"/>
              <w:jc w:val="center"/>
              <w:rPr>
                <w:rFonts w:ascii="Times New Roman" w:hAnsi="Times New Roman" w:cs="Times New Roman"/>
                <w:b/>
              </w:rPr>
            </w:pPr>
            <w:r w:rsidRPr="00560219">
              <w:rPr>
                <w:rFonts w:ascii="Times New Roman" w:hAnsi="Times New Roman" w:cs="Times New Roman"/>
                <w:b/>
              </w:rPr>
              <w:t>Адрес официального сайта</w:t>
            </w:r>
          </w:p>
        </w:tc>
      </w:tr>
      <w:tr w:rsidR="00CE6BED" w:rsidRPr="00560219" w14:paraId="3B61AC6E" w14:textId="77777777" w:rsidTr="00FF014D">
        <w:trPr>
          <w:trHeight w:val="1052"/>
        </w:trPr>
        <w:tc>
          <w:tcPr>
            <w:tcW w:w="564" w:type="dxa"/>
            <w:vAlign w:val="center"/>
          </w:tcPr>
          <w:p w14:paraId="3B61AC67"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B61AC68" w14:textId="34F63037"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"АЛЕКСАНДРОВСКАЯ СРЕДНЯЯ ОБЩЕОБРАЗОВАТЕЛЬНАЯ ШКОЛА"</w:t>
            </w:r>
          </w:p>
        </w:tc>
        <w:tc>
          <w:tcPr>
            <w:tcW w:w="1701" w:type="dxa"/>
          </w:tcPr>
          <w:p w14:paraId="3B61AC69" w14:textId="37B6BCE9"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Морозова Елена Александровна</w:t>
            </w:r>
          </w:p>
        </w:tc>
        <w:tc>
          <w:tcPr>
            <w:tcW w:w="2835" w:type="dxa"/>
          </w:tcPr>
          <w:p w14:paraId="3B61AC6A" w14:textId="7C1F6A81"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427755, Удмуртская Респ, Можгинский р-н, деревня Трактор, ул Школьная, д 1</w:t>
            </w:r>
          </w:p>
        </w:tc>
        <w:tc>
          <w:tcPr>
            <w:tcW w:w="1560" w:type="dxa"/>
          </w:tcPr>
          <w:p w14:paraId="3B61AC6B" w14:textId="7B0B5EF1"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7(34139)71-6-20</w:t>
            </w:r>
          </w:p>
        </w:tc>
        <w:tc>
          <w:tcPr>
            <w:tcW w:w="2267" w:type="dxa"/>
          </w:tcPr>
          <w:p w14:paraId="3B61AC6C" w14:textId="6735053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tpaktop_all@mail.ru</w:t>
            </w:r>
          </w:p>
        </w:tc>
        <w:tc>
          <w:tcPr>
            <w:tcW w:w="2523" w:type="dxa"/>
          </w:tcPr>
          <w:p w14:paraId="3B61AC6D" w14:textId="73B56C7C"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https://shkolaaleksandrovskayatraktor-r18.gosweb.gosuslugi.ru</w:t>
            </w:r>
          </w:p>
        </w:tc>
      </w:tr>
      <w:tr w:rsidR="00CE6BED" w:rsidRPr="00560219" w14:paraId="3B61AC76" w14:textId="77777777" w:rsidTr="00FF014D">
        <w:trPr>
          <w:trHeight w:val="696"/>
        </w:trPr>
        <w:tc>
          <w:tcPr>
            <w:tcW w:w="564" w:type="dxa"/>
            <w:vAlign w:val="center"/>
          </w:tcPr>
          <w:p w14:paraId="3B61AC6F"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B61AC70" w14:textId="04EF4996"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"БОЛЬШЕКИБЬИНСКАЯ СРЕДНЯЯ ОБЩЕОБРАЗОВАТЕЛЬНАЯ ШКОЛА"</w:t>
            </w:r>
          </w:p>
        </w:tc>
        <w:tc>
          <w:tcPr>
            <w:tcW w:w="1701" w:type="dxa"/>
          </w:tcPr>
          <w:p w14:paraId="3B61AC71" w14:textId="2E9ACF3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Максимов Александр Васильевич</w:t>
            </w:r>
          </w:p>
        </w:tc>
        <w:tc>
          <w:tcPr>
            <w:tcW w:w="2835" w:type="dxa"/>
          </w:tcPr>
          <w:p w14:paraId="3B61AC72" w14:textId="5A287B83"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427783, Удмуртская Республика, М.О. МОЖГИНСКИЙ РАЙОН, С БОЛЬШАЯ КИБЬЯ, УЛ ШКОЛЬНАЯ, Д. 25</w:t>
            </w:r>
          </w:p>
        </w:tc>
        <w:tc>
          <w:tcPr>
            <w:tcW w:w="1560" w:type="dxa"/>
          </w:tcPr>
          <w:p w14:paraId="3B61AC73" w14:textId="3B1100A2"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+7 (341) 399 33 31</w:t>
            </w:r>
          </w:p>
        </w:tc>
        <w:tc>
          <w:tcPr>
            <w:tcW w:w="2267" w:type="dxa"/>
          </w:tcPr>
          <w:p w14:paraId="3B61AC74" w14:textId="65055744"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kibyaschool@gmail.com</w:t>
            </w:r>
          </w:p>
        </w:tc>
        <w:tc>
          <w:tcPr>
            <w:tcW w:w="2523" w:type="dxa"/>
          </w:tcPr>
          <w:p w14:paraId="3B61AC75" w14:textId="0F1155FE"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https://shkolabolshekibinskaya-r18.gosweb.gosuslugi.ru/</w:t>
            </w:r>
          </w:p>
        </w:tc>
      </w:tr>
      <w:tr w:rsidR="00CE6BED" w:rsidRPr="00560219" w14:paraId="3B61AC7E" w14:textId="77777777" w:rsidTr="00FF014D">
        <w:trPr>
          <w:trHeight w:val="335"/>
        </w:trPr>
        <w:tc>
          <w:tcPr>
            <w:tcW w:w="564" w:type="dxa"/>
            <w:vAlign w:val="center"/>
          </w:tcPr>
          <w:p w14:paraId="3B61AC77"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B61AC78" w14:textId="1008F583"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701" w:type="dxa"/>
          </w:tcPr>
          <w:p w14:paraId="3B61AC79" w14:textId="43720389"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Байкузина Ирина Анатольевна</w:t>
            </w:r>
          </w:p>
        </w:tc>
        <w:tc>
          <w:tcPr>
            <w:tcW w:w="2835" w:type="dxa"/>
          </w:tcPr>
          <w:p w14:paraId="3B61AC7A" w14:textId="4735180D"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427762, Удмуртская Респ, Можгинский р-н, село Большая Пудга, ул Набережная, д 18А</w:t>
            </w:r>
          </w:p>
        </w:tc>
        <w:tc>
          <w:tcPr>
            <w:tcW w:w="1560" w:type="dxa"/>
          </w:tcPr>
          <w:p w14:paraId="3B61AC7B" w14:textId="275A4128"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+7 (34139) 92223</w:t>
            </w:r>
          </w:p>
        </w:tc>
        <w:tc>
          <w:tcPr>
            <w:tcW w:w="2267" w:type="dxa"/>
          </w:tcPr>
          <w:p w14:paraId="3B61AC7C" w14:textId="40347958"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b-pudga@yandex.ru</w:t>
            </w:r>
          </w:p>
        </w:tc>
        <w:tc>
          <w:tcPr>
            <w:tcW w:w="2523" w:type="dxa"/>
          </w:tcPr>
          <w:p w14:paraId="3B61AC7D" w14:textId="3E8A9C5B"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https://shkolabolshepudginskaya-r18.gosweb.gosuslugi.ru/</w:t>
            </w:r>
          </w:p>
        </w:tc>
      </w:tr>
      <w:tr w:rsidR="00CE6BED" w:rsidRPr="00560219" w14:paraId="3B61AC86" w14:textId="77777777" w:rsidTr="00FF014D">
        <w:trPr>
          <w:trHeight w:val="822"/>
        </w:trPr>
        <w:tc>
          <w:tcPr>
            <w:tcW w:w="564" w:type="dxa"/>
            <w:vAlign w:val="center"/>
          </w:tcPr>
          <w:p w14:paraId="3B61AC7F"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B61AC80" w14:textId="33AD2E75"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"БОЛЬШЕСИБИНСКАЯ ОСНОВНАЯ ОБЩЕОБРАЗОВАТЕЛЬНАЯ ШКОЛА"</w:t>
            </w:r>
          </w:p>
        </w:tc>
        <w:tc>
          <w:tcPr>
            <w:tcW w:w="1701" w:type="dxa"/>
          </w:tcPr>
          <w:p w14:paraId="3B61AC81" w14:textId="3365EA4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Григорьева Зинаида Сергеевна</w:t>
            </w:r>
          </w:p>
        </w:tc>
        <w:tc>
          <w:tcPr>
            <w:tcW w:w="2835" w:type="dxa"/>
          </w:tcPr>
          <w:p w14:paraId="3B61AC82" w14:textId="0EF0A91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427772, Удмуртская Респ, Можгинский р-н, деревня Большие Сибы, ул Заречная, д 40</w:t>
            </w:r>
          </w:p>
        </w:tc>
        <w:tc>
          <w:tcPr>
            <w:tcW w:w="1560" w:type="dxa"/>
          </w:tcPr>
          <w:p w14:paraId="3B61AC83" w14:textId="499CD9A7"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bsibyschool@mail.ru</w:t>
            </w:r>
          </w:p>
        </w:tc>
        <w:tc>
          <w:tcPr>
            <w:tcW w:w="2267" w:type="dxa"/>
          </w:tcPr>
          <w:p w14:paraId="3B61AC84" w14:textId="157B598A"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bsibyschool@mail.ru</w:t>
            </w:r>
          </w:p>
        </w:tc>
        <w:tc>
          <w:tcPr>
            <w:tcW w:w="2523" w:type="dxa"/>
          </w:tcPr>
          <w:p w14:paraId="3B61AC85" w14:textId="43FE24E4"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https://shkolabolshesibinskaya-r18.gosweb.gosuslugi.ru/</w:t>
            </w:r>
          </w:p>
        </w:tc>
      </w:tr>
      <w:tr w:rsidR="00CE6BED" w:rsidRPr="00560219" w14:paraId="3B61AC8E" w14:textId="77777777" w:rsidTr="00FF014D">
        <w:trPr>
          <w:trHeight w:val="925"/>
        </w:trPr>
        <w:tc>
          <w:tcPr>
            <w:tcW w:w="564" w:type="dxa"/>
            <w:vAlign w:val="center"/>
          </w:tcPr>
          <w:p w14:paraId="3B61AC87"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B61AC88" w14:textId="5455F0C7"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701" w:type="dxa"/>
          </w:tcPr>
          <w:p w14:paraId="3B61AC89" w14:textId="078D63FF"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Величинская Галина Геннадьевна</w:t>
            </w:r>
          </w:p>
        </w:tc>
        <w:tc>
          <w:tcPr>
            <w:tcW w:w="2835" w:type="dxa"/>
          </w:tcPr>
          <w:p w14:paraId="3B61AC8A" w14:textId="360A5033"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427765, Удмуртская Респ, Можгинский р-н, село Большая Уча, ул Садовая, д 8</w:t>
            </w:r>
          </w:p>
        </w:tc>
        <w:tc>
          <w:tcPr>
            <w:tcW w:w="1560" w:type="dxa"/>
          </w:tcPr>
          <w:p w14:paraId="3B61AC8B" w14:textId="372A40AB"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+7 (34139)77 5 04</w:t>
            </w:r>
          </w:p>
        </w:tc>
        <w:tc>
          <w:tcPr>
            <w:tcW w:w="2267" w:type="dxa"/>
          </w:tcPr>
          <w:p w14:paraId="3B61AC8C" w14:textId="6BD38EF9"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uthashkola1@yandex.ru</w:t>
            </w:r>
          </w:p>
        </w:tc>
        <w:tc>
          <w:tcPr>
            <w:tcW w:w="2523" w:type="dxa"/>
          </w:tcPr>
          <w:p w14:paraId="3B61AC8D" w14:textId="3D43C9E7"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https://shkolabolsheuchinskaya-r18.gosweb.gosuslugi.ru/</w:t>
            </w:r>
          </w:p>
        </w:tc>
      </w:tr>
      <w:tr w:rsidR="00CE6BED" w:rsidRPr="00560219" w14:paraId="3B61AC96" w14:textId="77777777" w:rsidTr="00FF014D">
        <w:trPr>
          <w:trHeight w:val="194"/>
        </w:trPr>
        <w:tc>
          <w:tcPr>
            <w:tcW w:w="564" w:type="dxa"/>
            <w:vAlign w:val="center"/>
          </w:tcPr>
          <w:p w14:paraId="3B61AC8F"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B61AC90" w14:textId="24200B1B"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"ВЕРХНЕЮРИНСКАЯ ОСНОВНАЯ ОБЩЕОБРАЗОВАТЕЛЬНАЯ ШКОЛА"</w:t>
            </w:r>
          </w:p>
        </w:tc>
        <w:tc>
          <w:tcPr>
            <w:tcW w:w="1701" w:type="dxa"/>
          </w:tcPr>
          <w:p w14:paraId="3B61AC91" w14:textId="2B69532B"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Баталева Валентина Георгиевна</w:t>
            </w:r>
          </w:p>
        </w:tc>
        <w:tc>
          <w:tcPr>
            <w:tcW w:w="2835" w:type="dxa"/>
          </w:tcPr>
          <w:p w14:paraId="3B61AC92" w14:textId="12EB6E2A"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427782, Удмуртская Республика, М.О. МОЖГИНСКИЙ РАЙОН, Д ВЕРХНИЕ ЮРИ, УЛ ЮБИЛЕЙНАЯ, Д. 6</w:t>
            </w:r>
          </w:p>
        </w:tc>
        <w:tc>
          <w:tcPr>
            <w:tcW w:w="1560" w:type="dxa"/>
          </w:tcPr>
          <w:p w14:paraId="3B61AC93" w14:textId="7FCCF93A"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8 (34139) 93-2-68</w:t>
            </w:r>
          </w:p>
        </w:tc>
        <w:tc>
          <w:tcPr>
            <w:tcW w:w="2267" w:type="dxa"/>
          </w:tcPr>
          <w:p w14:paraId="3B61AC94" w14:textId="1CD51F40"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v_yuri20@mail.ru</w:t>
            </w:r>
          </w:p>
        </w:tc>
        <w:tc>
          <w:tcPr>
            <w:tcW w:w="2523" w:type="dxa"/>
          </w:tcPr>
          <w:p w14:paraId="3B61AC95" w14:textId="5CD4F17C"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https://shkolaverxneyurinskaya-r18.gosweb.gosuslugi.ru/</w:t>
            </w:r>
          </w:p>
        </w:tc>
      </w:tr>
      <w:tr w:rsidR="00CE6BED" w:rsidRPr="00560219" w14:paraId="3B61AC9E" w14:textId="77777777" w:rsidTr="00FF014D">
        <w:trPr>
          <w:trHeight w:val="1169"/>
        </w:trPr>
        <w:tc>
          <w:tcPr>
            <w:tcW w:w="564" w:type="dxa"/>
            <w:vAlign w:val="center"/>
          </w:tcPr>
          <w:p w14:paraId="3B61AC97"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B61AC98" w14:textId="0811C4E2"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"ВИШУРСКАЯ ОСНОВНАЯ ОБЩЕОБРАЗОВАТЕЛЬНАЯ ШКОЛА"</w:t>
            </w:r>
          </w:p>
        </w:tc>
        <w:tc>
          <w:tcPr>
            <w:tcW w:w="1701" w:type="dxa"/>
          </w:tcPr>
          <w:p w14:paraId="3B61AC99" w14:textId="12ED1F71"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Рыбакова Эвелина Викторовна</w:t>
            </w:r>
          </w:p>
        </w:tc>
        <w:tc>
          <w:tcPr>
            <w:tcW w:w="2835" w:type="dxa"/>
          </w:tcPr>
          <w:p w14:paraId="3B61AC9A" w14:textId="6A965FF8"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427771, Удмуртская Респ, Можгинский р-н, деревня Нижний Вишур, ул Школьная, зд 4</w:t>
            </w:r>
          </w:p>
        </w:tc>
        <w:tc>
          <w:tcPr>
            <w:tcW w:w="1560" w:type="dxa"/>
          </w:tcPr>
          <w:p w14:paraId="3B61AC9B" w14:textId="7F9F3DDF"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8 (34139)76-2-39</w:t>
            </w:r>
          </w:p>
        </w:tc>
        <w:tc>
          <w:tcPr>
            <w:tcW w:w="2267" w:type="dxa"/>
          </w:tcPr>
          <w:p w14:paraId="3B61AC9C" w14:textId="2320B38B"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vishurshkola@yandex.ru</w:t>
            </w:r>
          </w:p>
        </w:tc>
        <w:tc>
          <w:tcPr>
            <w:tcW w:w="2523" w:type="dxa"/>
          </w:tcPr>
          <w:p w14:paraId="3B61AC9D" w14:textId="39AA70AF"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https://shkolavishurskaya-r18.gosweb.gosuslugi.ru</w:t>
            </w:r>
          </w:p>
        </w:tc>
      </w:tr>
      <w:tr w:rsidR="00CE6BED" w:rsidRPr="00560219" w14:paraId="605D4244" w14:textId="77777777" w:rsidTr="00FF014D">
        <w:trPr>
          <w:trHeight w:val="844"/>
        </w:trPr>
        <w:tc>
          <w:tcPr>
            <w:tcW w:w="564" w:type="dxa"/>
            <w:vAlign w:val="center"/>
          </w:tcPr>
          <w:p w14:paraId="0D8DD709"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157F1C49" w14:textId="71ED1C4E"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"ГОРНЯКСКАЯ СРЕДНЯЯ ОБЩЕОБРАЗОВАТЕЛЬНАЯ ШКОЛА"</w:t>
            </w:r>
          </w:p>
        </w:tc>
        <w:tc>
          <w:tcPr>
            <w:tcW w:w="1701" w:type="dxa"/>
          </w:tcPr>
          <w:p w14:paraId="486CCFD8" w14:textId="7FF6E3FC"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Махнева Татьяна Анатольевна</w:t>
            </w:r>
          </w:p>
        </w:tc>
        <w:tc>
          <w:tcPr>
            <w:tcW w:w="2835" w:type="dxa"/>
          </w:tcPr>
          <w:p w14:paraId="116E7B92" w14:textId="216BC488"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427781, Удмуртская Респ, Можгинский р-н, село Горняк, Школьный пер, д 4</w:t>
            </w:r>
          </w:p>
        </w:tc>
        <w:tc>
          <w:tcPr>
            <w:tcW w:w="1560" w:type="dxa"/>
          </w:tcPr>
          <w:p w14:paraId="56874B4E" w14:textId="696A6D0A"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8 (34139) 7-11-85</w:t>
            </w:r>
          </w:p>
        </w:tc>
        <w:tc>
          <w:tcPr>
            <w:tcW w:w="2267" w:type="dxa"/>
          </w:tcPr>
          <w:p w14:paraId="1F60E32D" w14:textId="3AFE38D8"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gornyakchkola4@yandex.ru</w:t>
            </w:r>
          </w:p>
        </w:tc>
        <w:tc>
          <w:tcPr>
            <w:tcW w:w="2523" w:type="dxa"/>
          </w:tcPr>
          <w:p w14:paraId="62F80824" w14:textId="79DC1776"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https://shkolagornyakskaya-r18.gosweb.gosuslugi.ru/</w:t>
            </w:r>
          </w:p>
        </w:tc>
      </w:tr>
      <w:tr w:rsidR="00CE6BED" w:rsidRPr="00560219" w14:paraId="647B28E5" w14:textId="77777777" w:rsidTr="00FF014D">
        <w:trPr>
          <w:trHeight w:val="1169"/>
        </w:trPr>
        <w:tc>
          <w:tcPr>
            <w:tcW w:w="564" w:type="dxa"/>
            <w:vAlign w:val="center"/>
          </w:tcPr>
          <w:p w14:paraId="72A2CF7E"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6AFF17F8" w14:textId="5853F690"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"КВАТЧИНСКАЯ СРЕДНЯЯ ОБЩЕОБРАЗОВАТЕЛЬНАЯ ШКОЛА"</w:t>
            </w:r>
          </w:p>
        </w:tc>
        <w:tc>
          <w:tcPr>
            <w:tcW w:w="1701" w:type="dxa"/>
          </w:tcPr>
          <w:p w14:paraId="57478765" w14:textId="7364667C"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Семенова Елена Витальевна</w:t>
            </w:r>
          </w:p>
        </w:tc>
        <w:tc>
          <w:tcPr>
            <w:tcW w:w="2835" w:type="dxa"/>
          </w:tcPr>
          <w:p w14:paraId="6E2202BC" w14:textId="76151F58"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427771, Удмуртская Республика, М.О. МОЖГИНСКИЙ РАЙОН, Д КВАТЧИ, ПЛ ЦЕНТРАЛЬНАЯ, ЗД. 8</w:t>
            </w:r>
          </w:p>
        </w:tc>
        <w:tc>
          <w:tcPr>
            <w:tcW w:w="1560" w:type="dxa"/>
          </w:tcPr>
          <w:p w14:paraId="29CFC65B" w14:textId="46B92A86"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+7 (34139) 94-2-87</w:t>
            </w:r>
          </w:p>
        </w:tc>
        <w:tc>
          <w:tcPr>
            <w:tcW w:w="2267" w:type="dxa"/>
          </w:tcPr>
          <w:p w14:paraId="22F965CE" w14:textId="6AE34F1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kvatchishcola2011@yandex.ru</w:t>
            </w:r>
          </w:p>
        </w:tc>
        <w:tc>
          <w:tcPr>
            <w:tcW w:w="2523" w:type="dxa"/>
          </w:tcPr>
          <w:p w14:paraId="54C35405" w14:textId="7FF0479D"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https://shkolakvatchinskaya-r18.gosweb.gosuslugi.ru/</w:t>
            </w:r>
          </w:p>
        </w:tc>
      </w:tr>
      <w:tr w:rsidR="00CE6BED" w:rsidRPr="00560219" w14:paraId="156EFB41" w14:textId="77777777" w:rsidTr="00FF014D">
        <w:trPr>
          <w:trHeight w:val="1169"/>
        </w:trPr>
        <w:tc>
          <w:tcPr>
            <w:tcW w:w="564" w:type="dxa"/>
            <w:vAlign w:val="center"/>
          </w:tcPr>
          <w:p w14:paraId="6B69B03C"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509AE741" w14:textId="346960A1" w:rsidR="00CE6BED" w:rsidRPr="00CE6BED" w:rsidRDefault="00CE6BED" w:rsidP="00CE6BED">
            <w:pPr>
              <w:spacing w:after="0" w:line="240" w:lineRule="auto"/>
              <w:rPr>
                <w:rFonts w:ascii="Times New Roman" w:hAnsi="Times New Roman" w:cs="Times New Roman"/>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"КОМЯКСКАЯ ОСНОВНАЯ ОБЩЕОБРАЗОВАТЕЛЬНАЯ ШКОЛА"</w:t>
            </w:r>
          </w:p>
        </w:tc>
        <w:tc>
          <w:tcPr>
            <w:tcW w:w="1701" w:type="dxa"/>
          </w:tcPr>
          <w:p w14:paraId="61A69362" w14:textId="069CC190"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Павлова Мария Валерьевна</w:t>
            </w:r>
          </w:p>
        </w:tc>
        <w:tc>
          <w:tcPr>
            <w:tcW w:w="2835" w:type="dxa"/>
          </w:tcPr>
          <w:p w14:paraId="4E711096" w14:textId="785D43AE"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427327, Удмуртская Республика, М.О. МОЖГИНСКИЙ РАЙОН, Д КОМЯК, УЛ ШКОЛЬНАЯ, Д. 7</w:t>
            </w:r>
          </w:p>
        </w:tc>
        <w:tc>
          <w:tcPr>
            <w:tcW w:w="1560" w:type="dxa"/>
          </w:tcPr>
          <w:p w14:paraId="6296193D" w14:textId="1D0ADF41"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+7(34139)97-237</w:t>
            </w:r>
          </w:p>
        </w:tc>
        <w:tc>
          <w:tcPr>
            <w:tcW w:w="2267" w:type="dxa"/>
          </w:tcPr>
          <w:p w14:paraId="335335B1" w14:textId="008D5577"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_kom.-school_@mail.ru</w:t>
            </w:r>
          </w:p>
        </w:tc>
        <w:tc>
          <w:tcPr>
            <w:tcW w:w="2523" w:type="dxa"/>
          </w:tcPr>
          <w:p w14:paraId="1A3F9CCC" w14:textId="2F13F75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sz w:val="20"/>
                <w:szCs w:val="20"/>
              </w:rPr>
              <w:t>https://shkolakomyakskaya-r18.gosweb.gosuslugi.ru/</w:t>
            </w:r>
          </w:p>
        </w:tc>
      </w:tr>
      <w:tr w:rsidR="00CE6BED" w:rsidRPr="00560219" w14:paraId="0DF8091A" w14:textId="77777777" w:rsidTr="00FF014D">
        <w:trPr>
          <w:trHeight w:val="1169"/>
        </w:trPr>
        <w:tc>
          <w:tcPr>
            <w:tcW w:w="564" w:type="dxa"/>
            <w:vAlign w:val="center"/>
          </w:tcPr>
          <w:p w14:paraId="57F6BBBC"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2F8D04DF" w14:textId="3CF94EEE"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"ЛЮГИНСКАЯ ОСНОВНАЯ ОБЩЕОБРАЗОВАТЕЛЬНАЯ ШКОЛА"</w:t>
            </w:r>
          </w:p>
        </w:tc>
        <w:tc>
          <w:tcPr>
            <w:tcW w:w="1701" w:type="dxa"/>
          </w:tcPr>
          <w:p w14:paraId="5000B63A" w14:textId="4EB8D840"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Середина Лариса Нарменглиевна</w:t>
            </w:r>
          </w:p>
        </w:tc>
        <w:tc>
          <w:tcPr>
            <w:tcW w:w="2835" w:type="dxa"/>
          </w:tcPr>
          <w:p w14:paraId="465BB965" w14:textId="346BF67A"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427750, Удмуртская Республика, М.О. МОЖГИНСКИЙ РАЙОН, СТ ЛЮГА, УЛ КОЛЛЕКТИВНАЯ, Д. 17</w:t>
            </w:r>
          </w:p>
        </w:tc>
        <w:tc>
          <w:tcPr>
            <w:tcW w:w="1560" w:type="dxa"/>
          </w:tcPr>
          <w:p w14:paraId="47E427DD" w14:textId="7CBC2BF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 xml:space="preserve">+7 (950)826-85-77 </w:t>
            </w:r>
          </w:p>
        </w:tc>
        <w:tc>
          <w:tcPr>
            <w:tcW w:w="2267" w:type="dxa"/>
          </w:tcPr>
          <w:p w14:paraId="16DA30C4" w14:textId="4ED3751A"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udmluga@yandex.ru</w:t>
            </w:r>
          </w:p>
        </w:tc>
        <w:tc>
          <w:tcPr>
            <w:tcW w:w="2523" w:type="dxa"/>
          </w:tcPr>
          <w:p w14:paraId="4B8D7CC2" w14:textId="3A958F2E"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https://shkolalyuginskaya-r18.gosweb.gosuslugi.ru/</w:t>
            </w:r>
          </w:p>
        </w:tc>
      </w:tr>
      <w:tr w:rsidR="00CE6BED" w:rsidRPr="00560219" w14:paraId="38341452" w14:textId="77777777" w:rsidTr="00FF014D">
        <w:trPr>
          <w:trHeight w:val="1109"/>
        </w:trPr>
        <w:tc>
          <w:tcPr>
            <w:tcW w:w="564" w:type="dxa"/>
            <w:vAlign w:val="center"/>
          </w:tcPr>
          <w:p w14:paraId="03FF5B11"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76555983" w14:textId="7BA492D4"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701" w:type="dxa"/>
          </w:tcPr>
          <w:p w14:paraId="4357FB96" w14:textId="22637FFC"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Поздеева Ольга Михайловна</w:t>
            </w:r>
          </w:p>
        </w:tc>
        <w:tc>
          <w:tcPr>
            <w:tcW w:w="2835" w:type="dxa"/>
          </w:tcPr>
          <w:p w14:paraId="215B9338" w14:textId="341BF9BE"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427764, Удмуртская Республика, М.О. МОЖГИНСКИЙ РАЙОН, С МАЛАЯ ВОЛОЖИКЬЯ, ПЛ ЦЕНТРАЛЬНАЯ, Д. 7</w:t>
            </w:r>
          </w:p>
        </w:tc>
        <w:tc>
          <w:tcPr>
            <w:tcW w:w="1560" w:type="dxa"/>
          </w:tcPr>
          <w:p w14:paraId="512B8A22" w14:textId="7350792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(34139)99232</w:t>
            </w:r>
          </w:p>
        </w:tc>
        <w:tc>
          <w:tcPr>
            <w:tcW w:w="2267" w:type="dxa"/>
          </w:tcPr>
          <w:p w14:paraId="0E5F1C70" w14:textId="69112DD4"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ms.vala73@mail.ru</w:t>
            </w:r>
          </w:p>
        </w:tc>
        <w:tc>
          <w:tcPr>
            <w:tcW w:w="2523" w:type="dxa"/>
          </w:tcPr>
          <w:p w14:paraId="71D29F3E" w14:textId="5C9A3B0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https://shkolamalovalozhikinskaya-r18.gosweb.gosuslugi.ru/</w:t>
            </w:r>
          </w:p>
        </w:tc>
      </w:tr>
      <w:tr w:rsidR="00CE6BED" w:rsidRPr="00560219" w14:paraId="23DA1704" w14:textId="77777777" w:rsidTr="00FF014D">
        <w:trPr>
          <w:trHeight w:val="602"/>
        </w:trPr>
        <w:tc>
          <w:tcPr>
            <w:tcW w:w="564" w:type="dxa"/>
            <w:vAlign w:val="center"/>
          </w:tcPr>
          <w:p w14:paraId="29050189"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4018A821" w14:textId="3DDE6208"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"МАЛОСЮГИНСКАЯ СРЕДНЯЯ ОБЩЕОБРАЗОВАТЕЛЬНАЯ ШКОЛА"</w:t>
            </w:r>
          </w:p>
        </w:tc>
        <w:tc>
          <w:tcPr>
            <w:tcW w:w="1701" w:type="dxa"/>
          </w:tcPr>
          <w:p w14:paraId="0CF6DF25" w14:textId="6312554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Борщёва Оксана Юрьевна</w:t>
            </w:r>
          </w:p>
        </w:tc>
        <w:tc>
          <w:tcPr>
            <w:tcW w:w="2835" w:type="dxa"/>
          </w:tcPr>
          <w:p w14:paraId="75DB4A28" w14:textId="518BD274"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427761, Удмуртская Респ, Можгинский р-н, деревня Малая Сюга, ул Братьев Сидоровых, д 2</w:t>
            </w:r>
          </w:p>
        </w:tc>
        <w:tc>
          <w:tcPr>
            <w:tcW w:w="1560" w:type="dxa"/>
          </w:tcPr>
          <w:p w14:paraId="78B8D7D0" w14:textId="632EA3EB"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(34139) 75236</w:t>
            </w:r>
          </w:p>
        </w:tc>
        <w:tc>
          <w:tcPr>
            <w:tcW w:w="2267" w:type="dxa"/>
          </w:tcPr>
          <w:p w14:paraId="663C4D5B" w14:textId="0D8F5D0B"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sjuga-schkola2011@yandex.ru</w:t>
            </w:r>
          </w:p>
        </w:tc>
        <w:tc>
          <w:tcPr>
            <w:tcW w:w="2523" w:type="dxa"/>
          </w:tcPr>
          <w:p w14:paraId="32709392" w14:textId="7428669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https://shkolamalosyuginskaya-r18.gosweb.gosuslugi.ru/</w:t>
            </w:r>
          </w:p>
        </w:tc>
      </w:tr>
      <w:tr w:rsidR="00CE6BED" w:rsidRPr="00560219" w14:paraId="6CCF79DC" w14:textId="77777777" w:rsidTr="00FF014D">
        <w:trPr>
          <w:trHeight w:val="1169"/>
        </w:trPr>
        <w:tc>
          <w:tcPr>
            <w:tcW w:w="564" w:type="dxa"/>
            <w:vAlign w:val="center"/>
          </w:tcPr>
          <w:p w14:paraId="368B79B3"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1FC8A34B" w14:textId="42930D46"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"МОЖГИНСКАЯ СРЕДНЯЯ ОБЩЕОБРАЗОВАТЕЛЬНАЯ ШКОЛА"</w:t>
            </w:r>
          </w:p>
        </w:tc>
        <w:tc>
          <w:tcPr>
            <w:tcW w:w="1701" w:type="dxa"/>
          </w:tcPr>
          <w:p w14:paraId="6F2D30DC" w14:textId="731112A8"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Дуркина Елена Васильевна</w:t>
            </w:r>
          </w:p>
        </w:tc>
        <w:tc>
          <w:tcPr>
            <w:tcW w:w="2835" w:type="dxa"/>
          </w:tcPr>
          <w:p w14:paraId="33B8661A" w14:textId="02FA2E7B"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427770, Удмуртская Респ, Можгинский р-н, село Можга, тер Микрорайон, д 7</w:t>
            </w:r>
          </w:p>
        </w:tc>
        <w:tc>
          <w:tcPr>
            <w:tcW w:w="1560" w:type="dxa"/>
          </w:tcPr>
          <w:p w14:paraId="4431C8CA" w14:textId="72A9D95B"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(34139) 95-2-16</w:t>
            </w:r>
          </w:p>
        </w:tc>
        <w:tc>
          <w:tcPr>
            <w:tcW w:w="2267" w:type="dxa"/>
          </w:tcPr>
          <w:p w14:paraId="44F0C2F3" w14:textId="3B5B55F4"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mou-mssh@mail.ru</w:t>
            </w:r>
          </w:p>
        </w:tc>
        <w:tc>
          <w:tcPr>
            <w:tcW w:w="2523" w:type="dxa"/>
          </w:tcPr>
          <w:p w14:paraId="6373CEC0" w14:textId="42FB19B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https://shkolamozhginskaya-r18.gosweb.gosuslugi.ru/</w:t>
            </w:r>
          </w:p>
        </w:tc>
      </w:tr>
      <w:tr w:rsidR="00CE6BED" w:rsidRPr="00560219" w14:paraId="0B42ED82" w14:textId="77777777" w:rsidTr="00FF014D">
        <w:trPr>
          <w:trHeight w:val="1169"/>
        </w:trPr>
        <w:tc>
          <w:tcPr>
            <w:tcW w:w="564" w:type="dxa"/>
            <w:vAlign w:val="center"/>
          </w:tcPr>
          <w:p w14:paraId="2D8B22AF"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4DBE58F5" w14:textId="34A8E3A4"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"НЫНЕКСКАЯ ОСНОВНАЯ ОБЩЕОБРАЗОВАТЕЛЬНАЯ ШКОЛА"</w:t>
            </w:r>
          </w:p>
        </w:tc>
        <w:tc>
          <w:tcPr>
            <w:tcW w:w="1701" w:type="dxa"/>
          </w:tcPr>
          <w:p w14:paraId="1A67907D" w14:textId="6765D8F6"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Созонов Александр Николаевич</w:t>
            </w:r>
          </w:p>
        </w:tc>
        <w:tc>
          <w:tcPr>
            <w:tcW w:w="2835" w:type="dxa"/>
          </w:tcPr>
          <w:p w14:paraId="121ECAF4" w14:textId="6604872E"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427778, Удмуртская Респ, Можгинский р-н, село Нынек, Центральная пл, зд 6</w:t>
            </w:r>
          </w:p>
        </w:tc>
        <w:tc>
          <w:tcPr>
            <w:tcW w:w="1560" w:type="dxa"/>
          </w:tcPr>
          <w:p w14:paraId="425CA751" w14:textId="0DFF46C1"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nynekskola@yandex.ru</w:t>
            </w:r>
          </w:p>
        </w:tc>
        <w:tc>
          <w:tcPr>
            <w:tcW w:w="2267" w:type="dxa"/>
          </w:tcPr>
          <w:p w14:paraId="778B9C7F" w14:textId="55EF6067"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nynekskola@yandex.ru</w:t>
            </w:r>
          </w:p>
        </w:tc>
        <w:tc>
          <w:tcPr>
            <w:tcW w:w="2523" w:type="dxa"/>
          </w:tcPr>
          <w:p w14:paraId="41FFBEAE" w14:textId="7E5568FC"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https://shkolanynekskaya-r18.gosweb.gosuslugi.ru/</w:t>
            </w:r>
          </w:p>
        </w:tc>
      </w:tr>
      <w:tr w:rsidR="00CE6BED" w:rsidRPr="00560219" w14:paraId="49D18860" w14:textId="77777777" w:rsidTr="00FF014D">
        <w:trPr>
          <w:trHeight w:val="1169"/>
        </w:trPr>
        <w:tc>
          <w:tcPr>
            <w:tcW w:w="564" w:type="dxa"/>
            <w:vAlign w:val="center"/>
          </w:tcPr>
          <w:p w14:paraId="07E32A91"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30E49ED8" w14:textId="5AE1E7D3"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"НЫШИНСКАЯ СРЕДНЯЯ ОБЩЕОБРАЗОВАТЕЛЬНАЯ ШКОЛА"</w:t>
            </w:r>
          </w:p>
        </w:tc>
        <w:tc>
          <w:tcPr>
            <w:tcW w:w="1701" w:type="dxa"/>
          </w:tcPr>
          <w:p w14:paraId="4DAE97B7" w14:textId="133F6513"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Орехова Эвелина Александровна</w:t>
            </w:r>
          </w:p>
        </w:tc>
        <w:tc>
          <w:tcPr>
            <w:tcW w:w="2835" w:type="dxa"/>
          </w:tcPr>
          <w:p w14:paraId="3DFF19C1" w14:textId="038D27AA"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427776, Удмуртская Респ, Можгинский р-н, деревня Ныша, ул Молодежная, д 14</w:t>
            </w:r>
          </w:p>
        </w:tc>
        <w:tc>
          <w:tcPr>
            <w:tcW w:w="1560" w:type="dxa"/>
          </w:tcPr>
          <w:p w14:paraId="7E8BC585" w14:textId="3BD9379C"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nisha_shkola@mail.ru</w:t>
            </w:r>
          </w:p>
        </w:tc>
        <w:tc>
          <w:tcPr>
            <w:tcW w:w="2267" w:type="dxa"/>
          </w:tcPr>
          <w:p w14:paraId="5325794C" w14:textId="3A188AC4"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nisha_shkola@mail.ru</w:t>
            </w:r>
          </w:p>
        </w:tc>
        <w:tc>
          <w:tcPr>
            <w:tcW w:w="2523" w:type="dxa"/>
          </w:tcPr>
          <w:p w14:paraId="5FAB4DB8" w14:textId="6D2A1BE0"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https://shkolanyshinskaya-r18.gosweb.gosuslugi.ru/</w:t>
            </w:r>
          </w:p>
        </w:tc>
      </w:tr>
      <w:tr w:rsidR="00CE6BED" w:rsidRPr="00560219" w14:paraId="44F1A661" w14:textId="77777777" w:rsidTr="00FF014D">
        <w:trPr>
          <w:trHeight w:val="1169"/>
        </w:trPr>
        <w:tc>
          <w:tcPr>
            <w:tcW w:w="564" w:type="dxa"/>
            <w:vAlign w:val="center"/>
          </w:tcPr>
          <w:p w14:paraId="2361FBE1"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0108B33F" w14:textId="534D39A3"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"ПАЗЯЛЬСКАЯ ОСНОВНАЯ ОБЩЕОБРАЗОВАТЕЛЬНАЯ ШКОЛА"</w:t>
            </w:r>
          </w:p>
        </w:tc>
        <w:tc>
          <w:tcPr>
            <w:tcW w:w="1701" w:type="dxa"/>
          </w:tcPr>
          <w:p w14:paraId="45D11675" w14:textId="7119DF6C"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Чувашов Олег Анатольевич</w:t>
            </w:r>
          </w:p>
        </w:tc>
        <w:tc>
          <w:tcPr>
            <w:tcW w:w="2835" w:type="dxa"/>
          </w:tcPr>
          <w:p w14:paraId="0157648B" w14:textId="0CF61A71"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427763, Удмуртская Республика, М.О. МОЖГИНСКИЙ РАЙОН, Д ПАЗЯЛ, УЛ ЦЕНТРАЛЬНАЯ, Д. 7</w:t>
            </w:r>
          </w:p>
        </w:tc>
        <w:tc>
          <w:tcPr>
            <w:tcW w:w="1560" w:type="dxa"/>
          </w:tcPr>
          <w:p w14:paraId="10B8E5DE" w14:textId="2034E70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 39) 77 336</w:t>
            </w:r>
          </w:p>
        </w:tc>
        <w:tc>
          <w:tcPr>
            <w:tcW w:w="2267" w:type="dxa"/>
          </w:tcPr>
          <w:p w14:paraId="20572010" w14:textId="1EBC997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pazialschool@mail.ru</w:t>
            </w:r>
          </w:p>
        </w:tc>
        <w:tc>
          <w:tcPr>
            <w:tcW w:w="2523" w:type="dxa"/>
          </w:tcPr>
          <w:p w14:paraId="4975BD72" w14:textId="6B06B3F7"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https://shkolapazyalskaya-r18.gosweb.gosuslugi.ru/</w:t>
            </w:r>
          </w:p>
        </w:tc>
      </w:tr>
      <w:tr w:rsidR="00CE6BED" w:rsidRPr="00560219" w14:paraId="39D932CA" w14:textId="77777777" w:rsidTr="00FF014D">
        <w:trPr>
          <w:trHeight w:val="1135"/>
        </w:trPr>
        <w:tc>
          <w:tcPr>
            <w:tcW w:w="564" w:type="dxa"/>
            <w:vAlign w:val="center"/>
          </w:tcPr>
          <w:p w14:paraId="214F84F4"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02AC484E" w14:textId="6F542EB6"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"ПЫЧАССКАЯ СРЕДНЯЯ ОБЩЕОБРАЗОВАТЕЛЬНАЯ ШКОЛА"</w:t>
            </w:r>
          </w:p>
        </w:tc>
        <w:tc>
          <w:tcPr>
            <w:tcW w:w="1701" w:type="dxa"/>
          </w:tcPr>
          <w:p w14:paraId="265E8CA3" w14:textId="512A4A3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Мазилкина Татьяна Владимировна</w:t>
            </w:r>
          </w:p>
        </w:tc>
        <w:tc>
          <w:tcPr>
            <w:tcW w:w="2835" w:type="dxa"/>
          </w:tcPr>
          <w:p w14:paraId="14461AD1" w14:textId="1F1AACC1"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427780, Удмуртская Республика, М.О. МОЖГИНСКИЙ РАЙОН, С ПЫЧАС, УЛ КРАСНОАРМЕЙСКАЯ, Д. 44</w:t>
            </w:r>
          </w:p>
        </w:tc>
        <w:tc>
          <w:tcPr>
            <w:tcW w:w="1560" w:type="dxa"/>
          </w:tcPr>
          <w:p w14:paraId="607F86FC" w14:textId="1930915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 397 12 43</w:t>
            </w:r>
          </w:p>
        </w:tc>
        <w:tc>
          <w:tcPr>
            <w:tcW w:w="2267" w:type="dxa"/>
          </w:tcPr>
          <w:p w14:paraId="176A6131" w14:textId="3C5DE6E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pychas-moy@mail.ru</w:t>
            </w:r>
          </w:p>
        </w:tc>
        <w:tc>
          <w:tcPr>
            <w:tcW w:w="2523" w:type="dxa"/>
          </w:tcPr>
          <w:p w14:paraId="671F6100" w14:textId="4F05EEF9"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https://mzrpych.gosuslugi.ru/</w:t>
            </w:r>
          </w:p>
        </w:tc>
      </w:tr>
      <w:tr w:rsidR="00CE6BED" w:rsidRPr="00560219" w14:paraId="34DE64C6" w14:textId="77777777" w:rsidTr="00FF014D">
        <w:trPr>
          <w:trHeight w:val="318"/>
        </w:trPr>
        <w:tc>
          <w:tcPr>
            <w:tcW w:w="564" w:type="dxa"/>
            <w:vAlign w:val="center"/>
          </w:tcPr>
          <w:p w14:paraId="7A951377"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4418BDC8" w14:textId="6DF3C961"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"РУССКО-ПЫЧАССКАЯ СРЕДНЯЯ ОБЩЕОБРАЗОВАТЕЛЬНАЯ ШКОЛА"</w:t>
            </w:r>
          </w:p>
        </w:tc>
        <w:tc>
          <w:tcPr>
            <w:tcW w:w="1701" w:type="dxa"/>
          </w:tcPr>
          <w:p w14:paraId="04357DBF" w14:textId="51DD8FD0"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Сюгаева Алена Леонидовна</w:t>
            </w:r>
          </w:p>
        </w:tc>
        <w:tc>
          <w:tcPr>
            <w:tcW w:w="2835" w:type="dxa"/>
          </w:tcPr>
          <w:p w14:paraId="1325C4EF" w14:textId="0F7FA0A7"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427786, Удмуртская Респ, Можгинский р-н, село Русский Пычас, ул Центральная, зд 6</w:t>
            </w:r>
          </w:p>
        </w:tc>
        <w:tc>
          <w:tcPr>
            <w:tcW w:w="1560" w:type="dxa"/>
          </w:tcPr>
          <w:p w14:paraId="2B00AF4F" w14:textId="53E8C3EF"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 397 05 34</w:t>
            </w:r>
          </w:p>
        </w:tc>
        <w:tc>
          <w:tcPr>
            <w:tcW w:w="2267" w:type="dxa"/>
          </w:tcPr>
          <w:p w14:paraId="5452432A" w14:textId="6D68F5A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rus-pychshkola1@yandex.ru</w:t>
            </w:r>
          </w:p>
        </w:tc>
        <w:tc>
          <w:tcPr>
            <w:tcW w:w="2523" w:type="dxa"/>
          </w:tcPr>
          <w:p w14:paraId="72E77773" w14:textId="6B490178"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https://shkolarusskopychasskaya-r18.gosweb.gosuslugi.ru/</w:t>
            </w:r>
          </w:p>
        </w:tc>
      </w:tr>
      <w:tr w:rsidR="00CE6BED" w:rsidRPr="00560219" w14:paraId="0A3A4082" w14:textId="77777777" w:rsidTr="00FF014D">
        <w:trPr>
          <w:trHeight w:val="1169"/>
        </w:trPr>
        <w:tc>
          <w:tcPr>
            <w:tcW w:w="564" w:type="dxa"/>
            <w:vAlign w:val="center"/>
          </w:tcPr>
          <w:p w14:paraId="046C3F69"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47C95DB6" w14:textId="6DF1708C"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701" w:type="dxa"/>
          </w:tcPr>
          <w:p w14:paraId="131CDC4C" w14:textId="203B80FB"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Власов Евгений Павлович</w:t>
            </w:r>
          </w:p>
        </w:tc>
        <w:tc>
          <w:tcPr>
            <w:tcW w:w="2835" w:type="dxa"/>
          </w:tcPr>
          <w:p w14:paraId="553C0688" w14:textId="32D7BA4C"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427775, Удмуртская Республика, М.О. МОЖГИНСКИЙ РАЙОН, Д НОВЫЙ РУССКИЙ СЮГАИЛ, УЛ ЛЕНИНА, Д. 37</w:t>
            </w:r>
          </w:p>
        </w:tc>
        <w:tc>
          <w:tcPr>
            <w:tcW w:w="1560" w:type="dxa"/>
          </w:tcPr>
          <w:p w14:paraId="7AD36EB6" w14:textId="004030E1"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(34139)70269</w:t>
            </w:r>
          </w:p>
        </w:tc>
        <w:tc>
          <w:tcPr>
            <w:tcW w:w="2267" w:type="dxa"/>
          </w:tcPr>
          <w:p w14:paraId="1C4B3E1F" w14:textId="428A5719"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sjugail_schola@mail.ru</w:t>
            </w:r>
          </w:p>
        </w:tc>
        <w:tc>
          <w:tcPr>
            <w:tcW w:w="2523" w:type="dxa"/>
          </w:tcPr>
          <w:p w14:paraId="0D9AE46F" w14:textId="2EB52C86"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https://shkolarusskosyugailskaya-r18.gosweb.gosuslugi.ru/</w:t>
            </w:r>
          </w:p>
        </w:tc>
      </w:tr>
      <w:tr w:rsidR="00CE6BED" w:rsidRPr="00560219" w14:paraId="35BE6787" w14:textId="77777777" w:rsidTr="00FF014D">
        <w:trPr>
          <w:trHeight w:val="1169"/>
        </w:trPr>
        <w:tc>
          <w:tcPr>
            <w:tcW w:w="564" w:type="dxa"/>
            <w:vAlign w:val="center"/>
          </w:tcPr>
          <w:p w14:paraId="27B5A380"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7E4E288F" w14:textId="17750C8A"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701" w:type="dxa"/>
          </w:tcPr>
          <w:p w14:paraId="1776E598" w14:textId="3555855C"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Иванова Лариса Вячеславовна</w:t>
            </w:r>
          </w:p>
        </w:tc>
        <w:tc>
          <w:tcPr>
            <w:tcW w:w="2835" w:type="dxa"/>
          </w:tcPr>
          <w:p w14:paraId="4752C492" w14:textId="24BA1D9F"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427757, Удмуртская Респ, Можгинский р-н, деревня Старый Березняк, ул Молодежная, зд 20</w:t>
            </w:r>
          </w:p>
        </w:tc>
        <w:tc>
          <w:tcPr>
            <w:tcW w:w="1560" w:type="dxa"/>
          </w:tcPr>
          <w:p w14:paraId="4D4BF266" w14:textId="4648FAB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(34139) 70-7-14</w:t>
            </w:r>
          </w:p>
        </w:tc>
        <w:tc>
          <w:tcPr>
            <w:tcW w:w="2267" w:type="dxa"/>
          </w:tcPr>
          <w:p w14:paraId="759F1954" w14:textId="2B62D74F"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shkola-sbs@mail.ru</w:t>
            </w:r>
          </w:p>
        </w:tc>
        <w:tc>
          <w:tcPr>
            <w:tcW w:w="2523" w:type="dxa"/>
          </w:tcPr>
          <w:p w14:paraId="739BA964" w14:textId="0F83BF53"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https://shkolastarobereznyakskaya-r18.gosweb.gosuslugi.ru/</w:t>
            </w:r>
          </w:p>
        </w:tc>
      </w:tr>
      <w:tr w:rsidR="00CE6BED" w:rsidRPr="00560219" w14:paraId="53AEAE0E" w14:textId="77777777" w:rsidTr="00FF014D">
        <w:trPr>
          <w:trHeight w:val="1169"/>
        </w:trPr>
        <w:tc>
          <w:tcPr>
            <w:tcW w:w="564" w:type="dxa"/>
            <w:vAlign w:val="center"/>
          </w:tcPr>
          <w:p w14:paraId="2C112F13"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2A47C2D3" w14:textId="2453C47D"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"СТАРОКАКСИНСКАЯ ОСНОВНАЯ ОБЩЕОБРАЗОВАТЕЛЬНАЯ ШКОЛА"</w:t>
            </w:r>
          </w:p>
        </w:tc>
        <w:tc>
          <w:tcPr>
            <w:tcW w:w="1701" w:type="dxa"/>
          </w:tcPr>
          <w:p w14:paraId="1E09D7BF" w14:textId="3966B023"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Семёнова Надежда Васильевна</w:t>
            </w:r>
          </w:p>
        </w:tc>
        <w:tc>
          <w:tcPr>
            <w:tcW w:w="2835" w:type="dxa"/>
          </w:tcPr>
          <w:p w14:paraId="7AA66B9D" w14:textId="51C3C208"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427773, Удмуртская Респ, Можгинский р-н, деревня Старые Какси, ул Полевая, д 14</w:t>
            </w:r>
          </w:p>
        </w:tc>
        <w:tc>
          <w:tcPr>
            <w:tcW w:w="1560" w:type="dxa"/>
          </w:tcPr>
          <w:p w14:paraId="5D7B4CD6" w14:textId="7F9C7527"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+7(34139) 98 2 45</w:t>
            </w:r>
          </w:p>
        </w:tc>
        <w:tc>
          <w:tcPr>
            <w:tcW w:w="2267" w:type="dxa"/>
          </w:tcPr>
          <w:p w14:paraId="5E3F8FAC" w14:textId="3D4A971A"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udm.kaksi@mail.ru</w:t>
            </w:r>
          </w:p>
        </w:tc>
        <w:tc>
          <w:tcPr>
            <w:tcW w:w="2523" w:type="dxa"/>
          </w:tcPr>
          <w:p w14:paraId="4777A2D5" w14:textId="46FD0F68"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https://shkolastarokaksinskaya-r18.gosweb.gosuslugi.ru/</w:t>
            </w:r>
          </w:p>
        </w:tc>
      </w:tr>
      <w:tr w:rsidR="00CE6BED" w:rsidRPr="00560219" w14:paraId="6D629D75" w14:textId="77777777" w:rsidTr="00FF014D">
        <w:trPr>
          <w:trHeight w:val="1169"/>
        </w:trPr>
        <w:tc>
          <w:tcPr>
            <w:tcW w:w="564" w:type="dxa"/>
            <w:vAlign w:val="center"/>
          </w:tcPr>
          <w:p w14:paraId="27EC2585" w14:textId="77777777" w:rsidR="00CE6BED" w:rsidRPr="00560219" w:rsidRDefault="00CE6BED" w:rsidP="00CE6BED">
            <w:pPr>
              <w:pStyle w:val="a5"/>
              <w:numPr>
                <w:ilvl w:val="0"/>
                <w:numId w:val="41"/>
              </w:numPr>
              <w:spacing w:after="0" w:line="240" w:lineRule="auto"/>
              <w:ind w:left="0" w:firstLine="0"/>
              <w:rPr>
                <w:rFonts w:ascii="Times New Roman" w:hAnsi="Times New Roman" w:cs="Times New Roman"/>
              </w:rPr>
            </w:pPr>
          </w:p>
        </w:tc>
        <w:tc>
          <w:tcPr>
            <w:tcW w:w="4109" w:type="dxa"/>
          </w:tcPr>
          <w:p w14:paraId="2968394F" w14:textId="6ECDBE65" w:rsidR="00CE6BED" w:rsidRPr="00CE6BED" w:rsidRDefault="00CE6BED" w:rsidP="00CE6BED">
            <w:pPr>
              <w:spacing w:after="0" w:line="240" w:lineRule="auto"/>
              <w:rPr>
                <w:rFonts w:ascii="Times New Roman" w:hAnsi="Times New Roman" w:cs="Times New Roman"/>
                <w:color w:val="000000"/>
                <w:sz w:val="20"/>
                <w:szCs w:val="20"/>
              </w:rPr>
            </w:pPr>
            <w:r w:rsidRPr="00CE6BED">
              <w:rPr>
                <w:rFonts w:ascii="Times New Roman" w:eastAsia="Arial" w:hAnsi="Times New Roman" w:cs="Times New Roman"/>
                <w:color w:val="000000"/>
                <w:sz w:val="20"/>
                <w:szCs w:val="20"/>
              </w:rPr>
              <w:t>МУНИЦИПАЛЬНОЕ БЮДЖЕТНОЕ ОБЩЕОБРАЗОВАТЕЛЬНОЕ УЧРЕЖДЕНИЕ МОЖГИНСКОГО РАЙОНА "ЧЕРЕМУШКИНСКАЯ СРЕДНЯЯ ОБЩЕОБРАЗОВАТЕЛЬНАЯ ШКОЛА"</w:t>
            </w:r>
          </w:p>
        </w:tc>
        <w:tc>
          <w:tcPr>
            <w:tcW w:w="1701" w:type="dxa"/>
          </w:tcPr>
          <w:p w14:paraId="1E6B44F2" w14:textId="4907222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Кузнецов Владимир Николаевич</w:t>
            </w:r>
          </w:p>
        </w:tc>
        <w:tc>
          <w:tcPr>
            <w:tcW w:w="2835" w:type="dxa"/>
          </w:tcPr>
          <w:p w14:paraId="1440C910" w14:textId="23B1A7C1"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427769, Удмуртская Респ, Можгинский р-н, село Черемушки, ул Зеленая, д 16</w:t>
            </w:r>
          </w:p>
        </w:tc>
        <w:tc>
          <w:tcPr>
            <w:tcW w:w="1560" w:type="dxa"/>
          </w:tcPr>
          <w:p w14:paraId="146E39CA" w14:textId="70F09A03"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+7 (34139) 79 2 48</w:t>
            </w:r>
          </w:p>
        </w:tc>
        <w:tc>
          <w:tcPr>
            <w:tcW w:w="2267" w:type="dxa"/>
          </w:tcPr>
          <w:p w14:paraId="63ABBF17" w14:textId="2279C210"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shkola79248@mail.ru</w:t>
            </w:r>
          </w:p>
        </w:tc>
        <w:tc>
          <w:tcPr>
            <w:tcW w:w="2523" w:type="dxa"/>
          </w:tcPr>
          <w:p w14:paraId="4ECEC4D9" w14:textId="663934B6"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sz w:val="20"/>
                <w:szCs w:val="20"/>
              </w:rPr>
              <w:t>https://shkolacheremushkinskaya-r18.gosweb.gosuslugi.ru/</w:t>
            </w:r>
          </w:p>
        </w:tc>
      </w:tr>
    </w:tbl>
    <w:p w14:paraId="3B61ACEF" w14:textId="77777777" w:rsidR="0024225A" w:rsidRPr="00E60603" w:rsidRDefault="0024225A" w:rsidP="00E46AD7">
      <w:pPr>
        <w:widowControl w:val="0"/>
        <w:tabs>
          <w:tab w:val="left" w:pos="4824"/>
        </w:tabs>
        <w:spacing w:after="0" w:line="240" w:lineRule="auto"/>
        <w:jc w:val="center"/>
        <w:rPr>
          <w:rFonts w:ascii="Times New Roman" w:hAnsi="Times New Roman" w:cs="Times New Roman"/>
          <w:b/>
          <w:sz w:val="24"/>
          <w:szCs w:val="24"/>
        </w:rPr>
        <w:sectPr w:rsidR="0024225A" w:rsidRPr="00E60603" w:rsidSect="0095675C">
          <w:pgSz w:w="16838" w:h="11906" w:orient="landscape" w:code="9"/>
          <w:pgMar w:top="1418" w:right="851" w:bottom="851" w:left="851" w:header="709" w:footer="709" w:gutter="0"/>
          <w:cols w:space="708"/>
          <w:docGrid w:linePitch="360"/>
        </w:sectPr>
      </w:pPr>
    </w:p>
    <w:p w14:paraId="3B61ACF0" w14:textId="77777777" w:rsidR="00EE3E30" w:rsidRPr="00EE3E30" w:rsidRDefault="00EE3E30" w:rsidP="0074168B">
      <w:pPr>
        <w:pStyle w:val="1"/>
        <w:spacing w:before="0"/>
        <w:jc w:val="both"/>
        <w:rPr>
          <w:rFonts w:ascii="Times New Roman" w:eastAsiaTheme="minorHAnsi" w:hAnsi="Times New Roman" w:cs="Times New Roman"/>
          <w:b/>
          <w:bCs/>
          <w:color w:val="auto"/>
          <w:sz w:val="28"/>
          <w:szCs w:val="28"/>
        </w:rPr>
      </w:pPr>
      <w:bookmarkStart w:id="30" w:name="_Toc521663779"/>
      <w:bookmarkStart w:id="31" w:name="_Toc11410979"/>
      <w:bookmarkStart w:id="32" w:name="_Toc182482507"/>
      <w:r w:rsidRPr="00EE3E30">
        <w:rPr>
          <w:rFonts w:ascii="Times New Roman" w:eastAsiaTheme="minorHAnsi" w:hAnsi="Times New Roman" w:cs="Times New Roman"/>
          <w:b/>
          <w:bCs/>
          <w:color w:val="auto"/>
          <w:sz w:val="28"/>
          <w:szCs w:val="28"/>
        </w:rPr>
        <w:lastRenderedPageBreak/>
        <w:t>П</w:t>
      </w:r>
      <w:r w:rsidR="008B4A54" w:rsidRPr="00EE3E30">
        <w:rPr>
          <w:rFonts w:ascii="Times New Roman" w:eastAsiaTheme="minorHAnsi" w:hAnsi="Times New Roman" w:cs="Times New Roman"/>
          <w:b/>
          <w:bCs/>
          <w:color w:val="auto"/>
          <w:sz w:val="28"/>
          <w:szCs w:val="28"/>
        </w:rPr>
        <w:t>РИЛОЖЕНИЕ</w:t>
      </w:r>
      <w:r w:rsidRPr="00EE3E30">
        <w:rPr>
          <w:rFonts w:ascii="Times New Roman" w:eastAsiaTheme="minorHAnsi" w:hAnsi="Times New Roman" w:cs="Times New Roman"/>
          <w:b/>
          <w:bCs/>
          <w:color w:val="auto"/>
          <w:sz w:val="28"/>
          <w:szCs w:val="28"/>
        </w:rPr>
        <w:t xml:space="preserve"> </w:t>
      </w:r>
      <w:bookmarkEnd w:id="30"/>
      <w:bookmarkEnd w:id="31"/>
      <w:r w:rsidR="008B4A54">
        <w:rPr>
          <w:rFonts w:ascii="Times New Roman" w:eastAsiaTheme="minorHAnsi" w:hAnsi="Times New Roman" w:cs="Times New Roman"/>
          <w:b/>
          <w:bCs/>
          <w:color w:val="auto"/>
          <w:sz w:val="28"/>
          <w:szCs w:val="28"/>
        </w:rPr>
        <w:t>Б</w:t>
      </w:r>
      <w:r w:rsidR="0074168B">
        <w:rPr>
          <w:rFonts w:ascii="Times New Roman" w:eastAsiaTheme="minorHAnsi" w:hAnsi="Times New Roman" w:cs="Times New Roman"/>
          <w:b/>
          <w:bCs/>
          <w:color w:val="auto"/>
          <w:sz w:val="28"/>
          <w:szCs w:val="28"/>
        </w:rPr>
        <w:t xml:space="preserve">. </w:t>
      </w:r>
      <w:r w:rsidR="0043670B" w:rsidRPr="0043670B">
        <w:rPr>
          <w:rFonts w:ascii="Times New Roman" w:eastAsiaTheme="minorHAnsi" w:hAnsi="Times New Roman" w:cs="Times New Roman"/>
          <w:b/>
          <w:bCs/>
          <w:color w:val="auto"/>
          <w:sz w:val="28"/>
          <w:szCs w:val="28"/>
        </w:rPr>
        <w:t>Сводный бланк показателей и индикаторов для оценки качества условий осуществления образовательной деятельности, организациями, осуществляющими образовательную деятельность</w:t>
      </w:r>
      <w:bookmarkEnd w:id="32"/>
    </w:p>
    <w:p w14:paraId="3B61ACF1" w14:textId="77777777" w:rsidR="00EE3E30" w:rsidRPr="00EE3E30" w:rsidRDefault="00EE3E30" w:rsidP="00EE3E30">
      <w:pPr>
        <w:pStyle w:val="ConsPlusNormal"/>
        <w:jc w:val="center"/>
        <w:outlineLvl w:val="1"/>
        <w:rPr>
          <w:rFonts w:ascii="Times New Roman" w:eastAsiaTheme="minorHAnsi" w:hAnsi="Times New Roman" w:cs="Times New Roman"/>
          <w:b/>
          <w:bCs/>
          <w:sz w:val="28"/>
          <w:szCs w:val="28"/>
          <w:lang w:eastAsia="en-US" w:bidi="ar-SA"/>
        </w:rPr>
      </w:pPr>
    </w:p>
    <w:tbl>
      <w:tblPr>
        <w:tblW w:w="15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563"/>
        <w:gridCol w:w="1093"/>
        <w:gridCol w:w="3352"/>
        <w:gridCol w:w="2551"/>
        <w:gridCol w:w="1124"/>
        <w:gridCol w:w="1309"/>
        <w:gridCol w:w="1360"/>
      </w:tblGrid>
      <w:tr w:rsidR="00EE3E30" w:rsidRPr="001E50A5" w14:paraId="3B61ACFA" w14:textId="77777777" w:rsidTr="00F73C2D">
        <w:trPr>
          <w:tblHeader/>
        </w:trPr>
        <w:tc>
          <w:tcPr>
            <w:tcW w:w="1031" w:type="dxa"/>
            <w:shd w:val="clear" w:color="auto" w:fill="D9E2F3" w:themeFill="accent1" w:themeFillTint="33"/>
            <w:vAlign w:val="center"/>
          </w:tcPr>
          <w:p w14:paraId="3B61ACF2"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 показателя</w:t>
            </w:r>
          </w:p>
        </w:tc>
        <w:tc>
          <w:tcPr>
            <w:tcW w:w="3563" w:type="dxa"/>
            <w:shd w:val="clear" w:color="auto" w:fill="D9E2F3" w:themeFill="accent1" w:themeFillTint="33"/>
            <w:vAlign w:val="center"/>
          </w:tcPr>
          <w:p w14:paraId="3B61ACF3"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Показатели</w:t>
            </w:r>
            <w:r w:rsidRPr="00740AB7">
              <w:rPr>
                <w:rStyle w:val="ac"/>
                <w:rFonts w:ascii="Times New Roman" w:hAnsi="Times New Roman" w:cs="Times New Roman"/>
                <w:b/>
                <w:sz w:val="16"/>
                <w:szCs w:val="16"/>
              </w:rPr>
              <w:footnoteReference w:id="6"/>
            </w:r>
          </w:p>
        </w:tc>
        <w:tc>
          <w:tcPr>
            <w:tcW w:w="1093" w:type="dxa"/>
            <w:shd w:val="clear" w:color="auto" w:fill="D9E2F3" w:themeFill="accent1" w:themeFillTint="33"/>
            <w:vAlign w:val="center"/>
          </w:tcPr>
          <w:p w14:paraId="3B61ACF4"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Значимость показателя</w:t>
            </w:r>
          </w:p>
        </w:tc>
        <w:tc>
          <w:tcPr>
            <w:tcW w:w="3352" w:type="dxa"/>
            <w:shd w:val="clear" w:color="auto" w:fill="D9E2F3" w:themeFill="accent1" w:themeFillTint="33"/>
            <w:vAlign w:val="center"/>
          </w:tcPr>
          <w:p w14:paraId="3B61ACF5"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Параметры, подлежащие оценке</w:t>
            </w:r>
          </w:p>
        </w:tc>
        <w:tc>
          <w:tcPr>
            <w:tcW w:w="2551" w:type="dxa"/>
            <w:shd w:val="clear" w:color="auto" w:fill="D9E2F3" w:themeFill="accent1" w:themeFillTint="33"/>
            <w:vAlign w:val="center"/>
          </w:tcPr>
          <w:p w14:paraId="3B61ACF6"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Индикаторы параметров оценки</w:t>
            </w:r>
          </w:p>
        </w:tc>
        <w:tc>
          <w:tcPr>
            <w:tcW w:w="1124" w:type="dxa"/>
            <w:shd w:val="clear" w:color="auto" w:fill="D9E2F3" w:themeFill="accent1" w:themeFillTint="33"/>
            <w:vAlign w:val="center"/>
          </w:tcPr>
          <w:p w14:paraId="3B61ACF7"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Значение параметров в баллах</w:t>
            </w:r>
          </w:p>
        </w:tc>
        <w:tc>
          <w:tcPr>
            <w:tcW w:w="1309" w:type="dxa"/>
            <w:shd w:val="clear" w:color="auto" w:fill="D9E2F3" w:themeFill="accent1" w:themeFillTint="33"/>
            <w:vAlign w:val="center"/>
          </w:tcPr>
          <w:p w14:paraId="3B61ACF8"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Максимальное значение в баллах</w:t>
            </w:r>
          </w:p>
        </w:tc>
        <w:tc>
          <w:tcPr>
            <w:tcW w:w="1358" w:type="dxa"/>
            <w:shd w:val="clear" w:color="auto" w:fill="D9E2F3" w:themeFill="accent1" w:themeFillTint="33"/>
            <w:vAlign w:val="center"/>
          </w:tcPr>
          <w:p w14:paraId="3B61ACF9"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Метод оценки</w:t>
            </w:r>
          </w:p>
        </w:tc>
      </w:tr>
      <w:tr w:rsidR="00EE3E30" w:rsidRPr="001E50A5" w14:paraId="3B61ACFC" w14:textId="77777777" w:rsidTr="00F73C2D">
        <w:trPr>
          <w:trHeight w:val="355"/>
        </w:trPr>
        <w:tc>
          <w:tcPr>
            <w:tcW w:w="15383" w:type="dxa"/>
            <w:gridSpan w:val="8"/>
            <w:shd w:val="clear" w:color="auto" w:fill="B4C6E7" w:themeFill="accent1" w:themeFillTint="66"/>
            <w:vAlign w:val="center"/>
          </w:tcPr>
          <w:p w14:paraId="3B61ACFB" w14:textId="77777777" w:rsidR="00EE3E30" w:rsidRPr="00837715" w:rsidRDefault="00EE3E30" w:rsidP="00C005BC">
            <w:pPr>
              <w:pStyle w:val="a5"/>
              <w:numPr>
                <w:ilvl w:val="0"/>
                <w:numId w:val="7"/>
              </w:numPr>
              <w:spacing w:after="0" w:line="240" w:lineRule="auto"/>
              <w:jc w:val="center"/>
              <w:rPr>
                <w:rFonts w:ascii="Times New Roman" w:hAnsi="Times New Roman" w:cs="Times New Roman"/>
                <w:b/>
                <w:sz w:val="18"/>
                <w:szCs w:val="18"/>
              </w:rPr>
            </w:pPr>
            <w:r w:rsidRPr="004A437E">
              <w:rPr>
                <w:rFonts w:ascii="Times New Roman" w:hAnsi="Times New Roman" w:cs="Times New Roman"/>
                <w:b/>
                <w:sz w:val="18"/>
                <w:szCs w:val="18"/>
              </w:rPr>
              <w:t>Критерий «</w:t>
            </w:r>
            <w:r w:rsidR="004A437E">
              <w:rPr>
                <w:rFonts w:ascii="Times New Roman" w:hAnsi="Times New Roman" w:cs="Times New Roman"/>
                <w:b/>
                <w:sz w:val="18"/>
                <w:szCs w:val="18"/>
              </w:rPr>
              <w:t>О</w:t>
            </w:r>
            <w:r w:rsidR="004A437E" w:rsidRPr="004A437E">
              <w:rPr>
                <w:rFonts w:ascii="Times New Roman" w:hAnsi="Times New Roman" w:cs="Times New Roman"/>
                <w:b/>
                <w:sz w:val="18"/>
                <w:szCs w:val="18"/>
              </w:rPr>
              <w:t>ткрытость и доступность</w:t>
            </w:r>
            <w:r w:rsidR="004A437E">
              <w:rPr>
                <w:rFonts w:ascii="Times New Roman" w:hAnsi="Times New Roman" w:cs="Times New Roman"/>
                <w:b/>
                <w:sz w:val="18"/>
                <w:szCs w:val="18"/>
              </w:rPr>
              <w:t xml:space="preserve"> </w:t>
            </w:r>
            <w:r w:rsidR="004A437E" w:rsidRPr="004A437E">
              <w:rPr>
                <w:rFonts w:ascii="Times New Roman" w:hAnsi="Times New Roman" w:cs="Times New Roman"/>
                <w:b/>
                <w:sz w:val="18"/>
                <w:szCs w:val="18"/>
              </w:rPr>
              <w:t>информации об организации, осуществляющей образовательную</w:t>
            </w:r>
            <w:r w:rsidR="004A437E">
              <w:rPr>
                <w:rFonts w:ascii="Times New Roman" w:hAnsi="Times New Roman" w:cs="Times New Roman"/>
                <w:b/>
                <w:sz w:val="18"/>
                <w:szCs w:val="18"/>
              </w:rPr>
              <w:t xml:space="preserve"> </w:t>
            </w:r>
            <w:r w:rsidR="004A437E" w:rsidRPr="004A437E">
              <w:rPr>
                <w:rFonts w:ascii="Times New Roman" w:hAnsi="Times New Roman" w:cs="Times New Roman"/>
                <w:b/>
                <w:sz w:val="18"/>
                <w:szCs w:val="18"/>
              </w:rPr>
              <w:t>деятельность</w:t>
            </w:r>
            <w:r w:rsidRPr="00837715">
              <w:rPr>
                <w:rFonts w:ascii="Times New Roman" w:hAnsi="Times New Roman" w:cs="Times New Roman"/>
                <w:b/>
                <w:sz w:val="18"/>
                <w:szCs w:val="18"/>
              </w:rPr>
              <w:t>»</w:t>
            </w:r>
          </w:p>
        </w:tc>
      </w:tr>
      <w:tr w:rsidR="00EE3E30" w:rsidRPr="002E052A" w14:paraId="3B61AD07" w14:textId="77777777" w:rsidTr="00F73C2D">
        <w:trPr>
          <w:trHeight w:val="617"/>
        </w:trPr>
        <w:tc>
          <w:tcPr>
            <w:tcW w:w="1031" w:type="dxa"/>
            <w:vMerge w:val="restart"/>
            <w:vAlign w:val="center"/>
          </w:tcPr>
          <w:p w14:paraId="3B61ACFD"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w:t>
            </w:r>
          </w:p>
        </w:tc>
        <w:tc>
          <w:tcPr>
            <w:tcW w:w="3563" w:type="dxa"/>
            <w:vMerge w:val="restart"/>
            <w:vAlign w:val="center"/>
          </w:tcPr>
          <w:p w14:paraId="3B61ACFE"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3B61ACFF"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на информационных стендах в помещении организации;</w:t>
            </w:r>
          </w:p>
          <w:p w14:paraId="3B61AD00" w14:textId="022CDF41"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на официальном сайте организации в информационно-телекоммуникационной сети "Интернет" (далее - сайт)  (в соответствии со статьей 29 Федерального закона от 29 декабря 2012 г. N 273-ФЗ "Об образовании в Российской Федерации")</w:t>
            </w:r>
          </w:p>
        </w:tc>
        <w:tc>
          <w:tcPr>
            <w:tcW w:w="1093" w:type="dxa"/>
            <w:vMerge w:val="restart"/>
            <w:vAlign w:val="center"/>
          </w:tcPr>
          <w:p w14:paraId="3B61AD01"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30%</w:t>
            </w:r>
          </w:p>
        </w:tc>
        <w:tc>
          <w:tcPr>
            <w:tcW w:w="3352" w:type="dxa"/>
            <w:vMerge w:val="restart"/>
            <w:vAlign w:val="center"/>
          </w:tcPr>
          <w:p w14:paraId="3B61AD02" w14:textId="77777777" w:rsidR="00EE3E30" w:rsidRPr="00526492" w:rsidRDefault="003B2D41"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1.1.</w:t>
            </w:r>
            <w:r w:rsidR="00EC5F67">
              <w:rPr>
                <w:rFonts w:ascii="Times New Roman" w:hAnsi="Times New Roman" w:cs="Times New Roman"/>
                <w:sz w:val="17"/>
                <w:szCs w:val="17"/>
              </w:rPr>
              <w:t>1</w:t>
            </w:r>
            <w:r w:rsidRPr="00526492">
              <w:rPr>
                <w:rFonts w:ascii="Times New Roman" w:hAnsi="Times New Roman" w:cs="Times New Roman"/>
                <w:sz w:val="17"/>
                <w:szCs w:val="17"/>
              </w:rPr>
              <w:t xml:space="preserve"> </w:t>
            </w:r>
            <w:r w:rsidR="00EE3E30" w:rsidRPr="00526492">
              <w:rPr>
                <w:rFonts w:ascii="Times New Roman" w:hAnsi="Times New Roman" w:cs="Times New Roman"/>
                <w:sz w:val="17"/>
                <w:szCs w:val="17"/>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c>
          <w:tcPr>
            <w:tcW w:w="2551" w:type="dxa"/>
            <w:vAlign w:val="center"/>
          </w:tcPr>
          <w:p w14:paraId="3B61AD03"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3B61AD04"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restart"/>
            <w:vAlign w:val="center"/>
          </w:tcPr>
          <w:p w14:paraId="3B61AD05" w14:textId="77777777" w:rsidR="00EE3E30" w:rsidRPr="00F10C20" w:rsidRDefault="00EE3E30" w:rsidP="002623FC">
            <w:pPr>
              <w:spacing w:after="0" w:line="240" w:lineRule="auto"/>
              <w:jc w:val="center"/>
              <w:rPr>
                <w:rFonts w:ascii="Times New Roman" w:hAnsi="Times New Roman" w:cs="Times New Roman"/>
                <w:sz w:val="17"/>
                <w:szCs w:val="17"/>
              </w:rPr>
            </w:pPr>
            <w:r w:rsidRPr="00F10C20">
              <w:rPr>
                <w:rFonts w:ascii="Times New Roman" w:hAnsi="Times New Roman" w:cs="Times New Roman"/>
                <w:sz w:val="17"/>
                <w:szCs w:val="17"/>
              </w:rPr>
              <w:t>100 баллов</w:t>
            </w:r>
          </w:p>
        </w:tc>
        <w:tc>
          <w:tcPr>
            <w:tcW w:w="1358" w:type="dxa"/>
            <w:vMerge w:val="restart"/>
            <w:vAlign w:val="center"/>
          </w:tcPr>
          <w:p w14:paraId="3B61AD06" w14:textId="77777777" w:rsidR="00EE3E30" w:rsidRPr="003B2D41" w:rsidRDefault="00EE3E30" w:rsidP="002623FC">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Наблюдение</w:t>
            </w:r>
          </w:p>
        </w:tc>
      </w:tr>
      <w:tr w:rsidR="00EE3E30" w:rsidRPr="002E052A" w14:paraId="3B61AD10" w14:textId="77777777" w:rsidTr="00F73C2D">
        <w:trPr>
          <w:trHeight w:val="1962"/>
        </w:trPr>
        <w:tc>
          <w:tcPr>
            <w:tcW w:w="1031" w:type="dxa"/>
            <w:vMerge/>
            <w:vAlign w:val="center"/>
          </w:tcPr>
          <w:p w14:paraId="3B61AD08"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09"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0A" w14:textId="77777777" w:rsidR="00EE3E30" w:rsidRPr="00526492" w:rsidRDefault="00EE3E30" w:rsidP="002623FC">
            <w:pPr>
              <w:spacing w:after="0" w:line="240" w:lineRule="auto"/>
              <w:rPr>
                <w:rFonts w:ascii="Times New Roman" w:hAnsi="Times New Roman" w:cs="Times New Roman"/>
                <w:sz w:val="17"/>
                <w:szCs w:val="17"/>
              </w:rPr>
            </w:pPr>
          </w:p>
        </w:tc>
        <w:tc>
          <w:tcPr>
            <w:tcW w:w="3352" w:type="dxa"/>
            <w:vMerge/>
            <w:vAlign w:val="center"/>
          </w:tcPr>
          <w:p w14:paraId="3B61AD0B" w14:textId="77777777" w:rsidR="00EE3E30" w:rsidRPr="00526492"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0C"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3B61AD0D"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3B61AD0E"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3B61AD0F" w14:textId="77777777" w:rsidR="00EE3E30" w:rsidRPr="003B2D41" w:rsidRDefault="00EE3E30" w:rsidP="002623FC">
            <w:pPr>
              <w:spacing w:after="0" w:line="240" w:lineRule="auto"/>
              <w:jc w:val="center"/>
              <w:rPr>
                <w:rFonts w:ascii="Times New Roman" w:hAnsi="Times New Roman" w:cs="Times New Roman"/>
                <w:sz w:val="17"/>
                <w:szCs w:val="17"/>
              </w:rPr>
            </w:pPr>
          </w:p>
        </w:tc>
      </w:tr>
      <w:tr w:rsidR="00EE3E30" w:rsidRPr="002E052A" w14:paraId="3B61AD19" w14:textId="77777777" w:rsidTr="00F73C2D">
        <w:trPr>
          <w:trHeight w:val="686"/>
        </w:trPr>
        <w:tc>
          <w:tcPr>
            <w:tcW w:w="1031" w:type="dxa"/>
            <w:vMerge/>
            <w:vAlign w:val="center"/>
          </w:tcPr>
          <w:p w14:paraId="3B61AD11"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12"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13" w14:textId="77777777" w:rsidR="00EE3E30" w:rsidRPr="00526492" w:rsidRDefault="00EE3E30" w:rsidP="002623FC">
            <w:pPr>
              <w:spacing w:after="0" w:line="240" w:lineRule="auto"/>
              <w:rPr>
                <w:rFonts w:ascii="Times New Roman" w:hAnsi="Times New Roman" w:cs="Times New Roman"/>
                <w:sz w:val="17"/>
                <w:szCs w:val="17"/>
              </w:rPr>
            </w:pPr>
          </w:p>
        </w:tc>
        <w:tc>
          <w:tcPr>
            <w:tcW w:w="3352" w:type="dxa"/>
            <w:vMerge w:val="restart"/>
            <w:vAlign w:val="center"/>
          </w:tcPr>
          <w:p w14:paraId="3B61AD14" w14:textId="77777777" w:rsidR="00EE3E30" w:rsidRPr="00526492" w:rsidRDefault="00F10C2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1.1.2 </w:t>
            </w:r>
            <w:r w:rsidR="00EE3E30" w:rsidRPr="00526492">
              <w:rPr>
                <w:rFonts w:ascii="Times New Roman" w:hAnsi="Times New Roman" w:cs="Times New Roman"/>
                <w:sz w:val="17"/>
                <w:szCs w:val="17"/>
              </w:rPr>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551" w:type="dxa"/>
            <w:vAlign w:val="center"/>
          </w:tcPr>
          <w:p w14:paraId="3B61AD15"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3B61AD16"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ign w:val="center"/>
          </w:tcPr>
          <w:p w14:paraId="3B61AD17"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restart"/>
            <w:vAlign w:val="center"/>
          </w:tcPr>
          <w:p w14:paraId="3B61AD18" w14:textId="77777777" w:rsidR="00EE3E30" w:rsidRPr="003B2D41" w:rsidRDefault="00EE3E30" w:rsidP="002623FC">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Анализ</w:t>
            </w:r>
            <w:r w:rsidRPr="003B2D41">
              <w:rPr>
                <w:rFonts w:ascii="Times New Roman" w:hAnsi="Times New Roman" w:cs="Times New Roman"/>
                <w:sz w:val="17"/>
                <w:szCs w:val="17"/>
              </w:rPr>
              <w:br/>
              <w:t>сайта</w:t>
            </w:r>
          </w:p>
        </w:tc>
      </w:tr>
      <w:tr w:rsidR="00EE3E30" w:rsidRPr="002E052A" w14:paraId="3B61AD22" w14:textId="77777777" w:rsidTr="00F73C2D">
        <w:trPr>
          <w:trHeight w:val="2391"/>
        </w:trPr>
        <w:tc>
          <w:tcPr>
            <w:tcW w:w="1031" w:type="dxa"/>
            <w:vMerge/>
            <w:vAlign w:val="center"/>
          </w:tcPr>
          <w:p w14:paraId="3B61AD1A"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1B"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1C" w14:textId="77777777" w:rsidR="00EE3E30" w:rsidRPr="00526492" w:rsidRDefault="00EE3E30" w:rsidP="002623FC">
            <w:pPr>
              <w:spacing w:after="0" w:line="240" w:lineRule="auto"/>
              <w:rPr>
                <w:rFonts w:ascii="Times New Roman" w:hAnsi="Times New Roman" w:cs="Times New Roman"/>
                <w:sz w:val="17"/>
                <w:szCs w:val="17"/>
              </w:rPr>
            </w:pPr>
          </w:p>
        </w:tc>
        <w:tc>
          <w:tcPr>
            <w:tcW w:w="3352" w:type="dxa"/>
            <w:vMerge/>
            <w:vAlign w:val="center"/>
          </w:tcPr>
          <w:p w14:paraId="3B61AD1D" w14:textId="77777777" w:rsidR="00EE3E30" w:rsidRPr="00526492"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1E"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3B61AD1F"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3B61AD20"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3B61AD21" w14:textId="77777777" w:rsidR="00EE3E30" w:rsidRPr="002E052A" w:rsidRDefault="00EE3E30" w:rsidP="002623FC">
            <w:pPr>
              <w:pStyle w:val="ConsPlusNormal"/>
              <w:jc w:val="both"/>
              <w:outlineLvl w:val="1"/>
              <w:rPr>
                <w:rFonts w:ascii="Times New Roman" w:hAnsi="Times New Roman" w:cs="Times New Roman"/>
                <w:sz w:val="17"/>
                <w:szCs w:val="17"/>
              </w:rPr>
            </w:pPr>
          </w:p>
        </w:tc>
      </w:tr>
      <w:tr w:rsidR="00EE3E30" w:rsidRPr="002E052A" w14:paraId="3B61AD35" w14:textId="77777777" w:rsidTr="00F73C2D">
        <w:trPr>
          <w:trHeight w:val="432"/>
        </w:trPr>
        <w:tc>
          <w:tcPr>
            <w:tcW w:w="1031" w:type="dxa"/>
            <w:vMerge w:val="restart"/>
            <w:vAlign w:val="center"/>
          </w:tcPr>
          <w:p w14:paraId="3B61AD23"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lastRenderedPageBreak/>
              <w:t>1.2</w:t>
            </w:r>
          </w:p>
        </w:tc>
        <w:tc>
          <w:tcPr>
            <w:tcW w:w="3563" w:type="dxa"/>
            <w:vMerge w:val="restart"/>
            <w:vAlign w:val="center"/>
          </w:tcPr>
          <w:p w14:paraId="3B61AD24"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B61AD25"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3B61AD26"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3B61AD27"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(форма для подачи электронного обращения/жалобы/предложения, получение консультации по оказываемым услугам, раздел "Часто задаваемые вопросы");</w:t>
            </w:r>
          </w:p>
          <w:p w14:paraId="3B61AD28"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093" w:type="dxa"/>
            <w:vMerge w:val="restart"/>
            <w:vAlign w:val="center"/>
          </w:tcPr>
          <w:p w14:paraId="3B61AD29"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30%</w:t>
            </w:r>
          </w:p>
        </w:tc>
        <w:tc>
          <w:tcPr>
            <w:tcW w:w="3352" w:type="dxa"/>
            <w:vMerge w:val="restart"/>
            <w:vAlign w:val="center"/>
          </w:tcPr>
          <w:p w14:paraId="3B61AD2A"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1.2.1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B61AD2B"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3B61AD2C"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3B61AD2D"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подачи электронного обращения/жалобы/предложения;</w:t>
            </w:r>
          </w:p>
          <w:p w14:paraId="3B61AD2E"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получения консультации по оказываемым услугам;</w:t>
            </w:r>
          </w:p>
          <w:p w14:paraId="3B61AD2F"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раздела "Часто задаваемые вопросы";</w:t>
            </w:r>
          </w:p>
          <w:p w14:paraId="3B61AD30"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551" w:type="dxa"/>
            <w:vAlign w:val="center"/>
          </w:tcPr>
          <w:p w14:paraId="3B61AD31"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отсутствуют дистанционные способы обратной связи и взаимодействия с получателями услуг</w:t>
            </w:r>
          </w:p>
        </w:tc>
        <w:tc>
          <w:tcPr>
            <w:tcW w:w="1124" w:type="dxa"/>
            <w:vAlign w:val="center"/>
          </w:tcPr>
          <w:p w14:paraId="3B61AD32"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0 баллов</w:t>
            </w:r>
          </w:p>
        </w:tc>
        <w:tc>
          <w:tcPr>
            <w:tcW w:w="1309" w:type="dxa"/>
            <w:vMerge w:val="restart"/>
            <w:vAlign w:val="center"/>
          </w:tcPr>
          <w:p w14:paraId="3B61AD33"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58" w:type="dxa"/>
            <w:vMerge w:val="restart"/>
            <w:vAlign w:val="center"/>
          </w:tcPr>
          <w:p w14:paraId="3B61AD34"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Анализ</w:t>
            </w:r>
            <w:r w:rsidRPr="00A12A89">
              <w:rPr>
                <w:rFonts w:ascii="Times New Roman" w:hAnsi="Times New Roman" w:cs="Times New Roman"/>
                <w:sz w:val="17"/>
                <w:szCs w:val="17"/>
              </w:rPr>
              <w:br/>
              <w:t>сайта</w:t>
            </w:r>
          </w:p>
        </w:tc>
      </w:tr>
      <w:tr w:rsidR="00DB79FC" w:rsidRPr="002E052A" w14:paraId="3B61AD3E" w14:textId="77777777" w:rsidTr="00F73C2D">
        <w:trPr>
          <w:trHeight w:val="835"/>
        </w:trPr>
        <w:tc>
          <w:tcPr>
            <w:tcW w:w="1031" w:type="dxa"/>
            <w:vMerge/>
            <w:vAlign w:val="center"/>
          </w:tcPr>
          <w:p w14:paraId="3B61AD36"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37"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38"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39"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3A"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один дистанционный способ взаимодействия</w:t>
            </w:r>
          </w:p>
        </w:tc>
        <w:tc>
          <w:tcPr>
            <w:tcW w:w="1124" w:type="dxa"/>
            <w:vAlign w:val="center"/>
          </w:tcPr>
          <w:p w14:paraId="3B61AD3B"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3B61AD3C"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3D"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3B61AD47" w14:textId="77777777" w:rsidTr="00F73C2D">
        <w:trPr>
          <w:trHeight w:val="690"/>
        </w:trPr>
        <w:tc>
          <w:tcPr>
            <w:tcW w:w="1031" w:type="dxa"/>
            <w:vMerge/>
            <w:vAlign w:val="center"/>
          </w:tcPr>
          <w:p w14:paraId="3B61AD3F"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40"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41"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42"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43"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два дистанционных способа взаимодействия</w:t>
            </w:r>
          </w:p>
        </w:tc>
        <w:tc>
          <w:tcPr>
            <w:tcW w:w="1124" w:type="dxa"/>
            <w:vAlign w:val="center"/>
          </w:tcPr>
          <w:p w14:paraId="3B61AD44"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3B61AD45"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46"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3B61AD50" w14:textId="77777777" w:rsidTr="00F73C2D">
        <w:trPr>
          <w:trHeight w:val="689"/>
        </w:trPr>
        <w:tc>
          <w:tcPr>
            <w:tcW w:w="1031" w:type="dxa"/>
            <w:vMerge/>
            <w:vAlign w:val="center"/>
          </w:tcPr>
          <w:p w14:paraId="3B61AD48"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49"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4A"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4B"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4C"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три дистанционных способа взаимодействия</w:t>
            </w:r>
          </w:p>
        </w:tc>
        <w:tc>
          <w:tcPr>
            <w:tcW w:w="1124" w:type="dxa"/>
            <w:vAlign w:val="center"/>
          </w:tcPr>
          <w:p w14:paraId="3B61AD4D"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3B61AD4E"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4F"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3B61AD59" w14:textId="77777777" w:rsidTr="00F73C2D">
        <w:trPr>
          <w:trHeight w:val="502"/>
        </w:trPr>
        <w:tc>
          <w:tcPr>
            <w:tcW w:w="1031" w:type="dxa"/>
            <w:vMerge/>
            <w:vAlign w:val="center"/>
          </w:tcPr>
          <w:p w14:paraId="3B61AD51"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52"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53"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54"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55"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четыре дистанционных способа взаимодействия</w:t>
            </w:r>
          </w:p>
        </w:tc>
        <w:tc>
          <w:tcPr>
            <w:tcW w:w="1124" w:type="dxa"/>
            <w:vAlign w:val="center"/>
          </w:tcPr>
          <w:p w14:paraId="3B61AD56"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3B61AD57"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58"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EE3E30" w:rsidRPr="002E052A" w14:paraId="3B61AD62" w14:textId="77777777" w:rsidTr="00F73C2D">
        <w:trPr>
          <w:trHeight w:val="543"/>
        </w:trPr>
        <w:tc>
          <w:tcPr>
            <w:tcW w:w="1031" w:type="dxa"/>
            <w:vMerge/>
            <w:vAlign w:val="center"/>
          </w:tcPr>
          <w:p w14:paraId="3B61AD5A" w14:textId="77777777" w:rsidR="00EE3E30" w:rsidRPr="00A12A89"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5B" w14:textId="77777777" w:rsidR="00EE3E30" w:rsidRPr="00A12A89"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5C" w14:textId="77777777" w:rsidR="00EE3E30" w:rsidRPr="00A12A89" w:rsidRDefault="00EE3E30" w:rsidP="002623FC">
            <w:pPr>
              <w:spacing w:after="0" w:line="240" w:lineRule="auto"/>
              <w:rPr>
                <w:rFonts w:ascii="Times New Roman" w:hAnsi="Times New Roman" w:cs="Times New Roman"/>
                <w:sz w:val="17"/>
                <w:szCs w:val="17"/>
              </w:rPr>
            </w:pPr>
          </w:p>
        </w:tc>
        <w:tc>
          <w:tcPr>
            <w:tcW w:w="3352" w:type="dxa"/>
            <w:vMerge/>
            <w:vAlign w:val="center"/>
          </w:tcPr>
          <w:p w14:paraId="3B61AD5D" w14:textId="77777777" w:rsidR="00EE3E30" w:rsidRPr="00A12A89"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5E"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пять и более дистанционных способов взаимодействия</w:t>
            </w:r>
          </w:p>
        </w:tc>
        <w:tc>
          <w:tcPr>
            <w:tcW w:w="1124" w:type="dxa"/>
            <w:vAlign w:val="center"/>
          </w:tcPr>
          <w:p w14:paraId="3B61AD5F"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09" w:type="dxa"/>
            <w:vMerge/>
            <w:vAlign w:val="center"/>
          </w:tcPr>
          <w:p w14:paraId="3B61AD60" w14:textId="77777777" w:rsidR="00EE3E30" w:rsidRPr="002E052A" w:rsidRDefault="00EE3E30" w:rsidP="002623FC">
            <w:pPr>
              <w:pStyle w:val="ConsPlusNormal"/>
              <w:jc w:val="both"/>
              <w:outlineLvl w:val="1"/>
              <w:rPr>
                <w:rFonts w:ascii="Times New Roman" w:hAnsi="Times New Roman" w:cs="Times New Roman"/>
                <w:sz w:val="17"/>
                <w:szCs w:val="17"/>
              </w:rPr>
            </w:pPr>
          </w:p>
        </w:tc>
        <w:tc>
          <w:tcPr>
            <w:tcW w:w="1358" w:type="dxa"/>
            <w:vMerge/>
            <w:vAlign w:val="center"/>
          </w:tcPr>
          <w:p w14:paraId="3B61AD61" w14:textId="77777777" w:rsidR="00EE3E30" w:rsidRPr="002E052A" w:rsidRDefault="00EE3E30" w:rsidP="002623FC">
            <w:pPr>
              <w:pStyle w:val="ConsPlusNormal"/>
              <w:jc w:val="both"/>
              <w:outlineLvl w:val="1"/>
              <w:rPr>
                <w:rFonts w:ascii="Times New Roman" w:hAnsi="Times New Roman" w:cs="Times New Roman"/>
                <w:sz w:val="17"/>
                <w:szCs w:val="17"/>
              </w:rPr>
            </w:pPr>
          </w:p>
        </w:tc>
      </w:tr>
      <w:tr w:rsidR="00EE3E30" w:rsidRPr="002E052A" w14:paraId="3B61AD6B" w14:textId="77777777" w:rsidTr="00F73C2D">
        <w:trPr>
          <w:trHeight w:val="2080"/>
        </w:trPr>
        <w:tc>
          <w:tcPr>
            <w:tcW w:w="1031" w:type="dxa"/>
            <w:vMerge w:val="restart"/>
            <w:vAlign w:val="center"/>
          </w:tcPr>
          <w:p w14:paraId="3B61AD63"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1.3</w:t>
            </w:r>
          </w:p>
        </w:tc>
        <w:tc>
          <w:tcPr>
            <w:tcW w:w="3563" w:type="dxa"/>
            <w:vMerge w:val="restart"/>
            <w:vAlign w:val="center"/>
          </w:tcPr>
          <w:p w14:paraId="3B61AD64"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1093" w:type="dxa"/>
            <w:vMerge w:val="restart"/>
            <w:vAlign w:val="center"/>
          </w:tcPr>
          <w:p w14:paraId="3B61AD65"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40%</w:t>
            </w:r>
          </w:p>
        </w:tc>
        <w:tc>
          <w:tcPr>
            <w:tcW w:w="3352" w:type="dxa"/>
            <w:vAlign w:val="center"/>
          </w:tcPr>
          <w:p w14:paraId="3B61AD66"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551" w:type="dxa"/>
            <w:vAlign w:val="center"/>
          </w:tcPr>
          <w:p w14:paraId="3B61AD67"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1124" w:type="dxa"/>
            <w:vAlign w:val="center"/>
          </w:tcPr>
          <w:p w14:paraId="3B61AD68"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restart"/>
            <w:vAlign w:val="center"/>
          </w:tcPr>
          <w:p w14:paraId="3B61AD69"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100 баллов</w:t>
            </w:r>
          </w:p>
        </w:tc>
        <w:tc>
          <w:tcPr>
            <w:tcW w:w="1358" w:type="dxa"/>
            <w:vMerge w:val="restart"/>
            <w:vAlign w:val="center"/>
          </w:tcPr>
          <w:p w14:paraId="3B61AD6A"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Онлайн анкетирование получателей услуг/Личный опрос</w:t>
            </w:r>
          </w:p>
        </w:tc>
      </w:tr>
      <w:tr w:rsidR="00EE3E30" w:rsidRPr="002E052A" w14:paraId="3B61AD74" w14:textId="77777777" w:rsidTr="00F73C2D">
        <w:trPr>
          <w:trHeight w:val="921"/>
        </w:trPr>
        <w:tc>
          <w:tcPr>
            <w:tcW w:w="1031" w:type="dxa"/>
            <w:vMerge/>
            <w:vAlign w:val="center"/>
          </w:tcPr>
          <w:p w14:paraId="3B61AD6C" w14:textId="77777777" w:rsidR="00EE3E30" w:rsidRPr="00C76B73"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6D" w14:textId="77777777" w:rsidR="00EE3E30" w:rsidRPr="00C76B73"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6E" w14:textId="77777777" w:rsidR="00EE3E30" w:rsidRPr="00C76B73" w:rsidRDefault="00EE3E30" w:rsidP="002623FC">
            <w:pPr>
              <w:spacing w:after="0" w:line="240" w:lineRule="auto"/>
              <w:rPr>
                <w:rFonts w:ascii="Times New Roman" w:hAnsi="Times New Roman" w:cs="Times New Roman"/>
                <w:sz w:val="17"/>
                <w:szCs w:val="17"/>
              </w:rPr>
            </w:pPr>
          </w:p>
        </w:tc>
        <w:tc>
          <w:tcPr>
            <w:tcW w:w="3352" w:type="dxa"/>
            <w:vAlign w:val="center"/>
          </w:tcPr>
          <w:p w14:paraId="3B61AD6F"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551" w:type="dxa"/>
            <w:vAlign w:val="center"/>
          </w:tcPr>
          <w:p w14:paraId="3B61AD70"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«Интернет» (в % от общего числа опрошенных получателей услуг, переведенных в баллы)</w:t>
            </w:r>
          </w:p>
        </w:tc>
        <w:tc>
          <w:tcPr>
            <w:tcW w:w="1124" w:type="dxa"/>
            <w:vAlign w:val="center"/>
          </w:tcPr>
          <w:p w14:paraId="3B61AD71"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ign w:val="center"/>
          </w:tcPr>
          <w:p w14:paraId="3B61AD72" w14:textId="77777777" w:rsidR="00EE3E30" w:rsidRPr="002E052A" w:rsidRDefault="00EE3E30" w:rsidP="002623FC">
            <w:pPr>
              <w:pStyle w:val="ConsPlusNormal"/>
              <w:jc w:val="center"/>
              <w:outlineLvl w:val="1"/>
              <w:rPr>
                <w:rFonts w:ascii="Times New Roman" w:hAnsi="Times New Roman" w:cs="Times New Roman"/>
                <w:sz w:val="17"/>
                <w:szCs w:val="17"/>
              </w:rPr>
            </w:pPr>
          </w:p>
        </w:tc>
        <w:tc>
          <w:tcPr>
            <w:tcW w:w="1358" w:type="dxa"/>
            <w:vMerge/>
            <w:vAlign w:val="center"/>
          </w:tcPr>
          <w:p w14:paraId="3B61AD73" w14:textId="77777777" w:rsidR="00EE3E30" w:rsidRPr="002E052A" w:rsidRDefault="00EE3E30" w:rsidP="002623FC">
            <w:pPr>
              <w:pStyle w:val="ConsPlusNormal"/>
              <w:jc w:val="center"/>
              <w:outlineLvl w:val="1"/>
              <w:rPr>
                <w:rFonts w:ascii="Times New Roman" w:hAnsi="Times New Roman" w:cs="Times New Roman"/>
                <w:sz w:val="17"/>
                <w:szCs w:val="17"/>
              </w:rPr>
            </w:pPr>
          </w:p>
        </w:tc>
      </w:tr>
      <w:tr w:rsidR="00EE3E30" w:rsidRPr="002E052A" w14:paraId="3B61AD7D" w14:textId="77777777" w:rsidTr="00F73C2D">
        <w:trPr>
          <w:trHeight w:val="290"/>
        </w:trPr>
        <w:tc>
          <w:tcPr>
            <w:tcW w:w="1031" w:type="dxa"/>
            <w:shd w:val="clear" w:color="auto" w:fill="B4C6E7" w:themeFill="accent1" w:themeFillTint="66"/>
            <w:vAlign w:val="center"/>
          </w:tcPr>
          <w:p w14:paraId="3B61AD75"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3B61AD76" w14:textId="77777777" w:rsidR="00EE3E30" w:rsidRPr="00EB2150" w:rsidRDefault="00EE3E30" w:rsidP="002623FC">
            <w:pPr>
              <w:spacing w:after="0" w:line="240" w:lineRule="auto"/>
              <w:jc w:val="right"/>
              <w:rPr>
                <w:rFonts w:ascii="Times New Roman" w:hAnsi="Times New Roman" w:cs="Times New Roman"/>
                <w:b/>
                <w:sz w:val="18"/>
                <w:szCs w:val="18"/>
              </w:rPr>
            </w:pPr>
            <w:r w:rsidRPr="00EB2150">
              <w:rPr>
                <w:rFonts w:ascii="Times New Roman" w:hAnsi="Times New Roman" w:cs="Times New Roman"/>
                <w:b/>
                <w:sz w:val="18"/>
                <w:szCs w:val="18"/>
              </w:rPr>
              <w:t>ИТОГО ПО КРИТЕРИЮ 1</w:t>
            </w:r>
          </w:p>
        </w:tc>
        <w:tc>
          <w:tcPr>
            <w:tcW w:w="1093" w:type="dxa"/>
            <w:shd w:val="clear" w:color="auto" w:fill="B4C6E7" w:themeFill="accent1" w:themeFillTint="66"/>
            <w:vAlign w:val="center"/>
          </w:tcPr>
          <w:p w14:paraId="3B61AD77" w14:textId="77777777" w:rsidR="00EE3E30" w:rsidRPr="00EB2150" w:rsidRDefault="00EE3E30" w:rsidP="002623FC">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w:t>
            </w:r>
          </w:p>
        </w:tc>
        <w:tc>
          <w:tcPr>
            <w:tcW w:w="3352" w:type="dxa"/>
            <w:shd w:val="clear" w:color="auto" w:fill="B4C6E7" w:themeFill="accent1" w:themeFillTint="66"/>
            <w:vAlign w:val="center"/>
          </w:tcPr>
          <w:p w14:paraId="3B61AD78"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3B61AD79"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3B61AD7A"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3B61AD7B" w14:textId="77777777" w:rsidR="00EE3E30" w:rsidRPr="00EB2150" w:rsidRDefault="00EE3E30" w:rsidP="002623FC">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3B61AD7C" w14:textId="77777777" w:rsidR="00EE3E30" w:rsidRPr="00EB2150" w:rsidRDefault="00EE3E30" w:rsidP="002623FC">
            <w:pPr>
              <w:spacing w:after="0" w:line="240" w:lineRule="auto"/>
              <w:jc w:val="center"/>
              <w:rPr>
                <w:rFonts w:ascii="Times New Roman" w:hAnsi="Times New Roman" w:cs="Times New Roman"/>
                <w:b/>
                <w:sz w:val="18"/>
                <w:szCs w:val="18"/>
              </w:rPr>
            </w:pPr>
          </w:p>
        </w:tc>
      </w:tr>
      <w:tr w:rsidR="00EE3E30" w:rsidRPr="002E052A" w14:paraId="3B61AD7F" w14:textId="77777777" w:rsidTr="00F73C2D">
        <w:trPr>
          <w:trHeight w:val="290"/>
        </w:trPr>
        <w:tc>
          <w:tcPr>
            <w:tcW w:w="15383" w:type="dxa"/>
            <w:gridSpan w:val="8"/>
            <w:shd w:val="clear" w:color="auto" w:fill="B4C6E7" w:themeFill="accent1" w:themeFillTint="66"/>
            <w:vAlign w:val="center"/>
          </w:tcPr>
          <w:p w14:paraId="3B61AD7E" w14:textId="77777777" w:rsidR="00EE3E30" w:rsidRPr="007609E6" w:rsidRDefault="00EE3E30" w:rsidP="00C005BC">
            <w:pPr>
              <w:pStyle w:val="a5"/>
              <w:numPr>
                <w:ilvl w:val="0"/>
                <w:numId w:val="7"/>
              </w:num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lastRenderedPageBreak/>
              <w:t>Критерий «</w:t>
            </w:r>
            <w:r w:rsidR="00AF3573">
              <w:rPr>
                <w:rFonts w:ascii="Times New Roman" w:hAnsi="Times New Roman" w:cs="Times New Roman"/>
                <w:b/>
                <w:sz w:val="18"/>
                <w:szCs w:val="18"/>
              </w:rPr>
              <w:t>К</w:t>
            </w:r>
            <w:r w:rsidR="00AF3573" w:rsidRPr="00AF3573">
              <w:rPr>
                <w:rFonts w:ascii="Times New Roman" w:hAnsi="Times New Roman" w:cs="Times New Roman"/>
                <w:b/>
                <w:sz w:val="18"/>
                <w:szCs w:val="18"/>
              </w:rPr>
              <w:t>омфортность условий,</w:t>
            </w:r>
            <w:r w:rsidR="00AF3573">
              <w:rPr>
                <w:rFonts w:ascii="Times New Roman" w:hAnsi="Times New Roman" w:cs="Times New Roman"/>
                <w:b/>
                <w:sz w:val="18"/>
                <w:szCs w:val="18"/>
              </w:rPr>
              <w:t xml:space="preserve"> </w:t>
            </w:r>
            <w:r w:rsidR="00AF3573" w:rsidRPr="00AF3573">
              <w:rPr>
                <w:rFonts w:ascii="Times New Roman" w:hAnsi="Times New Roman" w:cs="Times New Roman"/>
                <w:b/>
                <w:sz w:val="18"/>
                <w:szCs w:val="18"/>
              </w:rPr>
              <w:t>в которых осуществляется образовательная деятельность</w:t>
            </w:r>
            <w:r w:rsidRPr="007609E6">
              <w:rPr>
                <w:rFonts w:ascii="Times New Roman" w:hAnsi="Times New Roman" w:cs="Times New Roman"/>
                <w:b/>
                <w:sz w:val="18"/>
                <w:szCs w:val="18"/>
              </w:rPr>
              <w:t>»</w:t>
            </w:r>
          </w:p>
        </w:tc>
      </w:tr>
      <w:tr w:rsidR="00EE3E30" w:rsidRPr="002E052A" w14:paraId="3B61AD92" w14:textId="77777777" w:rsidTr="00F73C2D">
        <w:trPr>
          <w:trHeight w:val="975"/>
        </w:trPr>
        <w:tc>
          <w:tcPr>
            <w:tcW w:w="1031" w:type="dxa"/>
            <w:vMerge w:val="restart"/>
            <w:vAlign w:val="center"/>
          </w:tcPr>
          <w:p w14:paraId="3B61AD80"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2.1</w:t>
            </w:r>
          </w:p>
        </w:tc>
        <w:tc>
          <w:tcPr>
            <w:tcW w:w="3563" w:type="dxa"/>
            <w:vMerge w:val="restart"/>
            <w:vAlign w:val="center"/>
          </w:tcPr>
          <w:p w14:paraId="3B61AD81"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Обеспечение в организации комфортных условий, в которых осуществляется образовательная деятельность:</w:t>
            </w:r>
          </w:p>
          <w:p w14:paraId="3B61AD82"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3B61AD83"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3B61AD84"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3B61AD85"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3B61AD86"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p>
        </w:tc>
        <w:tc>
          <w:tcPr>
            <w:tcW w:w="1093" w:type="dxa"/>
            <w:vMerge w:val="restart"/>
            <w:vAlign w:val="center"/>
          </w:tcPr>
          <w:p w14:paraId="3B61AD87"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352" w:type="dxa"/>
            <w:vMerge w:val="restart"/>
            <w:vAlign w:val="center"/>
          </w:tcPr>
          <w:p w14:paraId="3B61AD88"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2.1.1 Наличие в организации комфортных условий, в которых осуществляется образовательная деятельность:</w:t>
            </w:r>
          </w:p>
          <w:p w14:paraId="3B61AD89"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3B61AD8A"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3B61AD8B"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3B61AD8C"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3B61AD8D"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p>
        </w:tc>
        <w:tc>
          <w:tcPr>
            <w:tcW w:w="2551" w:type="dxa"/>
            <w:vAlign w:val="center"/>
          </w:tcPr>
          <w:p w14:paraId="3B61AD8E"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отсутствуют комфортные условия</w:t>
            </w:r>
            <w:r w:rsidR="00DA69BB">
              <w:rPr>
                <w:rFonts w:ascii="Times New Roman" w:hAnsi="Times New Roman" w:cs="Times New Roman"/>
                <w:sz w:val="17"/>
                <w:szCs w:val="17"/>
              </w:rPr>
              <w:t xml:space="preserve">, </w:t>
            </w:r>
            <w:r w:rsidR="00DA69BB" w:rsidRPr="007609E6">
              <w:rPr>
                <w:rFonts w:ascii="Times New Roman" w:hAnsi="Times New Roman" w:cs="Times New Roman"/>
                <w:sz w:val="17"/>
                <w:szCs w:val="17"/>
              </w:rPr>
              <w:t>в которых осуществляется образовательная деятельность</w:t>
            </w:r>
          </w:p>
        </w:tc>
        <w:tc>
          <w:tcPr>
            <w:tcW w:w="1124" w:type="dxa"/>
            <w:vAlign w:val="center"/>
          </w:tcPr>
          <w:p w14:paraId="3B61AD8F"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 баллов</w:t>
            </w:r>
          </w:p>
        </w:tc>
        <w:tc>
          <w:tcPr>
            <w:tcW w:w="1309" w:type="dxa"/>
            <w:vMerge w:val="restart"/>
            <w:vAlign w:val="center"/>
          </w:tcPr>
          <w:p w14:paraId="3B61AD90"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Merge w:val="restart"/>
            <w:vAlign w:val="center"/>
          </w:tcPr>
          <w:p w14:paraId="3B61AD91"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Наблюдение</w:t>
            </w:r>
          </w:p>
        </w:tc>
      </w:tr>
      <w:tr w:rsidR="00DB79FC" w:rsidRPr="002E052A" w14:paraId="3B61AD9B" w14:textId="77777777" w:rsidTr="00F73C2D">
        <w:trPr>
          <w:trHeight w:val="627"/>
        </w:trPr>
        <w:tc>
          <w:tcPr>
            <w:tcW w:w="1031" w:type="dxa"/>
            <w:vMerge/>
            <w:vAlign w:val="center"/>
          </w:tcPr>
          <w:p w14:paraId="3B61AD93"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94"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95"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96"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97"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одного условия</w:t>
            </w:r>
          </w:p>
        </w:tc>
        <w:tc>
          <w:tcPr>
            <w:tcW w:w="1124" w:type="dxa"/>
            <w:vAlign w:val="center"/>
          </w:tcPr>
          <w:p w14:paraId="3B61AD98"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3B61AD99"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9A"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3B61ADA4" w14:textId="77777777" w:rsidTr="00F73C2D">
        <w:trPr>
          <w:trHeight w:val="628"/>
        </w:trPr>
        <w:tc>
          <w:tcPr>
            <w:tcW w:w="1031" w:type="dxa"/>
            <w:vMerge/>
            <w:vAlign w:val="center"/>
          </w:tcPr>
          <w:p w14:paraId="3B61AD9C"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9D"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9E"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9F"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A0"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двух условий</w:t>
            </w:r>
          </w:p>
        </w:tc>
        <w:tc>
          <w:tcPr>
            <w:tcW w:w="1124" w:type="dxa"/>
            <w:vAlign w:val="center"/>
          </w:tcPr>
          <w:p w14:paraId="3B61ADA1"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3B61ADA2"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A3"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3B61ADAD" w14:textId="77777777" w:rsidTr="00F73C2D">
        <w:trPr>
          <w:trHeight w:val="840"/>
        </w:trPr>
        <w:tc>
          <w:tcPr>
            <w:tcW w:w="1031" w:type="dxa"/>
            <w:vMerge/>
            <w:vAlign w:val="center"/>
          </w:tcPr>
          <w:p w14:paraId="3B61ADA5"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A6"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A7"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A8"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A9"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трех условий</w:t>
            </w:r>
          </w:p>
        </w:tc>
        <w:tc>
          <w:tcPr>
            <w:tcW w:w="1124" w:type="dxa"/>
            <w:vAlign w:val="center"/>
          </w:tcPr>
          <w:p w14:paraId="3B61ADAA"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3B61ADAB"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AC"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3B61ADB6" w14:textId="77777777" w:rsidTr="00F73C2D">
        <w:trPr>
          <w:trHeight w:val="848"/>
        </w:trPr>
        <w:tc>
          <w:tcPr>
            <w:tcW w:w="1031" w:type="dxa"/>
            <w:vMerge/>
            <w:vAlign w:val="center"/>
          </w:tcPr>
          <w:p w14:paraId="3B61ADAE"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AF"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B0"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B1"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B2"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четырех условий</w:t>
            </w:r>
          </w:p>
        </w:tc>
        <w:tc>
          <w:tcPr>
            <w:tcW w:w="1124" w:type="dxa"/>
            <w:vAlign w:val="center"/>
          </w:tcPr>
          <w:p w14:paraId="3B61ADB3"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3B61ADB4"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B5"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EE3E30" w:rsidRPr="002E052A" w14:paraId="3B61ADBF" w14:textId="77777777" w:rsidTr="00F73C2D">
        <w:trPr>
          <w:trHeight w:val="969"/>
        </w:trPr>
        <w:tc>
          <w:tcPr>
            <w:tcW w:w="1031" w:type="dxa"/>
            <w:vMerge/>
            <w:vAlign w:val="center"/>
          </w:tcPr>
          <w:p w14:paraId="3B61ADB7"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3563" w:type="dxa"/>
            <w:vMerge/>
            <w:vAlign w:val="center"/>
          </w:tcPr>
          <w:p w14:paraId="3B61ADB8" w14:textId="77777777" w:rsidR="00EE3E30" w:rsidRPr="007609E6" w:rsidRDefault="00EE3E30" w:rsidP="002623FC">
            <w:pPr>
              <w:spacing w:after="0" w:line="240" w:lineRule="auto"/>
              <w:jc w:val="both"/>
              <w:rPr>
                <w:rFonts w:ascii="Times New Roman" w:hAnsi="Times New Roman" w:cs="Times New Roman"/>
                <w:sz w:val="17"/>
                <w:szCs w:val="17"/>
              </w:rPr>
            </w:pPr>
          </w:p>
        </w:tc>
        <w:tc>
          <w:tcPr>
            <w:tcW w:w="1093" w:type="dxa"/>
            <w:vMerge/>
            <w:vAlign w:val="center"/>
          </w:tcPr>
          <w:p w14:paraId="3B61ADB9"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3352" w:type="dxa"/>
            <w:vMerge/>
            <w:vAlign w:val="center"/>
          </w:tcPr>
          <w:p w14:paraId="3B61ADBA" w14:textId="77777777" w:rsidR="00EE3E30" w:rsidRPr="007609E6"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BB"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пяти условий</w:t>
            </w:r>
          </w:p>
        </w:tc>
        <w:tc>
          <w:tcPr>
            <w:tcW w:w="1124" w:type="dxa"/>
            <w:vAlign w:val="center"/>
          </w:tcPr>
          <w:p w14:paraId="3B61ADBC"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09" w:type="dxa"/>
            <w:vMerge/>
            <w:vAlign w:val="center"/>
          </w:tcPr>
          <w:p w14:paraId="3B61ADBD"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3B61ADBE" w14:textId="77777777" w:rsidR="00EE3E30" w:rsidRPr="007609E6" w:rsidRDefault="00EE3E30" w:rsidP="002623FC">
            <w:pPr>
              <w:spacing w:after="0" w:line="240" w:lineRule="auto"/>
              <w:jc w:val="center"/>
              <w:rPr>
                <w:rFonts w:ascii="Times New Roman" w:hAnsi="Times New Roman" w:cs="Times New Roman"/>
                <w:sz w:val="17"/>
                <w:szCs w:val="17"/>
              </w:rPr>
            </w:pPr>
          </w:p>
        </w:tc>
      </w:tr>
      <w:tr w:rsidR="00EE3E30" w:rsidRPr="002E052A" w14:paraId="3B61ADC8" w14:textId="77777777" w:rsidTr="00F73C2D">
        <w:trPr>
          <w:trHeight w:val="2886"/>
        </w:trPr>
        <w:tc>
          <w:tcPr>
            <w:tcW w:w="1031" w:type="dxa"/>
            <w:vAlign w:val="center"/>
          </w:tcPr>
          <w:p w14:paraId="3B61ADC0"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2.2</w:t>
            </w:r>
          </w:p>
        </w:tc>
        <w:tc>
          <w:tcPr>
            <w:tcW w:w="3563" w:type="dxa"/>
            <w:vAlign w:val="center"/>
          </w:tcPr>
          <w:p w14:paraId="3B61ADC1"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093" w:type="dxa"/>
            <w:vAlign w:val="center"/>
          </w:tcPr>
          <w:p w14:paraId="3B61ADC2"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352" w:type="dxa"/>
            <w:vAlign w:val="center"/>
          </w:tcPr>
          <w:p w14:paraId="3B61ADC3"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2.2.1 Удовлетворенность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2551" w:type="dxa"/>
            <w:vAlign w:val="center"/>
          </w:tcPr>
          <w:p w14:paraId="3B61ADC4"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1124" w:type="dxa"/>
            <w:vAlign w:val="center"/>
          </w:tcPr>
          <w:p w14:paraId="3B61ADC5"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0-100 баллов</w:t>
            </w:r>
          </w:p>
        </w:tc>
        <w:tc>
          <w:tcPr>
            <w:tcW w:w="1309" w:type="dxa"/>
            <w:vAlign w:val="center"/>
          </w:tcPr>
          <w:p w14:paraId="3B61ADC6"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Align w:val="center"/>
          </w:tcPr>
          <w:p w14:paraId="3B61ADC7"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Онлайн анкетирование получателей услуг/Личный опрос</w:t>
            </w:r>
          </w:p>
        </w:tc>
      </w:tr>
      <w:tr w:rsidR="00EE3E30" w:rsidRPr="002E052A" w14:paraId="3B61ADD1" w14:textId="77777777" w:rsidTr="00F73C2D">
        <w:trPr>
          <w:trHeight w:val="277"/>
        </w:trPr>
        <w:tc>
          <w:tcPr>
            <w:tcW w:w="1031" w:type="dxa"/>
            <w:shd w:val="clear" w:color="auto" w:fill="B4C6E7" w:themeFill="accent1" w:themeFillTint="66"/>
            <w:vAlign w:val="center"/>
          </w:tcPr>
          <w:p w14:paraId="3B61ADC9"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3B61ADCA" w14:textId="77777777" w:rsidR="00EE3E30" w:rsidRPr="007609E6" w:rsidRDefault="00EE3E30" w:rsidP="002623FC">
            <w:pPr>
              <w:spacing w:after="0" w:line="240" w:lineRule="auto"/>
              <w:jc w:val="right"/>
              <w:rPr>
                <w:rFonts w:ascii="Times New Roman" w:hAnsi="Times New Roman" w:cs="Times New Roman"/>
                <w:b/>
                <w:sz w:val="18"/>
                <w:szCs w:val="18"/>
              </w:rPr>
            </w:pPr>
            <w:r w:rsidRPr="007609E6">
              <w:rPr>
                <w:rFonts w:ascii="Times New Roman" w:hAnsi="Times New Roman" w:cs="Times New Roman"/>
                <w:b/>
                <w:sz w:val="18"/>
                <w:szCs w:val="18"/>
              </w:rPr>
              <w:t>ИТОГО ПО КРИТЕРИЮ 2</w:t>
            </w:r>
          </w:p>
        </w:tc>
        <w:tc>
          <w:tcPr>
            <w:tcW w:w="1093" w:type="dxa"/>
            <w:shd w:val="clear" w:color="auto" w:fill="B4C6E7" w:themeFill="accent1" w:themeFillTint="66"/>
            <w:vAlign w:val="center"/>
          </w:tcPr>
          <w:p w14:paraId="3B61ADCB" w14:textId="77777777" w:rsidR="00EE3E30" w:rsidRPr="007609E6" w:rsidRDefault="00EE3E30" w:rsidP="002623FC">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w:t>
            </w:r>
          </w:p>
        </w:tc>
        <w:tc>
          <w:tcPr>
            <w:tcW w:w="3352" w:type="dxa"/>
            <w:shd w:val="clear" w:color="auto" w:fill="B4C6E7" w:themeFill="accent1" w:themeFillTint="66"/>
            <w:vAlign w:val="center"/>
          </w:tcPr>
          <w:p w14:paraId="3B61ADCC"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3B61ADCD"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3B61ADCE"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3B61ADCF" w14:textId="77777777" w:rsidR="00EE3E30" w:rsidRPr="007609E6" w:rsidRDefault="00EE3E30" w:rsidP="002623FC">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3B61ADD0" w14:textId="77777777" w:rsidR="00EE3E30" w:rsidRPr="007609E6" w:rsidRDefault="00EE3E30" w:rsidP="002623FC">
            <w:pPr>
              <w:spacing w:after="0" w:line="240" w:lineRule="auto"/>
              <w:jc w:val="center"/>
              <w:rPr>
                <w:rFonts w:ascii="Times New Roman" w:hAnsi="Times New Roman" w:cs="Times New Roman"/>
                <w:b/>
                <w:sz w:val="18"/>
                <w:szCs w:val="18"/>
              </w:rPr>
            </w:pPr>
          </w:p>
        </w:tc>
      </w:tr>
      <w:tr w:rsidR="00EE3E30" w:rsidRPr="002E052A" w14:paraId="3B61ADD3" w14:textId="77777777" w:rsidTr="00F73C2D">
        <w:trPr>
          <w:trHeight w:val="290"/>
        </w:trPr>
        <w:tc>
          <w:tcPr>
            <w:tcW w:w="15383" w:type="dxa"/>
            <w:gridSpan w:val="8"/>
            <w:shd w:val="clear" w:color="auto" w:fill="B4C6E7" w:themeFill="accent1" w:themeFillTint="66"/>
            <w:vAlign w:val="center"/>
          </w:tcPr>
          <w:p w14:paraId="3B61ADD2" w14:textId="77777777" w:rsidR="00EE3E30" w:rsidRPr="00637D30" w:rsidRDefault="00EE3E30" w:rsidP="00C005BC">
            <w:pPr>
              <w:pStyle w:val="a5"/>
              <w:numPr>
                <w:ilvl w:val="0"/>
                <w:numId w:val="7"/>
              </w:numPr>
              <w:spacing w:after="0" w:line="240" w:lineRule="auto"/>
              <w:jc w:val="center"/>
              <w:rPr>
                <w:rFonts w:ascii="Times New Roman" w:hAnsi="Times New Roman" w:cs="Times New Roman"/>
                <w:b/>
                <w:sz w:val="18"/>
                <w:szCs w:val="18"/>
              </w:rPr>
            </w:pPr>
            <w:r w:rsidRPr="00637D30">
              <w:rPr>
                <w:rFonts w:ascii="Times New Roman" w:hAnsi="Times New Roman" w:cs="Times New Roman"/>
                <w:b/>
                <w:sz w:val="18"/>
                <w:szCs w:val="18"/>
              </w:rPr>
              <w:lastRenderedPageBreak/>
              <w:t>Критерий «</w:t>
            </w:r>
            <w:r w:rsidR="00847F3F">
              <w:rPr>
                <w:rFonts w:ascii="Times New Roman" w:hAnsi="Times New Roman" w:cs="Times New Roman"/>
                <w:b/>
                <w:sz w:val="18"/>
                <w:szCs w:val="18"/>
              </w:rPr>
              <w:t>Д</w:t>
            </w:r>
            <w:r w:rsidR="00847F3F" w:rsidRPr="00847F3F">
              <w:rPr>
                <w:rFonts w:ascii="Times New Roman" w:hAnsi="Times New Roman" w:cs="Times New Roman"/>
                <w:b/>
                <w:sz w:val="18"/>
                <w:szCs w:val="18"/>
              </w:rPr>
              <w:t>оступность образовательной деятельности для инвалидов</w:t>
            </w:r>
            <w:r w:rsidRPr="00637D30">
              <w:rPr>
                <w:rFonts w:ascii="Times New Roman" w:hAnsi="Times New Roman" w:cs="Times New Roman"/>
                <w:b/>
                <w:sz w:val="18"/>
                <w:szCs w:val="18"/>
              </w:rPr>
              <w:t>»</w:t>
            </w:r>
          </w:p>
        </w:tc>
      </w:tr>
      <w:tr w:rsidR="00EE3E30" w:rsidRPr="002E052A" w14:paraId="3B61ADE6" w14:textId="77777777" w:rsidTr="00F73C2D">
        <w:trPr>
          <w:trHeight w:val="660"/>
        </w:trPr>
        <w:tc>
          <w:tcPr>
            <w:tcW w:w="1031" w:type="dxa"/>
            <w:vMerge w:val="restart"/>
            <w:shd w:val="clear" w:color="auto" w:fill="auto"/>
            <w:vAlign w:val="center"/>
          </w:tcPr>
          <w:p w14:paraId="3B61ADD4"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3.1</w:t>
            </w:r>
          </w:p>
        </w:tc>
        <w:tc>
          <w:tcPr>
            <w:tcW w:w="3563" w:type="dxa"/>
            <w:vMerge w:val="restart"/>
            <w:shd w:val="clear" w:color="auto" w:fill="auto"/>
            <w:vAlign w:val="center"/>
          </w:tcPr>
          <w:p w14:paraId="3B61ADD5"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Оборудование территории, прилегающей к зданиям организации, и помещений с учетом доступности для инвалидов:</w:t>
            </w:r>
          </w:p>
          <w:p w14:paraId="3B61ADD6"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3B61ADD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3B61ADD8"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3B61ADD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3B61ADD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1093" w:type="dxa"/>
            <w:vMerge w:val="restart"/>
            <w:shd w:val="clear" w:color="auto" w:fill="auto"/>
            <w:vAlign w:val="center"/>
          </w:tcPr>
          <w:p w14:paraId="3B61ADDB"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352" w:type="dxa"/>
            <w:vMerge w:val="restart"/>
            <w:shd w:val="clear" w:color="auto" w:fill="auto"/>
            <w:vAlign w:val="center"/>
          </w:tcPr>
          <w:p w14:paraId="3B61ADDC"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3.1.1 Наличие оборудования территории, прилегающей к зданиям организации, и помещений с учетом доступности для инвалидов:</w:t>
            </w:r>
          </w:p>
          <w:p w14:paraId="3B61ADDD"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3B61ADDE"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3B61ADD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3B61ADE0"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3B61ADE1"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2551" w:type="dxa"/>
            <w:shd w:val="clear" w:color="auto" w:fill="auto"/>
            <w:vAlign w:val="center"/>
          </w:tcPr>
          <w:p w14:paraId="3B61ADE2"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отсутствует оборудование территории, прилегающей к зданиям организации, и помещений с учетом доступности для инвалидов</w:t>
            </w:r>
          </w:p>
        </w:tc>
        <w:tc>
          <w:tcPr>
            <w:tcW w:w="1124" w:type="dxa"/>
            <w:shd w:val="clear" w:color="auto" w:fill="auto"/>
            <w:vAlign w:val="center"/>
          </w:tcPr>
          <w:p w14:paraId="3B61ADE3"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3B61ADE4"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3B61ADE5"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w:t>
            </w:r>
          </w:p>
        </w:tc>
      </w:tr>
      <w:tr w:rsidR="00DB79FC" w:rsidRPr="002E052A" w14:paraId="3B61ADEF" w14:textId="77777777" w:rsidTr="00F73C2D">
        <w:trPr>
          <w:trHeight w:val="407"/>
        </w:trPr>
        <w:tc>
          <w:tcPr>
            <w:tcW w:w="1031" w:type="dxa"/>
            <w:vMerge/>
            <w:shd w:val="clear" w:color="auto" w:fill="auto"/>
            <w:vAlign w:val="center"/>
          </w:tcPr>
          <w:p w14:paraId="3B61ADE7"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DE8"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DE9"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DEA"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DEB"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3B61ADEC"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3B61ADED"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DEE"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3B61ADF8" w14:textId="77777777" w:rsidTr="00F73C2D">
        <w:trPr>
          <w:trHeight w:val="385"/>
        </w:trPr>
        <w:tc>
          <w:tcPr>
            <w:tcW w:w="1031" w:type="dxa"/>
            <w:vMerge/>
            <w:shd w:val="clear" w:color="auto" w:fill="auto"/>
            <w:vAlign w:val="center"/>
          </w:tcPr>
          <w:p w14:paraId="3B61ADF0"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DF1"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DF2"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DF3"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DF4"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3B61ADF5"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3B61ADF6"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DF7"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3B61AE01" w14:textId="77777777" w:rsidTr="00F73C2D">
        <w:trPr>
          <w:trHeight w:val="405"/>
        </w:trPr>
        <w:tc>
          <w:tcPr>
            <w:tcW w:w="1031" w:type="dxa"/>
            <w:vMerge/>
            <w:shd w:val="clear" w:color="auto" w:fill="auto"/>
            <w:vAlign w:val="center"/>
          </w:tcPr>
          <w:p w14:paraId="3B61ADF9"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DFA"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DFB"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DFC"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DFD"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3B61ADFE"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3B61ADFF"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E00"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3B61AE0A" w14:textId="77777777" w:rsidTr="00F73C2D">
        <w:trPr>
          <w:trHeight w:val="466"/>
        </w:trPr>
        <w:tc>
          <w:tcPr>
            <w:tcW w:w="1031" w:type="dxa"/>
            <w:vMerge/>
            <w:shd w:val="clear" w:color="auto" w:fill="auto"/>
            <w:vAlign w:val="center"/>
          </w:tcPr>
          <w:p w14:paraId="3B61AE02"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E03"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E04"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E05"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06"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3B61AE07"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3B61AE08"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E09"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EE3E30" w:rsidRPr="002E052A" w14:paraId="3B61AE13" w14:textId="77777777" w:rsidTr="00F73C2D">
        <w:trPr>
          <w:trHeight w:val="473"/>
        </w:trPr>
        <w:tc>
          <w:tcPr>
            <w:tcW w:w="1031" w:type="dxa"/>
            <w:vMerge/>
            <w:shd w:val="clear" w:color="auto" w:fill="auto"/>
            <w:vAlign w:val="center"/>
          </w:tcPr>
          <w:p w14:paraId="3B61AE0B"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E0C" w14:textId="77777777" w:rsidR="00EE3E30" w:rsidRPr="00637D30" w:rsidRDefault="00EE3E30"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E0D"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E0E" w14:textId="77777777" w:rsidR="00EE3E30" w:rsidRPr="00637D30" w:rsidRDefault="00EE3E30"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0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пяти условий</w:t>
            </w:r>
          </w:p>
        </w:tc>
        <w:tc>
          <w:tcPr>
            <w:tcW w:w="1124" w:type="dxa"/>
            <w:shd w:val="clear" w:color="auto" w:fill="auto"/>
            <w:vAlign w:val="center"/>
          </w:tcPr>
          <w:p w14:paraId="3B61AE10"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3B61AE11"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E12" w14:textId="77777777" w:rsidR="00EE3E30" w:rsidRPr="00637D30" w:rsidRDefault="00EE3E30" w:rsidP="002623FC">
            <w:pPr>
              <w:spacing w:after="0" w:line="240" w:lineRule="auto"/>
              <w:jc w:val="center"/>
              <w:rPr>
                <w:rFonts w:ascii="Times New Roman" w:hAnsi="Times New Roman" w:cs="Times New Roman"/>
                <w:sz w:val="17"/>
                <w:szCs w:val="17"/>
              </w:rPr>
            </w:pPr>
          </w:p>
        </w:tc>
      </w:tr>
      <w:tr w:rsidR="00EE3E30" w:rsidRPr="002E052A" w14:paraId="3B61AE28" w14:textId="77777777" w:rsidTr="00F73C2D">
        <w:trPr>
          <w:trHeight w:val="934"/>
        </w:trPr>
        <w:tc>
          <w:tcPr>
            <w:tcW w:w="1031" w:type="dxa"/>
            <w:vMerge w:val="restart"/>
            <w:shd w:val="clear" w:color="auto" w:fill="auto"/>
            <w:vAlign w:val="center"/>
          </w:tcPr>
          <w:p w14:paraId="3B61AE14"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3.2</w:t>
            </w:r>
          </w:p>
        </w:tc>
        <w:tc>
          <w:tcPr>
            <w:tcW w:w="3563" w:type="dxa"/>
            <w:vMerge w:val="restart"/>
            <w:shd w:val="clear" w:color="auto" w:fill="auto"/>
            <w:vAlign w:val="center"/>
          </w:tcPr>
          <w:p w14:paraId="3B61AE15"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Обеспечение в организации условий доступности, позволяющих инвалидам получать образовательные услуги наравне с другими:</w:t>
            </w:r>
          </w:p>
          <w:p w14:paraId="3B61AE16"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3B61AE1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надписей, знаков и иной текстовой и графической информации знаками, выполненными рельефно-точечным шрифтом Брайля;</w:t>
            </w:r>
          </w:p>
          <w:p w14:paraId="3B61AE18"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инвалидам по слуху (слуху и зрению) услуг сурдопереводчика (тифлосурдопереводчика);</w:t>
            </w:r>
          </w:p>
          <w:p w14:paraId="3B61AE1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альтернативной версии сайта организации для инвалидов по зрению;</w:t>
            </w:r>
          </w:p>
          <w:p w14:paraId="3B61AE1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B61AE1B"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образовательных услуг в дистанционном режиме или на дому</w:t>
            </w:r>
          </w:p>
        </w:tc>
        <w:tc>
          <w:tcPr>
            <w:tcW w:w="1093" w:type="dxa"/>
            <w:vMerge w:val="restart"/>
            <w:shd w:val="clear" w:color="auto" w:fill="auto"/>
            <w:vAlign w:val="center"/>
          </w:tcPr>
          <w:p w14:paraId="3B61AE1C"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40%</w:t>
            </w:r>
          </w:p>
        </w:tc>
        <w:tc>
          <w:tcPr>
            <w:tcW w:w="3352" w:type="dxa"/>
            <w:vMerge w:val="restart"/>
            <w:shd w:val="clear" w:color="auto" w:fill="auto"/>
            <w:vAlign w:val="center"/>
          </w:tcPr>
          <w:p w14:paraId="3B61AE1D"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3.2.1 Наличие в организации условий доступности, позволяющих инвалидам получать образовательные услуги наравне с другими:</w:t>
            </w:r>
          </w:p>
          <w:p w14:paraId="3B61AE1E"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3B61AE1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надписей, знаков и иной текстовой и графической информации знаками, выполненными рельефно-точечным шрифтом Брайля;</w:t>
            </w:r>
          </w:p>
          <w:p w14:paraId="3B61AE20"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инвалидам по слуху (слуху и зрению) услуг сурдопереводчика (тифлосурдопереводчика);</w:t>
            </w:r>
          </w:p>
          <w:p w14:paraId="3B61AE21"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альтернативной версии сайта организации для инвалидов по зрению;</w:t>
            </w:r>
          </w:p>
          <w:p w14:paraId="3B61AE22"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B61AE23"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образовательных услуг в дистанционном режиме или на дому</w:t>
            </w:r>
          </w:p>
        </w:tc>
        <w:tc>
          <w:tcPr>
            <w:tcW w:w="2551" w:type="dxa"/>
            <w:shd w:val="clear" w:color="auto" w:fill="auto"/>
            <w:vAlign w:val="center"/>
          </w:tcPr>
          <w:p w14:paraId="3B61AE24"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отсутствуют условия доступности, позволяющие инвалидам получать услуги наравне с другими</w:t>
            </w:r>
          </w:p>
        </w:tc>
        <w:tc>
          <w:tcPr>
            <w:tcW w:w="1124" w:type="dxa"/>
            <w:shd w:val="clear" w:color="auto" w:fill="auto"/>
            <w:vAlign w:val="center"/>
          </w:tcPr>
          <w:p w14:paraId="3B61AE25"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3B61AE26"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3B61AE27"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 Анализ</w:t>
            </w:r>
            <w:r w:rsidRPr="00637D30">
              <w:rPr>
                <w:rFonts w:ascii="Times New Roman" w:hAnsi="Times New Roman" w:cs="Times New Roman"/>
                <w:sz w:val="17"/>
                <w:szCs w:val="17"/>
              </w:rPr>
              <w:br/>
              <w:t>сайта</w:t>
            </w:r>
          </w:p>
        </w:tc>
      </w:tr>
      <w:tr w:rsidR="00DB79FC" w:rsidRPr="002E052A" w14:paraId="3B61AE31" w14:textId="77777777" w:rsidTr="00F73C2D">
        <w:trPr>
          <w:trHeight w:val="618"/>
        </w:trPr>
        <w:tc>
          <w:tcPr>
            <w:tcW w:w="1031" w:type="dxa"/>
            <w:vMerge/>
            <w:shd w:val="clear" w:color="auto" w:fill="auto"/>
            <w:vAlign w:val="center"/>
          </w:tcPr>
          <w:p w14:paraId="3B61AE29"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2A"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2B"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2C"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2D"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3B61AE2E"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3B61AE2F"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30"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3B61AE3A" w14:textId="77777777" w:rsidTr="00F73C2D">
        <w:trPr>
          <w:trHeight w:val="712"/>
        </w:trPr>
        <w:tc>
          <w:tcPr>
            <w:tcW w:w="1031" w:type="dxa"/>
            <w:vMerge/>
            <w:shd w:val="clear" w:color="auto" w:fill="auto"/>
            <w:vAlign w:val="center"/>
          </w:tcPr>
          <w:p w14:paraId="3B61AE32"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33"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34"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35"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36"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3B61AE37"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3B61AE38"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39"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3B61AE43" w14:textId="77777777" w:rsidTr="00F73C2D">
        <w:trPr>
          <w:trHeight w:val="556"/>
        </w:trPr>
        <w:tc>
          <w:tcPr>
            <w:tcW w:w="1031" w:type="dxa"/>
            <w:vMerge/>
            <w:shd w:val="clear" w:color="auto" w:fill="auto"/>
            <w:vAlign w:val="center"/>
          </w:tcPr>
          <w:p w14:paraId="3B61AE3B"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3C"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3D"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3E"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3F"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3B61AE40"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3B61AE41"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42"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3B61AE4C" w14:textId="77777777" w:rsidTr="00F73C2D">
        <w:trPr>
          <w:trHeight w:val="550"/>
        </w:trPr>
        <w:tc>
          <w:tcPr>
            <w:tcW w:w="1031" w:type="dxa"/>
            <w:vMerge/>
            <w:shd w:val="clear" w:color="auto" w:fill="auto"/>
            <w:vAlign w:val="center"/>
          </w:tcPr>
          <w:p w14:paraId="3B61AE44"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45"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46"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47"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48"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3B61AE49"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3B61AE4A"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4B"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EE3E30" w:rsidRPr="002E052A" w14:paraId="3B61AE55" w14:textId="77777777" w:rsidTr="00F73C2D">
        <w:trPr>
          <w:trHeight w:val="1465"/>
        </w:trPr>
        <w:tc>
          <w:tcPr>
            <w:tcW w:w="1031" w:type="dxa"/>
            <w:vMerge/>
            <w:shd w:val="clear" w:color="auto" w:fill="auto"/>
            <w:vAlign w:val="center"/>
          </w:tcPr>
          <w:p w14:paraId="3B61AE4D" w14:textId="77777777" w:rsidR="00EE3E30" w:rsidRPr="00637D30" w:rsidRDefault="00EE3E30"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4E" w14:textId="77777777" w:rsidR="00EE3E30" w:rsidRPr="00637D30" w:rsidRDefault="00EE3E30"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4F" w14:textId="77777777" w:rsidR="00EE3E30" w:rsidRPr="00637D30" w:rsidRDefault="00EE3E30"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50" w14:textId="77777777" w:rsidR="00EE3E30" w:rsidRPr="00637D30" w:rsidRDefault="00EE3E30" w:rsidP="002623FC">
            <w:pPr>
              <w:spacing w:after="0" w:line="240" w:lineRule="auto"/>
              <w:rPr>
                <w:rFonts w:ascii="Times New Roman" w:hAnsi="Times New Roman" w:cs="Times New Roman"/>
                <w:sz w:val="17"/>
                <w:szCs w:val="17"/>
              </w:rPr>
            </w:pPr>
          </w:p>
        </w:tc>
        <w:tc>
          <w:tcPr>
            <w:tcW w:w="2551" w:type="dxa"/>
            <w:shd w:val="clear" w:color="auto" w:fill="auto"/>
            <w:vAlign w:val="center"/>
          </w:tcPr>
          <w:p w14:paraId="3B61AE51" w14:textId="77777777" w:rsidR="00EE3E30" w:rsidRPr="00637D30" w:rsidRDefault="00EE3E30" w:rsidP="002623FC">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 наличие пяти и более условий</w:t>
            </w:r>
          </w:p>
        </w:tc>
        <w:tc>
          <w:tcPr>
            <w:tcW w:w="1124" w:type="dxa"/>
            <w:shd w:val="clear" w:color="auto" w:fill="auto"/>
            <w:vAlign w:val="center"/>
          </w:tcPr>
          <w:p w14:paraId="3B61AE52" w14:textId="77777777" w:rsidR="00EE3E30" w:rsidRPr="00637D30" w:rsidRDefault="00EE3E30" w:rsidP="002623FC">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3B61AE53" w14:textId="77777777" w:rsidR="00EE3E30" w:rsidRPr="00363ADC" w:rsidRDefault="00EE3E30"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54" w14:textId="77777777" w:rsidR="00EE3E30" w:rsidRPr="00363ADC" w:rsidRDefault="00EE3E30" w:rsidP="002623FC">
            <w:pPr>
              <w:pStyle w:val="ConsPlusNormal"/>
              <w:jc w:val="center"/>
              <w:outlineLvl w:val="1"/>
              <w:rPr>
                <w:rFonts w:ascii="Times New Roman" w:hAnsi="Times New Roman" w:cs="Times New Roman"/>
                <w:sz w:val="17"/>
                <w:szCs w:val="17"/>
              </w:rPr>
            </w:pPr>
          </w:p>
        </w:tc>
      </w:tr>
      <w:tr w:rsidR="00EE3E30" w:rsidRPr="002E052A" w14:paraId="3B61AE5E" w14:textId="77777777" w:rsidTr="00F73C2D">
        <w:trPr>
          <w:trHeight w:val="148"/>
        </w:trPr>
        <w:tc>
          <w:tcPr>
            <w:tcW w:w="1031" w:type="dxa"/>
            <w:shd w:val="clear" w:color="auto" w:fill="auto"/>
            <w:vAlign w:val="center"/>
          </w:tcPr>
          <w:p w14:paraId="3B61AE56"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lastRenderedPageBreak/>
              <w:t>3.3</w:t>
            </w:r>
          </w:p>
        </w:tc>
        <w:tc>
          <w:tcPr>
            <w:tcW w:w="3563" w:type="dxa"/>
            <w:shd w:val="clear" w:color="auto" w:fill="auto"/>
            <w:vAlign w:val="center"/>
          </w:tcPr>
          <w:p w14:paraId="3B61AE5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093" w:type="dxa"/>
            <w:shd w:val="clear" w:color="auto" w:fill="auto"/>
            <w:vAlign w:val="center"/>
          </w:tcPr>
          <w:p w14:paraId="3B61AE58"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352" w:type="dxa"/>
            <w:shd w:val="clear" w:color="auto" w:fill="auto"/>
            <w:vAlign w:val="center"/>
          </w:tcPr>
          <w:p w14:paraId="3B61AE5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3.3.1 Удовлетворенность доступностью образовательных услуг для инвалидов</w:t>
            </w:r>
          </w:p>
        </w:tc>
        <w:tc>
          <w:tcPr>
            <w:tcW w:w="2551" w:type="dxa"/>
            <w:shd w:val="clear" w:color="auto" w:fill="auto"/>
            <w:vAlign w:val="center"/>
          </w:tcPr>
          <w:p w14:paraId="3B61AE5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1124" w:type="dxa"/>
            <w:shd w:val="clear" w:color="auto" w:fill="auto"/>
            <w:vAlign w:val="center"/>
          </w:tcPr>
          <w:p w14:paraId="3B61AE5B"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0-100 баллов</w:t>
            </w:r>
          </w:p>
        </w:tc>
        <w:tc>
          <w:tcPr>
            <w:tcW w:w="1309" w:type="dxa"/>
            <w:shd w:val="clear" w:color="auto" w:fill="auto"/>
            <w:vAlign w:val="center"/>
          </w:tcPr>
          <w:p w14:paraId="3B61AE5C"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shd w:val="clear" w:color="auto" w:fill="auto"/>
            <w:vAlign w:val="center"/>
          </w:tcPr>
          <w:p w14:paraId="3B61AE5D"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Онлайн анкетирование получателей услуг/Личный опрос</w:t>
            </w:r>
          </w:p>
        </w:tc>
      </w:tr>
      <w:tr w:rsidR="00EE3E30" w:rsidRPr="002E052A" w14:paraId="3B61AE67" w14:textId="77777777" w:rsidTr="00F73C2D">
        <w:trPr>
          <w:trHeight w:val="363"/>
        </w:trPr>
        <w:tc>
          <w:tcPr>
            <w:tcW w:w="1031" w:type="dxa"/>
            <w:shd w:val="clear" w:color="auto" w:fill="D9E2F3" w:themeFill="accent1" w:themeFillTint="33"/>
            <w:vAlign w:val="center"/>
          </w:tcPr>
          <w:p w14:paraId="3B61AE5F" w14:textId="77777777" w:rsidR="00EE3E30" w:rsidRPr="00637D30" w:rsidRDefault="00EE3E30" w:rsidP="002623FC">
            <w:pPr>
              <w:spacing w:after="0" w:line="240" w:lineRule="auto"/>
              <w:rPr>
                <w:rFonts w:ascii="Times New Roman" w:hAnsi="Times New Roman" w:cs="Times New Roman"/>
                <w:sz w:val="17"/>
                <w:szCs w:val="17"/>
              </w:rPr>
            </w:pPr>
          </w:p>
        </w:tc>
        <w:tc>
          <w:tcPr>
            <w:tcW w:w="3563" w:type="dxa"/>
            <w:shd w:val="clear" w:color="auto" w:fill="D9E2F3" w:themeFill="accent1" w:themeFillTint="33"/>
            <w:vAlign w:val="center"/>
          </w:tcPr>
          <w:p w14:paraId="3B61AE60" w14:textId="77777777" w:rsidR="00EE3E30" w:rsidRPr="00637D30" w:rsidRDefault="00EE3E30" w:rsidP="002623FC">
            <w:pPr>
              <w:spacing w:after="0" w:line="240" w:lineRule="auto"/>
              <w:jc w:val="right"/>
              <w:rPr>
                <w:rFonts w:ascii="Times New Roman" w:hAnsi="Times New Roman" w:cs="Times New Roman"/>
                <w:b/>
                <w:sz w:val="18"/>
                <w:szCs w:val="17"/>
              </w:rPr>
            </w:pPr>
            <w:r w:rsidRPr="00637D30">
              <w:rPr>
                <w:rFonts w:ascii="Times New Roman" w:hAnsi="Times New Roman" w:cs="Times New Roman"/>
                <w:b/>
                <w:sz w:val="18"/>
                <w:szCs w:val="17"/>
              </w:rPr>
              <w:t>ИТОГО ПО КРИТЕРИЮ 3</w:t>
            </w:r>
          </w:p>
        </w:tc>
        <w:tc>
          <w:tcPr>
            <w:tcW w:w="1093" w:type="dxa"/>
            <w:shd w:val="clear" w:color="auto" w:fill="D9E2F3" w:themeFill="accent1" w:themeFillTint="33"/>
            <w:vAlign w:val="center"/>
          </w:tcPr>
          <w:p w14:paraId="3B61AE61" w14:textId="77777777" w:rsidR="00EE3E30" w:rsidRPr="00637D30" w:rsidRDefault="00EE3E30" w:rsidP="002623FC">
            <w:pPr>
              <w:spacing w:after="0" w:line="240" w:lineRule="auto"/>
              <w:jc w:val="center"/>
              <w:rPr>
                <w:rFonts w:ascii="Times New Roman" w:hAnsi="Times New Roman" w:cs="Times New Roman"/>
                <w:b/>
                <w:sz w:val="18"/>
                <w:szCs w:val="17"/>
              </w:rPr>
            </w:pPr>
            <w:r w:rsidRPr="00637D30">
              <w:rPr>
                <w:rFonts w:ascii="Times New Roman" w:hAnsi="Times New Roman" w:cs="Times New Roman"/>
                <w:b/>
                <w:sz w:val="18"/>
                <w:szCs w:val="17"/>
              </w:rPr>
              <w:t>100%</w:t>
            </w:r>
          </w:p>
        </w:tc>
        <w:tc>
          <w:tcPr>
            <w:tcW w:w="3352" w:type="dxa"/>
            <w:shd w:val="clear" w:color="auto" w:fill="D9E2F3" w:themeFill="accent1" w:themeFillTint="33"/>
            <w:vAlign w:val="center"/>
          </w:tcPr>
          <w:p w14:paraId="3B61AE62" w14:textId="77777777" w:rsidR="00EE3E30" w:rsidRPr="00637D30"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D9E2F3" w:themeFill="accent1" w:themeFillTint="33"/>
            <w:vAlign w:val="center"/>
          </w:tcPr>
          <w:p w14:paraId="3B61AE63" w14:textId="77777777" w:rsidR="00EE3E30" w:rsidRPr="00637D30"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D9E2F3" w:themeFill="accent1" w:themeFillTint="33"/>
            <w:vAlign w:val="center"/>
          </w:tcPr>
          <w:p w14:paraId="3B61AE64" w14:textId="77777777" w:rsidR="00EE3E30" w:rsidRPr="00637D30" w:rsidRDefault="00EE3E30" w:rsidP="002623FC">
            <w:pPr>
              <w:spacing w:after="0" w:line="240" w:lineRule="auto"/>
              <w:rPr>
                <w:rFonts w:ascii="Times New Roman" w:hAnsi="Times New Roman" w:cs="Times New Roman"/>
                <w:b/>
                <w:sz w:val="18"/>
                <w:szCs w:val="17"/>
              </w:rPr>
            </w:pPr>
          </w:p>
        </w:tc>
        <w:tc>
          <w:tcPr>
            <w:tcW w:w="1309" w:type="dxa"/>
            <w:shd w:val="clear" w:color="auto" w:fill="D9E2F3" w:themeFill="accent1" w:themeFillTint="33"/>
            <w:vAlign w:val="center"/>
          </w:tcPr>
          <w:p w14:paraId="3B61AE65" w14:textId="77777777" w:rsidR="00EE3E30" w:rsidRPr="00637D30" w:rsidRDefault="00EE3E30" w:rsidP="002623FC">
            <w:pPr>
              <w:spacing w:after="0" w:line="240" w:lineRule="auto"/>
              <w:rPr>
                <w:rFonts w:ascii="Times New Roman" w:hAnsi="Times New Roman" w:cs="Times New Roman"/>
                <w:b/>
                <w:sz w:val="18"/>
                <w:szCs w:val="17"/>
              </w:rPr>
            </w:pPr>
            <w:r w:rsidRPr="00637D30">
              <w:rPr>
                <w:rFonts w:ascii="Times New Roman" w:hAnsi="Times New Roman" w:cs="Times New Roman"/>
                <w:b/>
                <w:sz w:val="18"/>
                <w:szCs w:val="17"/>
              </w:rPr>
              <w:t>100 баллов</w:t>
            </w:r>
          </w:p>
        </w:tc>
        <w:tc>
          <w:tcPr>
            <w:tcW w:w="1358" w:type="dxa"/>
            <w:shd w:val="clear" w:color="auto" w:fill="D9E2F3" w:themeFill="accent1" w:themeFillTint="33"/>
            <w:vAlign w:val="center"/>
          </w:tcPr>
          <w:p w14:paraId="3B61AE66" w14:textId="77777777" w:rsidR="00EE3E30" w:rsidRPr="00637D30" w:rsidRDefault="00EE3E30" w:rsidP="002623FC">
            <w:pPr>
              <w:spacing w:after="0" w:line="240" w:lineRule="auto"/>
              <w:rPr>
                <w:rFonts w:ascii="Times New Roman" w:hAnsi="Times New Roman" w:cs="Times New Roman"/>
                <w:b/>
                <w:sz w:val="18"/>
                <w:szCs w:val="17"/>
              </w:rPr>
            </w:pPr>
          </w:p>
        </w:tc>
      </w:tr>
      <w:tr w:rsidR="00EE3E30" w:rsidRPr="002E052A" w14:paraId="3B61AE69" w14:textId="77777777" w:rsidTr="00F73C2D">
        <w:trPr>
          <w:trHeight w:val="425"/>
        </w:trPr>
        <w:tc>
          <w:tcPr>
            <w:tcW w:w="15383" w:type="dxa"/>
            <w:gridSpan w:val="8"/>
            <w:shd w:val="clear" w:color="auto" w:fill="B4C6E7" w:themeFill="accent1" w:themeFillTint="66"/>
            <w:vAlign w:val="center"/>
          </w:tcPr>
          <w:p w14:paraId="3B61AE68" w14:textId="77777777" w:rsidR="00EE3E30" w:rsidRPr="00B42263" w:rsidRDefault="00EE3E30" w:rsidP="00C005BC">
            <w:pPr>
              <w:pStyle w:val="a5"/>
              <w:numPr>
                <w:ilvl w:val="0"/>
                <w:numId w:val="7"/>
              </w:numPr>
              <w:spacing w:after="0" w:line="240" w:lineRule="auto"/>
              <w:jc w:val="center"/>
              <w:rPr>
                <w:rFonts w:ascii="Times New Roman" w:hAnsi="Times New Roman" w:cs="Times New Roman"/>
                <w:b/>
                <w:sz w:val="18"/>
                <w:szCs w:val="18"/>
              </w:rPr>
            </w:pPr>
            <w:r w:rsidRPr="00B42263">
              <w:rPr>
                <w:rFonts w:ascii="Times New Roman" w:hAnsi="Times New Roman" w:cs="Times New Roman"/>
                <w:b/>
                <w:sz w:val="18"/>
                <w:szCs w:val="18"/>
              </w:rPr>
              <w:t>Критерий «Доброжелательность, вежливость работников организации»</w:t>
            </w:r>
          </w:p>
        </w:tc>
      </w:tr>
      <w:tr w:rsidR="00EE3E30" w:rsidRPr="002E052A" w14:paraId="3B61AE72" w14:textId="77777777" w:rsidTr="00F73C2D">
        <w:trPr>
          <w:trHeight w:val="1975"/>
        </w:trPr>
        <w:tc>
          <w:tcPr>
            <w:tcW w:w="1031" w:type="dxa"/>
            <w:shd w:val="clear" w:color="auto" w:fill="auto"/>
            <w:vAlign w:val="center"/>
          </w:tcPr>
          <w:p w14:paraId="3B61AE6A"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4.1</w:t>
            </w:r>
          </w:p>
        </w:tc>
        <w:tc>
          <w:tcPr>
            <w:tcW w:w="3563" w:type="dxa"/>
            <w:shd w:val="clear" w:color="auto" w:fill="auto"/>
            <w:vAlign w:val="center"/>
          </w:tcPr>
          <w:p w14:paraId="3B61AE6B"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1093" w:type="dxa"/>
            <w:shd w:val="clear" w:color="auto" w:fill="auto"/>
            <w:vAlign w:val="center"/>
          </w:tcPr>
          <w:p w14:paraId="3B61AE6C"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352" w:type="dxa"/>
            <w:shd w:val="clear" w:color="auto" w:fill="auto"/>
            <w:vAlign w:val="center"/>
          </w:tcPr>
          <w:p w14:paraId="3B61AE6D"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4.1.1 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p>
        </w:tc>
        <w:tc>
          <w:tcPr>
            <w:tcW w:w="2551" w:type="dxa"/>
            <w:shd w:val="clear" w:color="auto" w:fill="auto"/>
            <w:vAlign w:val="center"/>
          </w:tcPr>
          <w:p w14:paraId="3B61AE6E"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1124" w:type="dxa"/>
            <w:shd w:val="clear" w:color="auto" w:fill="auto"/>
            <w:vAlign w:val="center"/>
          </w:tcPr>
          <w:p w14:paraId="3B61AE6F"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3B61AE70"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3B61AE71"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3B61AE7B" w14:textId="77777777" w:rsidTr="00F73C2D">
        <w:trPr>
          <w:trHeight w:val="1848"/>
        </w:trPr>
        <w:tc>
          <w:tcPr>
            <w:tcW w:w="1031" w:type="dxa"/>
            <w:shd w:val="clear" w:color="auto" w:fill="auto"/>
            <w:vAlign w:val="center"/>
          </w:tcPr>
          <w:p w14:paraId="3B61AE73"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4.2</w:t>
            </w:r>
          </w:p>
        </w:tc>
        <w:tc>
          <w:tcPr>
            <w:tcW w:w="3563" w:type="dxa"/>
            <w:shd w:val="clear" w:color="auto" w:fill="auto"/>
            <w:vAlign w:val="center"/>
          </w:tcPr>
          <w:p w14:paraId="3B61AE74"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1093" w:type="dxa"/>
            <w:shd w:val="clear" w:color="auto" w:fill="auto"/>
            <w:vAlign w:val="center"/>
          </w:tcPr>
          <w:p w14:paraId="3B61AE75"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352" w:type="dxa"/>
            <w:shd w:val="clear" w:color="auto" w:fill="auto"/>
            <w:vAlign w:val="center"/>
          </w:tcPr>
          <w:p w14:paraId="3B61AE76"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551" w:type="dxa"/>
            <w:shd w:val="clear" w:color="auto" w:fill="auto"/>
            <w:vAlign w:val="center"/>
          </w:tcPr>
          <w:p w14:paraId="3B61AE77"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1124" w:type="dxa"/>
            <w:shd w:val="clear" w:color="auto" w:fill="auto"/>
            <w:vAlign w:val="center"/>
          </w:tcPr>
          <w:p w14:paraId="3B61AE78"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3B61AE79"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3B61AE7A"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3B61AE84" w14:textId="77777777" w:rsidTr="00F73C2D">
        <w:trPr>
          <w:trHeight w:val="1968"/>
        </w:trPr>
        <w:tc>
          <w:tcPr>
            <w:tcW w:w="1031" w:type="dxa"/>
            <w:shd w:val="clear" w:color="auto" w:fill="auto"/>
            <w:vAlign w:val="center"/>
          </w:tcPr>
          <w:p w14:paraId="3B61AE7C"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4.3</w:t>
            </w:r>
          </w:p>
        </w:tc>
        <w:tc>
          <w:tcPr>
            <w:tcW w:w="3563" w:type="dxa"/>
            <w:shd w:val="clear" w:color="auto" w:fill="auto"/>
            <w:vAlign w:val="center"/>
          </w:tcPr>
          <w:p w14:paraId="3B61AE7D"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093" w:type="dxa"/>
            <w:shd w:val="clear" w:color="auto" w:fill="auto"/>
            <w:vAlign w:val="center"/>
          </w:tcPr>
          <w:p w14:paraId="3B61AE7E"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20%</w:t>
            </w:r>
          </w:p>
        </w:tc>
        <w:tc>
          <w:tcPr>
            <w:tcW w:w="3352" w:type="dxa"/>
            <w:shd w:val="clear" w:color="auto" w:fill="auto"/>
            <w:vAlign w:val="center"/>
          </w:tcPr>
          <w:p w14:paraId="3B61AE7F"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551" w:type="dxa"/>
            <w:shd w:val="clear" w:color="auto" w:fill="auto"/>
            <w:vAlign w:val="center"/>
          </w:tcPr>
          <w:p w14:paraId="3B61AE80"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1124" w:type="dxa"/>
            <w:shd w:val="clear" w:color="auto" w:fill="auto"/>
            <w:vAlign w:val="center"/>
          </w:tcPr>
          <w:p w14:paraId="3B61AE81"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3B61AE82"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3B61AE83"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3B61AE8D" w14:textId="77777777" w:rsidTr="00F73C2D">
        <w:trPr>
          <w:trHeight w:val="267"/>
        </w:trPr>
        <w:tc>
          <w:tcPr>
            <w:tcW w:w="1031" w:type="dxa"/>
            <w:shd w:val="clear" w:color="auto" w:fill="B4C6E7" w:themeFill="accent1" w:themeFillTint="66"/>
            <w:vAlign w:val="center"/>
          </w:tcPr>
          <w:p w14:paraId="3B61AE85"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3563" w:type="dxa"/>
            <w:shd w:val="clear" w:color="auto" w:fill="B4C6E7" w:themeFill="accent1" w:themeFillTint="66"/>
            <w:vAlign w:val="center"/>
          </w:tcPr>
          <w:p w14:paraId="3B61AE86" w14:textId="77777777" w:rsidR="00EE3E30" w:rsidRPr="00B42263" w:rsidRDefault="00EE3E30" w:rsidP="002623FC">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4</w:t>
            </w:r>
          </w:p>
        </w:tc>
        <w:tc>
          <w:tcPr>
            <w:tcW w:w="1093" w:type="dxa"/>
            <w:shd w:val="clear" w:color="auto" w:fill="B4C6E7" w:themeFill="accent1" w:themeFillTint="66"/>
            <w:vAlign w:val="center"/>
          </w:tcPr>
          <w:p w14:paraId="3B61AE87"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352" w:type="dxa"/>
            <w:shd w:val="clear" w:color="auto" w:fill="B4C6E7" w:themeFill="accent1" w:themeFillTint="66"/>
            <w:vAlign w:val="center"/>
          </w:tcPr>
          <w:p w14:paraId="3B61AE88"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3B61AE89"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3B61AE8A"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3B61AE8B"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3B61AE8C" w14:textId="77777777" w:rsidR="00EE3E30" w:rsidRPr="00B42263" w:rsidRDefault="00EE3E30" w:rsidP="002623FC">
            <w:pPr>
              <w:spacing w:after="0" w:line="240" w:lineRule="auto"/>
              <w:jc w:val="center"/>
              <w:rPr>
                <w:rFonts w:ascii="Times New Roman" w:hAnsi="Times New Roman" w:cs="Times New Roman"/>
                <w:b/>
                <w:sz w:val="18"/>
                <w:szCs w:val="17"/>
              </w:rPr>
            </w:pPr>
          </w:p>
        </w:tc>
      </w:tr>
      <w:tr w:rsidR="00EE3E30" w:rsidRPr="002E052A" w14:paraId="3B61AE8F" w14:textId="77777777" w:rsidTr="00F73C2D">
        <w:trPr>
          <w:trHeight w:val="432"/>
        </w:trPr>
        <w:tc>
          <w:tcPr>
            <w:tcW w:w="15383" w:type="dxa"/>
            <w:gridSpan w:val="8"/>
            <w:shd w:val="clear" w:color="auto" w:fill="B4C6E7" w:themeFill="accent1" w:themeFillTint="66"/>
            <w:vAlign w:val="center"/>
          </w:tcPr>
          <w:p w14:paraId="3B61AE8E" w14:textId="77777777" w:rsidR="00EE3E30" w:rsidRPr="00B42263" w:rsidRDefault="00EE3E30" w:rsidP="00C005BC">
            <w:pPr>
              <w:pStyle w:val="a5"/>
              <w:numPr>
                <w:ilvl w:val="0"/>
                <w:numId w:val="7"/>
              </w:numPr>
              <w:spacing w:after="0" w:line="240" w:lineRule="auto"/>
              <w:jc w:val="center"/>
              <w:rPr>
                <w:rFonts w:ascii="Times New Roman" w:hAnsi="Times New Roman" w:cs="Times New Roman"/>
                <w:b/>
                <w:sz w:val="17"/>
                <w:szCs w:val="17"/>
              </w:rPr>
            </w:pPr>
            <w:r w:rsidRPr="00B42263">
              <w:rPr>
                <w:rFonts w:ascii="Times New Roman" w:hAnsi="Times New Roman" w:cs="Times New Roman"/>
                <w:b/>
                <w:sz w:val="18"/>
                <w:szCs w:val="17"/>
              </w:rPr>
              <w:lastRenderedPageBreak/>
              <w:t>Критерий «</w:t>
            </w:r>
            <w:r w:rsidR="00065A09">
              <w:rPr>
                <w:rFonts w:ascii="Times New Roman" w:hAnsi="Times New Roman" w:cs="Times New Roman"/>
                <w:b/>
                <w:sz w:val="18"/>
                <w:szCs w:val="17"/>
              </w:rPr>
              <w:t>У</w:t>
            </w:r>
            <w:r w:rsidR="00065A09" w:rsidRPr="00065A09">
              <w:rPr>
                <w:rFonts w:ascii="Times New Roman" w:hAnsi="Times New Roman" w:cs="Times New Roman"/>
                <w:b/>
                <w:sz w:val="18"/>
                <w:szCs w:val="17"/>
              </w:rPr>
              <w:t>довлетворенность условиями осуществления образовательной деятельности организаций</w:t>
            </w:r>
            <w:r w:rsidRPr="00B42263">
              <w:rPr>
                <w:rFonts w:ascii="Times New Roman" w:hAnsi="Times New Roman" w:cs="Times New Roman"/>
                <w:b/>
                <w:sz w:val="18"/>
                <w:szCs w:val="17"/>
              </w:rPr>
              <w:t>»</w:t>
            </w:r>
          </w:p>
        </w:tc>
      </w:tr>
      <w:tr w:rsidR="00EE3E30" w:rsidRPr="002E052A" w14:paraId="3B61AE98" w14:textId="77777777" w:rsidTr="00F73C2D">
        <w:trPr>
          <w:trHeight w:val="1969"/>
        </w:trPr>
        <w:tc>
          <w:tcPr>
            <w:tcW w:w="1031" w:type="dxa"/>
            <w:shd w:val="clear" w:color="auto" w:fill="auto"/>
            <w:vAlign w:val="center"/>
          </w:tcPr>
          <w:p w14:paraId="3B61AE90"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5.1</w:t>
            </w:r>
          </w:p>
        </w:tc>
        <w:tc>
          <w:tcPr>
            <w:tcW w:w="3563" w:type="dxa"/>
            <w:shd w:val="clear" w:color="auto" w:fill="auto"/>
            <w:vAlign w:val="center"/>
          </w:tcPr>
          <w:p w14:paraId="3B61AE91"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093" w:type="dxa"/>
            <w:shd w:val="clear" w:color="auto" w:fill="auto"/>
            <w:vAlign w:val="center"/>
          </w:tcPr>
          <w:p w14:paraId="3B61AE92"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30%</w:t>
            </w:r>
          </w:p>
        </w:tc>
        <w:tc>
          <w:tcPr>
            <w:tcW w:w="3352" w:type="dxa"/>
            <w:shd w:val="clear" w:color="auto" w:fill="auto"/>
            <w:vAlign w:val="center"/>
          </w:tcPr>
          <w:p w14:paraId="3B61AE93"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5.1.1 Готовность получателей услуг рекомендовать организацию родственникам и знакомым</w:t>
            </w:r>
          </w:p>
        </w:tc>
        <w:tc>
          <w:tcPr>
            <w:tcW w:w="2551" w:type="dxa"/>
            <w:shd w:val="clear" w:color="auto" w:fill="auto"/>
            <w:vAlign w:val="center"/>
          </w:tcPr>
          <w:p w14:paraId="3B61AE94"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1124" w:type="dxa"/>
            <w:shd w:val="clear" w:color="auto" w:fill="auto"/>
            <w:vAlign w:val="center"/>
          </w:tcPr>
          <w:p w14:paraId="3B61AE95"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3B61AE96"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3B61AE97"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3B61AEA1" w14:textId="77777777" w:rsidTr="00F73C2D">
        <w:trPr>
          <w:trHeight w:val="1684"/>
        </w:trPr>
        <w:tc>
          <w:tcPr>
            <w:tcW w:w="1031" w:type="dxa"/>
            <w:shd w:val="clear" w:color="auto" w:fill="auto"/>
            <w:vAlign w:val="center"/>
          </w:tcPr>
          <w:p w14:paraId="3B61AE99"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5.2</w:t>
            </w:r>
          </w:p>
        </w:tc>
        <w:tc>
          <w:tcPr>
            <w:tcW w:w="3563" w:type="dxa"/>
            <w:shd w:val="clear" w:color="auto" w:fill="auto"/>
            <w:vAlign w:val="center"/>
          </w:tcPr>
          <w:p w14:paraId="3B61AE9A"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093" w:type="dxa"/>
            <w:shd w:val="clear" w:color="auto" w:fill="auto"/>
            <w:vAlign w:val="center"/>
          </w:tcPr>
          <w:p w14:paraId="3B61AE9B"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20%</w:t>
            </w:r>
          </w:p>
        </w:tc>
        <w:tc>
          <w:tcPr>
            <w:tcW w:w="3352" w:type="dxa"/>
            <w:shd w:val="clear" w:color="auto" w:fill="auto"/>
            <w:vAlign w:val="center"/>
          </w:tcPr>
          <w:p w14:paraId="3B61AE9C"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5.2.1 Удовлетворенность удобством графика работы организации</w:t>
            </w:r>
          </w:p>
        </w:tc>
        <w:tc>
          <w:tcPr>
            <w:tcW w:w="2551" w:type="dxa"/>
            <w:shd w:val="clear" w:color="auto" w:fill="auto"/>
            <w:vAlign w:val="center"/>
          </w:tcPr>
          <w:p w14:paraId="3B61AE9D"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1124" w:type="dxa"/>
            <w:shd w:val="clear" w:color="auto" w:fill="auto"/>
            <w:vAlign w:val="center"/>
          </w:tcPr>
          <w:p w14:paraId="3B61AE9E"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3B61AE9F"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3B61AEA0"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3B61AEAA" w14:textId="77777777" w:rsidTr="00F73C2D">
        <w:trPr>
          <w:trHeight w:val="1411"/>
        </w:trPr>
        <w:tc>
          <w:tcPr>
            <w:tcW w:w="1031" w:type="dxa"/>
            <w:shd w:val="clear" w:color="auto" w:fill="auto"/>
            <w:vAlign w:val="center"/>
          </w:tcPr>
          <w:p w14:paraId="3B61AEA2"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5.3</w:t>
            </w:r>
          </w:p>
        </w:tc>
        <w:tc>
          <w:tcPr>
            <w:tcW w:w="3563" w:type="dxa"/>
            <w:shd w:val="clear" w:color="auto" w:fill="auto"/>
            <w:vAlign w:val="center"/>
          </w:tcPr>
          <w:p w14:paraId="3B61AEA3"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093" w:type="dxa"/>
            <w:shd w:val="clear" w:color="auto" w:fill="auto"/>
            <w:vAlign w:val="center"/>
          </w:tcPr>
          <w:p w14:paraId="3B61AEA4"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50%</w:t>
            </w:r>
          </w:p>
        </w:tc>
        <w:tc>
          <w:tcPr>
            <w:tcW w:w="3352" w:type="dxa"/>
            <w:shd w:val="clear" w:color="auto" w:fill="auto"/>
            <w:vAlign w:val="center"/>
          </w:tcPr>
          <w:p w14:paraId="3B61AEA5"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5.3.1 Удовлетворенность в целом условиями оказания образовательных услуг в организации</w:t>
            </w:r>
          </w:p>
        </w:tc>
        <w:tc>
          <w:tcPr>
            <w:tcW w:w="2551" w:type="dxa"/>
            <w:shd w:val="clear" w:color="auto" w:fill="auto"/>
            <w:vAlign w:val="center"/>
          </w:tcPr>
          <w:p w14:paraId="3B61AEA6"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1124" w:type="dxa"/>
            <w:shd w:val="clear" w:color="auto" w:fill="auto"/>
            <w:vAlign w:val="center"/>
          </w:tcPr>
          <w:p w14:paraId="3B61AEA7"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3B61AEA8"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3B61AEA9"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3B61AEB3" w14:textId="77777777" w:rsidTr="00F73C2D">
        <w:trPr>
          <w:trHeight w:val="329"/>
        </w:trPr>
        <w:tc>
          <w:tcPr>
            <w:tcW w:w="1031" w:type="dxa"/>
            <w:shd w:val="clear" w:color="auto" w:fill="B4C6E7" w:themeFill="accent1" w:themeFillTint="66"/>
            <w:vAlign w:val="center"/>
          </w:tcPr>
          <w:p w14:paraId="3B61AEAB" w14:textId="77777777" w:rsidR="00EE3E30" w:rsidRPr="00B42263" w:rsidRDefault="00EE3E30" w:rsidP="002623FC">
            <w:pPr>
              <w:pStyle w:val="ConsPlusNormal"/>
              <w:jc w:val="center"/>
              <w:outlineLvl w:val="1"/>
              <w:rPr>
                <w:rFonts w:ascii="Times New Roman" w:hAnsi="Times New Roman" w:cs="Times New Roman"/>
                <w:b/>
                <w:sz w:val="18"/>
                <w:szCs w:val="17"/>
              </w:rPr>
            </w:pPr>
          </w:p>
        </w:tc>
        <w:tc>
          <w:tcPr>
            <w:tcW w:w="3563" w:type="dxa"/>
            <w:shd w:val="clear" w:color="auto" w:fill="B4C6E7" w:themeFill="accent1" w:themeFillTint="66"/>
            <w:vAlign w:val="center"/>
          </w:tcPr>
          <w:p w14:paraId="3B61AEAC" w14:textId="77777777" w:rsidR="00EE3E30" w:rsidRPr="00B42263" w:rsidRDefault="00EE3E30" w:rsidP="002623FC">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5</w:t>
            </w:r>
          </w:p>
        </w:tc>
        <w:tc>
          <w:tcPr>
            <w:tcW w:w="1093" w:type="dxa"/>
            <w:shd w:val="clear" w:color="auto" w:fill="B4C6E7" w:themeFill="accent1" w:themeFillTint="66"/>
            <w:vAlign w:val="center"/>
          </w:tcPr>
          <w:p w14:paraId="3B61AEAD"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352" w:type="dxa"/>
            <w:shd w:val="clear" w:color="auto" w:fill="B4C6E7" w:themeFill="accent1" w:themeFillTint="66"/>
            <w:vAlign w:val="center"/>
          </w:tcPr>
          <w:p w14:paraId="3B61AEAE"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3B61AEAF"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3B61AEB0"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3B61AEB1"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3B61AEB2" w14:textId="77777777" w:rsidR="00EE3E30" w:rsidRPr="00B42263" w:rsidRDefault="00EE3E30" w:rsidP="002623FC">
            <w:pPr>
              <w:spacing w:after="0" w:line="240" w:lineRule="auto"/>
              <w:jc w:val="center"/>
              <w:rPr>
                <w:rFonts w:ascii="Times New Roman" w:hAnsi="Times New Roman" w:cs="Times New Roman"/>
                <w:b/>
                <w:sz w:val="18"/>
                <w:szCs w:val="17"/>
              </w:rPr>
            </w:pPr>
          </w:p>
        </w:tc>
      </w:tr>
    </w:tbl>
    <w:p w14:paraId="3B61AEB4" w14:textId="77777777" w:rsidR="00330363" w:rsidRDefault="00330363" w:rsidP="00E46AD7">
      <w:pPr>
        <w:widowControl w:val="0"/>
        <w:tabs>
          <w:tab w:val="left" w:pos="4824"/>
        </w:tabs>
        <w:spacing w:after="0" w:line="240" w:lineRule="auto"/>
        <w:jc w:val="center"/>
        <w:rPr>
          <w:rFonts w:ascii="Times New Roman" w:hAnsi="Times New Roman" w:cs="Times New Roman"/>
          <w:b/>
          <w:sz w:val="24"/>
          <w:szCs w:val="24"/>
        </w:rPr>
        <w:sectPr w:rsidR="00330363" w:rsidSect="0095675C">
          <w:pgSz w:w="16838" w:h="11906" w:orient="landscape"/>
          <w:pgMar w:top="1418" w:right="851" w:bottom="851" w:left="851" w:header="709" w:footer="709" w:gutter="0"/>
          <w:cols w:space="708"/>
          <w:docGrid w:linePitch="360"/>
        </w:sectPr>
      </w:pPr>
    </w:p>
    <w:p w14:paraId="3B61AEB5" w14:textId="77777777" w:rsidR="00330363" w:rsidRPr="007A7581" w:rsidRDefault="00330363" w:rsidP="007A7581">
      <w:pPr>
        <w:pStyle w:val="1"/>
        <w:spacing w:before="0" w:line="240" w:lineRule="auto"/>
        <w:jc w:val="both"/>
        <w:rPr>
          <w:rFonts w:ascii="Times New Roman" w:eastAsiaTheme="minorHAnsi" w:hAnsi="Times New Roman" w:cs="Times New Roman"/>
          <w:b/>
          <w:bCs/>
          <w:color w:val="auto"/>
          <w:sz w:val="28"/>
          <w:szCs w:val="28"/>
        </w:rPr>
      </w:pPr>
      <w:bookmarkStart w:id="33" w:name="_Toc11410980"/>
      <w:bookmarkStart w:id="34" w:name="_Toc182482508"/>
      <w:r w:rsidRPr="00330363">
        <w:rPr>
          <w:rFonts w:ascii="Times New Roman" w:eastAsiaTheme="minorHAnsi" w:hAnsi="Times New Roman" w:cs="Times New Roman"/>
          <w:b/>
          <w:bCs/>
          <w:color w:val="auto"/>
          <w:sz w:val="28"/>
          <w:szCs w:val="28"/>
        </w:rPr>
        <w:lastRenderedPageBreak/>
        <w:t>П</w:t>
      </w:r>
      <w:r w:rsidR="008B4A54" w:rsidRPr="00330363">
        <w:rPr>
          <w:rFonts w:ascii="Times New Roman" w:eastAsiaTheme="minorHAnsi" w:hAnsi="Times New Roman" w:cs="Times New Roman"/>
          <w:b/>
          <w:bCs/>
          <w:color w:val="auto"/>
          <w:sz w:val="28"/>
          <w:szCs w:val="28"/>
        </w:rPr>
        <w:t>РИЛОЖЕНИЕ</w:t>
      </w:r>
      <w:r w:rsidRPr="00330363">
        <w:rPr>
          <w:rFonts w:ascii="Times New Roman" w:eastAsiaTheme="minorHAnsi" w:hAnsi="Times New Roman" w:cs="Times New Roman"/>
          <w:b/>
          <w:bCs/>
          <w:color w:val="auto"/>
          <w:sz w:val="28"/>
          <w:szCs w:val="28"/>
        </w:rPr>
        <w:t xml:space="preserve"> </w:t>
      </w:r>
      <w:bookmarkEnd w:id="33"/>
      <w:r w:rsidR="008B4A54">
        <w:rPr>
          <w:rFonts w:ascii="Times New Roman" w:eastAsiaTheme="minorHAnsi" w:hAnsi="Times New Roman" w:cs="Times New Roman"/>
          <w:b/>
          <w:bCs/>
          <w:color w:val="auto"/>
          <w:sz w:val="28"/>
          <w:szCs w:val="28"/>
        </w:rPr>
        <w:t>В</w:t>
      </w:r>
      <w:r>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Единый порядок</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расчета показателей, характеризующих общие критерии оценки</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качества условий оказания услуг организациями в сфере</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культуры, охраны здоровья, образования, социального</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 xml:space="preserve">обслуживания </w:t>
      </w:r>
      <w:r w:rsidR="00402F74" w:rsidRPr="007A7581">
        <w:rPr>
          <w:rFonts w:ascii="Times New Roman" w:eastAsiaTheme="minorHAnsi" w:hAnsi="Times New Roman" w:cs="Times New Roman"/>
          <w:b/>
          <w:bCs/>
          <w:color w:val="auto"/>
          <w:sz w:val="28"/>
          <w:szCs w:val="28"/>
        </w:rPr>
        <w:t>и федеральными учреждениями медико-социальной экспертизы</w:t>
      </w:r>
      <w:r w:rsidR="00256B84">
        <w:rPr>
          <w:rStyle w:val="ac"/>
          <w:rFonts w:ascii="Times New Roman" w:eastAsiaTheme="minorHAnsi" w:hAnsi="Times New Roman" w:cs="Times New Roman"/>
          <w:b/>
          <w:bCs/>
          <w:color w:val="auto"/>
          <w:sz w:val="28"/>
          <w:szCs w:val="28"/>
        </w:rPr>
        <w:footnoteReference w:id="7"/>
      </w:r>
      <w:bookmarkEnd w:id="34"/>
    </w:p>
    <w:p w14:paraId="3B61AEB6" w14:textId="77777777" w:rsidR="00402F74" w:rsidRPr="007A7581" w:rsidRDefault="00402F74" w:rsidP="007A7581">
      <w:pPr>
        <w:widowControl w:val="0"/>
        <w:autoSpaceDE w:val="0"/>
        <w:autoSpaceDN w:val="0"/>
        <w:spacing w:after="0" w:line="240" w:lineRule="auto"/>
        <w:ind w:firstLine="709"/>
        <w:jc w:val="center"/>
        <w:rPr>
          <w:rFonts w:ascii="Times New Roman" w:hAnsi="Times New Roman" w:cs="Times New Roman"/>
          <w:sz w:val="28"/>
          <w:szCs w:val="28"/>
        </w:rPr>
      </w:pPr>
    </w:p>
    <w:p w14:paraId="3B61AEB7"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Значения показателей оценки качества рассчитываются в баллах и их максимально возможное значение составляет 100 баллов:</w:t>
      </w:r>
    </w:p>
    <w:p w14:paraId="3B61AEB8"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а) для каждого показателя оценки качества;</w:t>
      </w:r>
    </w:p>
    <w:p w14:paraId="3B61AEB9"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б) по организации;</w:t>
      </w:r>
    </w:p>
    <w:p w14:paraId="3B61AEBA" w14:textId="77777777" w:rsidR="00402F74"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в) в целом по отрасли, муниципальному образованию, субъекту Российской Федерации, Российской Федерации.</w:t>
      </w:r>
    </w:p>
    <w:p w14:paraId="3B61AEBB" w14:textId="77777777" w:rsidR="007A7581" w:rsidRPr="007A7581" w:rsidRDefault="007A7581" w:rsidP="007A7581">
      <w:pPr>
        <w:widowControl w:val="0"/>
        <w:autoSpaceDE w:val="0"/>
        <w:autoSpaceDN w:val="0"/>
        <w:spacing w:after="0" w:line="240" w:lineRule="auto"/>
        <w:ind w:firstLine="709"/>
        <w:jc w:val="both"/>
        <w:rPr>
          <w:rFonts w:ascii="Times New Roman" w:hAnsi="Times New Roman" w:cs="Times New Roman"/>
          <w:sz w:val="28"/>
          <w:szCs w:val="28"/>
        </w:rPr>
      </w:pPr>
    </w:p>
    <w:p w14:paraId="3B61AEBC" w14:textId="77777777" w:rsidR="00402F74" w:rsidRDefault="00402F74" w:rsidP="00B32CB4">
      <w:pPr>
        <w:widowControl w:val="0"/>
        <w:autoSpaceDE w:val="0"/>
        <w:autoSpaceDN w:val="0"/>
        <w:spacing w:after="0" w:line="240" w:lineRule="auto"/>
        <w:ind w:firstLine="709"/>
        <w:jc w:val="center"/>
        <w:rPr>
          <w:rFonts w:ascii="Times New Roman" w:hAnsi="Times New Roman" w:cs="Times New Roman"/>
          <w:sz w:val="28"/>
          <w:szCs w:val="28"/>
        </w:rPr>
      </w:pPr>
      <w:bookmarkStart w:id="35" w:name="P47"/>
      <w:bookmarkEnd w:id="35"/>
      <w:r w:rsidRPr="00BF6F97">
        <w:rPr>
          <w:rFonts w:ascii="Times New Roman" w:hAnsi="Times New Roman" w:cs="Times New Roman"/>
          <w:b/>
          <w:sz w:val="28"/>
          <w:szCs w:val="28"/>
        </w:rPr>
        <w:t>Расчет показателей, характеризующих критерий оценки качества «Открытость и доступность информации</w:t>
      </w:r>
      <w:r w:rsidR="00B32CB4">
        <w:rPr>
          <w:rFonts w:ascii="Times New Roman" w:hAnsi="Times New Roman" w:cs="Times New Roman"/>
          <w:b/>
          <w:sz w:val="28"/>
          <w:szCs w:val="28"/>
        </w:rPr>
        <w:br/>
      </w:r>
      <w:r w:rsidRPr="00BF6F97">
        <w:rPr>
          <w:rFonts w:ascii="Times New Roman" w:hAnsi="Times New Roman" w:cs="Times New Roman"/>
          <w:b/>
          <w:sz w:val="28"/>
          <w:szCs w:val="28"/>
        </w:rPr>
        <w:t>об организации</w:t>
      </w:r>
      <w:r w:rsidR="00BF6F97">
        <w:rPr>
          <w:rFonts w:ascii="Times New Roman" w:hAnsi="Times New Roman" w:cs="Times New Roman"/>
          <w:b/>
          <w:sz w:val="28"/>
          <w:szCs w:val="28"/>
        </w:rPr>
        <w:t xml:space="preserve"> </w:t>
      </w:r>
      <w:r w:rsidRPr="00BF6F97">
        <w:rPr>
          <w:rFonts w:ascii="Times New Roman" w:hAnsi="Times New Roman" w:cs="Times New Roman"/>
          <w:b/>
          <w:sz w:val="28"/>
          <w:szCs w:val="28"/>
        </w:rPr>
        <w:t>социальной сферы»</w:t>
      </w:r>
      <w:r w:rsidRPr="007A7581">
        <w:rPr>
          <w:rFonts w:ascii="Times New Roman" w:hAnsi="Times New Roman" w:cs="Times New Roman"/>
          <w:sz w:val="28"/>
          <w:szCs w:val="28"/>
        </w:rPr>
        <w:t>:</w:t>
      </w:r>
    </w:p>
    <w:p w14:paraId="3B61AEBD" w14:textId="77777777" w:rsidR="00BF6F97" w:rsidRPr="007A7581" w:rsidRDefault="00BF6F97" w:rsidP="00BF6F97">
      <w:pPr>
        <w:widowControl w:val="0"/>
        <w:autoSpaceDE w:val="0"/>
        <w:autoSpaceDN w:val="0"/>
        <w:spacing w:after="0" w:line="240" w:lineRule="auto"/>
        <w:ind w:firstLine="709"/>
        <w:jc w:val="center"/>
        <w:rPr>
          <w:rFonts w:ascii="Times New Roman" w:hAnsi="Times New Roman" w:cs="Times New Roman"/>
          <w:sz w:val="28"/>
          <w:szCs w:val="28"/>
        </w:rPr>
      </w:pPr>
    </w:p>
    <w:p w14:paraId="3B61AEBE"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(П</w:t>
      </w:r>
      <w:r w:rsidRPr="007A7581">
        <w:rPr>
          <w:rFonts w:ascii="Times New Roman" w:hAnsi="Times New Roman" w:cs="Times New Roman"/>
          <w:sz w:val="28"/>
          <w:szCs w:val="28"/>
          <w:vertAlign w:val="subscript"/>
        </w:rPr>
        <w:t>инф</w:t>
      </w:r>
      <w:r w:rsidRPr="007A7581">
        <w:rPr>
          <w:rFonts w:ascii="Times New Roman" w:hAnsi="Times New Roman" w:cs="Times New Roman"/>
          <w:sz w:val="28"/>
          <w:szCs w:val="28"/>
        </w:rPr>
        <w:t>) определяется по формуле:</w:t>
      </w:r>
    </w:p>
    <w:p w14:paraId="3B61AEBF"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p>
    <w:p w14:paraId="3B61AEC0" w14:textId="77777777" w:rsidR="00402F74" w:rsidRPr="004C12A3" w:rsidRDefault="00402F74" w:rsidP="00402F74">
      <w:pPr>
        <w:widowControl w:val="0"/>
        <w:autoSpaceDE w:val="0"/>
        <w:autoSpaceDN w:val="0"/>
        <w:jc w:val="center"/>
        <w:rPr>
          <w:rFonts w:ascii="Times New Roman" w:hAnsi="Times New Roman" w:cs="Times New Roman"/>
          <w:sz w:val="28"/>
          <w:szCs w:val="24"/>
        </w:rPr>
      </w:pPr>
      <w:r w:rsidRPr="004C12A3">
        <w:rPr>
          <w:rFonts w:ascii="Times New Roman" w:hAnsi="Times New Roman" w:cs="Times New Roman"/>
          <w:noProof/>
          <w:sz w:val="28"/>
          <w:szCs w:val="24"/>
          <w:lang w:eastAsia="ru-RU"/>
        </w:rPr>
        <w:drawing>
          <wp:inline distT="0" distB="0" distL="0" distR="0" wp14:anchorId="3B61CAE3" wp14:editId="3B61CAE4">
            <wp:extent cx="2628900" cy="638175"/>
            <wp:effectExtent l="0" t="0" r="0" b="9525"/>
            <wp:docPr id="69" name="Рисунок 69"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308927_32768"/>
                    <pic:cNvPicPr>
                      <a:picLocks noChangeArrowheads="1"/>
                    </pic:cNvPicPr>
                  </pic:nvPicPr>
                  <pic:blipFill>
                    <a:blip r:embed="rId21" cstate="print">
                      <a:extLst>
                        <a:ext uri="{28A0092B-C50C-407E-A947-70E740481C1C}">
                          <a14:useLocalDpi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r w:rsidR="004C12A3" w:rsidRPr="004C12A3">
        <w:rPr>
          <w:rFonts w:ascii="Times New Roman" w:hAnsi="Times New Roman" w:cs="Times New Roman"/>
          <w:sz w:val="28"/>
          <w:szCs w:val="24"/>
        </w:rPr>
        <w:t xml:space="preserve"> (</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1)</w:t>
      </w:r>
    </w:p>
    <w:p w14:paraId="3B61AEC1"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C2"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стенд</w:t>
      </w:r>
      <w:r w:rsidRPr="00BF6F97">
        <w:rPr>
          <w:rFonts w:ascii="Times New Roman" w:hAnsi="Times New Roman" w:cs="Times New Roman"/>
          <w:sz w:val="28"/>
          <w:szCs w:val="24"/>
        </w:rPr>
        <w:t xml:space="preserve"> - объем информации, размещенной на информационных стендах в помещении организации;</w:t>
      </w:r>
    </w:p>
    <w:p w14:paraId="3B61AEC3"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сайт</w:t>
      </w:r>
      <w:r w:rsidRPr="00BF6F97">
        <w:rPr>
          <w:rFonts w:ascii="Times New Roman" w:hAnsi="Times New Roman" w:cs="Times New Roman"/>
          <w:sz w:val="28"/>
          <w:szCs w:val="24"/>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3B61AEC4" w14:textId="77777777" w:rsid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норм</w:t>
      </w:r>
      <w:r w:rsidRPr="00BF6F97">
        <w:rPr>
          <w:rFonts w:ascii="Times New Roman" w:hAnsi="Times New Roman" w:cs="Times New Roman"/>
          <w:sz w:val="28"/>
          <w:szCs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3B61AEC5" w14:textId="77777777" w:rsidR="00A42EE5" w:rsidRDefault="00A42EE5"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C6" w14:textId="1172CA18"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 xml:space="preserve">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w:t>
      </w:r>
      <w:r w:rsidR="00B70A5D" w:rsidRPr="00BF6F97">
        <w:rPr>
          <w:rFonts w:ascii="Times New Roman" w:hAnsi="Times New Roman" w:cs="Times New Roman"/>
          <w:sz w:val="28"/>
          <w:szCs w:val="24"/>
        </w:rPr>
        <w:t>услуг,</w:t>
      </w:r>
      <w:r w:rsidRPr="00BF6F97">
        <w:rPr>
          <w:rFonts w:ascii="Times New Roman" w:hAnsi="Times New Roman" w:cs="Times New Roman"/>
          <w:sz w:val="28"/>
          <w:szCs w:val="24"/>
        </w:rPr>
        <w:t xml:space="preserve"> и их </w:t>
      </w:r>
      <w:r w:rsidRPr="00BF6F97">
        <w:rPr>
          <w:rFonts w:ascii="Times New Roman" w:hAnsi="Times New Roman" w:cs="Times New Roman"/>
          <w:sz w:val="28"/>
          <w:szCs w:val="24"/>
        </w:rPr>
        <w:lastRenderedPageBreak/>
        <w:t>функционирование» (П</w:t>
      </w:r>
      <w:r w:rsidRPr="00BF6F97">
        <w:rPr>
          <w:rFonts w:ascii="Times New Roman" w:hAnsi="Times New Roman" w:cs="Times New Roman"/>
          <w:sz w:val="28"/>
          <w:szCs w:val="24"/>
          <w:vertAlign w:val="subscript"/>
        </w:rPr>
        <w:t>дист</w:t>
      </w:r>
      <w:r w:rsidRPr="00BF6F97">
        <w:rPr>
          <w:rFonts w:ascii="Times New Roman" w:hAnsi="Times New Roman" w:cs="Times New Roman"/>
          <w:sz w:val="28"/>
          <w:szCs w:val="24"/>
        </w:rPr>
        <w:t>) определяется по формуле:</w:t>
      </w:r>
    </w:p>
    <w:p w14:paraId="3B61AEC7" w14:textId="77777777" w:rsidR="00402F74" w:rsidRPr="00BF6F97" w:rsidRDefault="00402F74" w:rsidP="00BF6F97">
      <w:pPr>
        <w:widowControl w:val="0"/>
        <w:autoSpaceDE w:val="0"/>
        <w:autoSpaceDN w:val="0"/>
        <w:spacing w:after="0" w:line="240" w:lineRule="auto"/>
        <w:jc w:val="center"/>
        <w:rPr>
          <w:sz w:val="32"/>
          <w:szCs w:val="24"/>
        </w:rPr>
      </w:pPr>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дист</w:t>
      </w:r>
      <w:r w:rsidRPr="00BF6F97">
        <w:rPr>
          <w:rFonts w:ascii="Times New Roman" w:hAnsi="Times New Roman" w:cs="Times New Roman"/>
          <w:sz w:val="36"/>
          <w:szCs w:val="24"/>
        </w:rPr>
        <w:t xml:space="preserve"> = Т</w:t>
      </w:r>
      <w:r w:rsidRPr="00BF6F97">
        <w:rPr>
          <w:rFonts w:ascii="Times New Roman" w:hAnsi="Times New Roman" w:cs="Times New Roman"/>
          <w:sz w:val="36"/>
          <w:szCs w:val="24"/>
          <w:vertAlign w:val="subscript"/>
        </w:rPr>
        <w:t>дист</w:t>
      </w:r>
      <w:r w:rsidRPr="00BF6F97">
        <w:rPr>
          <w:rFonts w:ascii="Times New Roman" w:hAnsi="Times New Roman" w:cs="Times New Roman"/>
          <w:sz w:val="36"/>
          <w:szCs w:val="24"/>
        </w:rPr>
        <w:t xml:space="preserve"> x С</w:t>
      </w:r>
      <w:r w:rsidRPr="00BF6F97">
        <w:rPr>
          <w:rFonts w:ascii="Times New Roman" w:hAnsi="Times New Roman" w:cs="Times New Roman"/>
          <w:sz w:val="36"/>
          <w:szCs w:val="24"/>
          <w:vertAlign w:val="subscript"/>
        </w:rPr>
        <w:t>дист</w:t>
      </w:r>
      <w:r w:rsidRPr="00BF6F97">
        <w:rPr>
          <w:rFonts w:ascii="Times New Roman" w:hAnsi="Times New Roman" w:cs="Times New Roman"/>
          <w:sz w:val="36"/>
          <w:szCs w:val="24"/>
        </w:rPr>
        <w:t xml:space="preserve">, </w:t>
      </w:r>
      <w:r w:rsidR="004C12A3" w:rsidRPr="004C12A3">
        <w:rPr>
          <w:rFonts w:ascii="Times New Roman" w:hAnsi="Times New Roman" w:cs="Times New Roman"/>
          <w:sz w:val="28"/>
          <w:szCs w:val="24"/>
        </w:rPr>
        <w:t>(</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2)</w:t>
      </w:r>
    </w:p>
    <w:p w14:paraId="3B61AEC8"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C9"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дист</w:t>
      </w:r>
      <w:r w:rsidRPr="00BF6F97">
        <w:rPr>
          <w:rFonts w:ascii="Times New Roman" w:hAnsi="Times New Roman" w:cs="Times New Roman"/>
          <w:sz w:val="28"/>
          <w:szCs w:val="24"/>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14:paraId="3B61AECA"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дист</w:t>
      </w:r>
      <w:r w:rsidRPr="00BF6F97">
        <w:rPr>
          <w:rFonts w:ascii="Times New Roman" w:hAnsi="Times New Roman" w:cs="Times New Roman"/>
          <w:sz w:val="28"/>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3B61AEC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CC"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(П</w:t>
      </w:r>
      <w:r w:rsidRPr="00BF6F97">
        <w:rPr>
          <w:rFonts w:ascii="Times New Roman" w:hAnsi="Times New Roman" w:cs="Times New Roman"/>
          <w:sz w:val="28"/>
          <w:szCs w:val="24"/>
          <w:vertAlign w:val="superscript"/>
        </w:rPr>
        <w:t>откр</w:t>
      </w:r>
      <w:r w:rsidRPr="00BF6F97">
        <w:rPr>
          <w:rFonts w:ascii="Times New Roman" w:hAnsi="Times New Roman" w:cs="Times New Roman"/>
          <w:sz w:val="28"/>
          <w:szCs w:val="24"/>
          <w:vertAlign w:val="subscript"/>
        </w:rPr>
        <w:t>уд</w:t>
      </w:r>
      <w:r w:rsidRPr="00BF6F97">
        <w:rPr>
          <w:rFonts w:ascii="Times New Roman" w:hAnsi="Times New Roman" w:cs="Times New Roman"/>
          <w:sz w:val="28"/>
          <w:szCs w:val="24"/>
        </w:rPr>
        <w:t>), определяется по формуле:</w:t>
      </w:r>
    </w:p>
    <w:p w14:paraId="3B61AECD" w14:textId="77777777" w:rsidR="00402F74" w:rsidRPr="004C12A3" w:rsidRDefault="00402F74" w:rsidP="00BF6F97">
      <w:pPr>
        <w:widowControl w:val="0"/>
        <w:autoSpaceDE w:val="0"/>
        <w:autoSpaceDN w:val="0"/>
        <w:spacing w:after="0" w:line="240" w:lineRule="auto"/>
        <w:jc w:val="center"/>
        <w:rPr>
          <w:rFonts w:ascii="Times New Roman" w:hAnsi="Times New Roman" w:cs="Times New Roman"/>
          <w:sz w:val="28"/>
          <w:szCs w:val="24"/>
        </w:rPr>
      </w:pPr>
      <w:r w:rsidRPr="004C12A3">
        <w:rPr>
          <w:rFonts w:ascii="Times New Roman" w:hAnsi="Times New Roman" w:cs="Times New Roman"/>
          <w:noProof/>
          <w:position w:val="-36"/>
          <w:sz w:val="28"/>
          <w:szCs w:val="24"/>
          <w:lang w:eastAsia="ru-RU"/>
        </w:rPr>
        <w:drawing>
          <wp:inline distT="0" distB="0" distL="0" distR="0" wp14:anchorId="3B61CAE5" wp14:editId="3B61CAE6">
            <wp:extent cx="2790825" cy="638175"/>
            <wp:effectExtent l="0" t="0" r="9525" b="9525"/>
            <wp:docPr id="68" name="Рисунок 68"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22" cstate="print">
                      <a:extLst>
                        <a:ext uri="{28A0092B-C50C-407E-A947-70E740481C1C}">
                          <a14:useLocalDpi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r w:rsidR="004C12A3" w:rsidRPr="004C12A3">
        <w:rPr>
          <w:rFonts w:ascii="Times New Roman" w:hAnsi="Times New Roman" w:cs="Times New Roman"/>
          <w:sz w:val="28"/>
          <w:szCs w:val="24"/>
        </w:rPr>
        <w:t xml:space="preserve"> (</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3)</w:t>
      </w:r>
    </w:p>
    <w:p w14:paraId="3B61AECE"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CF"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стенд</w:t>
      </w:r>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3B61AED0"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сайт</w:t>
      </w:r>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3B61AED1" w14:textId="77777777" w:rsidR="00402F74"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Ч</w:t>
      </w:r>
      <w:r w:rsidRPr="00BF6F97">
        <w:rPr>
          <w:rFonts w:ascii="Times New Roman" w:hAnsi="Times New Roman" w:cs="Times New Roman"/>
          <w:sz w:val="28"/>
          <w:szCs w:val="24"/>
          <w:vertAlign w:val="subscript"/>
        </w:rPr>
        <w:t>общ</w:t>
      </w:r>
      <w:r w:rsidRPr="00BF6F97">
        <w:rPr>
          <w:rFonts w:ascii="Times New Roman" w:hAnsi="Times New Roman" w:cs="Times New Roman"/>
          <w:sz w:val="28"/>
          <w:szCs w:val="24"/>
        </w:rPr>
        <w:t xml:space="preserve"> - общее число опрошенных получателей услуг.</w:t>
      </w:r>
    </w:p>
    <w:p w14:paraId="3B61AED2" w14:textId="77777777" w:rsidR="00B32CB4" w:rsidRPr="00BF6F97"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3" w14:textId="77777777" w:rsidR="00402F74" w:rsidRPr="00B32CB4" w:rsidRDefault="00402F74" w:rsidP="00B32CB4">
      <w:pPr>
        <w:widowControl w:val="0"/>
        <w:autoSpaceDE w:val="0"/>
        <w:autoSpaceDN w:val="0"/>
        <w:spacing w:after="0" w:line="240" w:lineRule="auto"/>
        <w:jc w:val="center"/>
        <w:rPr>
          <w:rFonts w:ascii="Times New Roman" w:hAnsi="Times New Roman" w:cs="Times New Roman"/>
          <w:b/>
          <w:sz w:val="28"/>
          <w:szCs w:val="24"/>
        </w:rPr>
      </w:pPr>
      <w:r w:rsidRPr="00B32CB4">
        <w:rPr>
          <w:rFonts w:ascii="Times New Roman" w:hAnsi="Times New Roman" w:cs="Times New Roman"/>
          <w:b/>
          <w:sz w:val="28"/>
          <w:szCs w:val="24"/>
        </w:rPr>
        <w:t xml:space="preserve">Расчет показателей, характеризующих критерий оценки качества «Комфортность условий предоставления услуг, </w:t>
      </w:r>
      <w:r w:rsidRPr="00B32CB4">
        <w:rPr>
          <w:rFonts w:ascii="Times New Roman" w:hAnsi="Times New Roman" w:cs="Times New Roman"/>
          <w:b/>
          <w:color w:val="002060"/>
          <w:sz w:val="28"/>
          <w:szCs w:val="24"/>
        </w:rPr>
        <w:t>в том числе время ожидания предоставления услуг</w:t>
      </w:r>
      <w:r w:rsidRPr="00B32CB4">
        <w:rPr>
          <w:rFonts w:ascii="Times New Roman" w:hAnsi="Times New Roman" w:cs="Times New Roman"/>
          <w:b/>
          <w:sz w:val="28"/>
          <w:szCs w:val="24"/>
        </w:rPr>
        <w:t>»:</w:t>
      </w:r>
    </w:p>
    <w:p w14:paraId="3B61AED4" w14:textId="77777777" w:rsidR="00B32CB4" w:rsidRPr="00B32CB4"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5"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а) значение показателя оценки качества «Обеспечение в организации социальной сферы комфортных условий предоставления услуг» (П</w:t>
      </w:r>
      <w:r w:rsidRPr="00BF6F97">
        <w:rPr>
          <w:rFonts w:ascii="Times New Roman" w:hAnsi="Times New Roman" w:cs="Times New Roman"/>
          <w:sz w:val="28"/>
          <w:szCs w:val="24"/>
          <w:vertAlign w:val="subscript"/>
        </w:rPr>
        <w:t>комф.усл</w:t>
      </w:r>
      <w:r w:rsidRPr="00BF6F97">
        <w:rPr>
          <w:rFonts w:ascii="Times New Roman" w:hAnsi="Times New Roman" w:cs="Times New Roman"/>
          <w:sz w:val="28"/>
          <w:szCs w:val="24"/>
        </w:rPr>
        <w:t>) определяется по формуле:</w:t>
      </w:r>
    </w:p>
    <w:p w14:paraId="3B61AED6"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7" w14:textId="77777777" w:rsidR="00402F74" w:rsidRPr="00BF6F97" w:rsidRDefault="00402F74" w:rsidP="00BF6F97">
      <w:pPr>
        <w:widowControl w:val="0"/>
        <w:autoSpaceDE w:val="0"/>
        <w:autoSpaceDN w:val="0"/>
        <w:spacing w:after="0" w:line="240" w:lineRule="auto"/>
        <w:jc w:val="center"/>
        <w:rPr>
          <w:rFonts w:ascii="Times New Roman" w:hAnsi="Times New Roman" w:cs="Times New Roman"/>
          <w:sz w:val="36"/>
          <w:szCs w:val="24"/>
        </w:rPr>
      </w:pPr>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комф.усл</w:t>
      </w:r>
      <w:r w:rsidRPr="00BF6F97">
        <w:rPr>
          <w:rFonts w:ascii="Times New Roman" w:hAnsi="Times New Roman" w:cs="Times New Roman"/>
          <w:sz w:val="36"/>
          <w:szCs w:val="24"/>
        </w:rPr>
        <w:t xml:space="preserve"> = Т</w:t>
      </w:r>
      <w:r w:rsidRPr="00BF6F97">
        <w:rPr>
          <w:rFonts w:ascii="Times New Roman" w:hAnsi="Times New Roman" w:cs="Times New Roman"/>
          <w:sz w:val="36"/>
          <w:szCs w:val="24"/>
          <w:vertAlign w:val="subscript"/>
        </w:rPr>
        <w:t>комф</w:t>
      </w:r>
      <w:r w:rsidRPr="00BF6F97">
        <w:rPr>
          <w:rFonts w:ascii="Times New Roman" w:hAnsi="Times New Roman" w:cs="Times New Roman"/>
          <w:sz w:val="36"/>
          <w:szCs w:val="24"/>
        </w:rPr>
        <w:t xml:space="preserve"> x С</w:t>
      </w:r>
      <w:r w:rsidRPr="00BF6F97">
        <w:rPr>
          <w:rFonts w:ascii="Times New Roman" w:hAnsi="Times New Roman" w:cs="Times New Roman"/>
          <w:sz w:val="36"/>
          <w:szCs w:val="24"/>
          <w:vertAlign w:val="subscript"/>
        </w:rPr>
        <w:t>комф</w:t>
      </w:r>
      <w:r w:rsidRPr="00BF6F97">
        <w:rPr>
          <w:rFonts w:ascii="Times New Roman" w:hAnsi="Times New Roman" w:cs="Times New Roman"/>
          <w:sz w:val="36"/>
          <w:szCs w:val="24"/>
        </w:rPr>
        <w:t xml:space="preserve">, </w:t>
      </w:r>
      <w:r w:rsidR="008B4A54" w:rsidRPr="008B4A54">
        <w:rPr>
          <w:rFonts w:ascii="Times New Roman" w:hAnsi="Times New Roman" w:cs="Times New Roman"/>
          <w:sz w:val="28"/>
          <w:szCs w:val="24"/>
        </w:rPr>
        <w:t>(В.4)</w:t>
      </w:r>
    </w:p>
    <w:p w14:paraId="3B61AED8"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D9"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комф</w:t>
      </w:r>
      <w:r w:rsidRPr="00BF6F97">
        <w:rPr>
          <w:rFonts w:ascii="Times New Roman" w:hAnsi="Times New Roman" w:cs="Times New Roman"/>
          <w:sz w:val="28"/>
          <w:szCs w:val="24"/>
        </w:rPr>
        <w:t xml:space="preserve"> - количество баллов за наличие в организации комфортных условий предоставления услуг (по 20 баллов за каждое комфортное условие);</w:t>
      </w:r>
    </w:p>
    <w:p w14:paraId="3B61AEDA"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комф</w:t>
      </w:r>
      <w:r w:rsidRPr="00BF6F97">
        <w:rPr>
          <w:rFonts w:ascii="Times New Roman" w:hAnsi="Times New Roman" w:cs="Times New Roman"/>
          <w:sz w:val="28"/>
          <w:szCs w:val="24"/>
        </w:rPr>
        <w:t xml:space="preserve"> - количество комфортных условий предоставления услуг.</w:t>
      </w:r>
    </w:p>
    <w:p w14:paraId="3B61AED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C" w14:textId="77777777" w:rsidR="00B32CB4" w:rsidRDefault="00402F74" w:rsidP="00BF6F97">
      <w:pPr>
        <w:widowControl w:val="0"/>
        <w:autoSpaceDE w:val="0"/>
        <w:autoSpaceDN w:val="0"/>
        <w:spacing w:after="0" w:line="240" w:lineRule="auto"/>
        <w:ind w:firstLine="709"/>
        <w:jc w:val="both"/>
        <w:rPr>
          <w:rFonts w:ascii="Times New Roman" w:hAnsi="Times New Roman" w:cs="Times New Roman"/>
          <w:color w:val="002060"/>
          <w:sz w:val="28"/>
          <w:szCs w:val="24"/>
        </w:rPr>
      </w:pPr>
      <w:r w:rsidRPr="00B32CB4">
        <w:rPr>
          <w:rFonts w:ascii="Times New Roman" w:hAnsi="Times New Roman" w:cs="Times New Roman"/>
          <w:color w:val="002060"/>
          <w:sz w:val="28"/>
          <w:szCs w:val="24"/>
        </w:rPr>
        <w:t xml:space="preserve">б) </w:t>
      </w:r>
      <w:r w:rsidR="00B32CB4" w:rsidRPr="00B32CB4">
        <w:rPr>
          <w:rFonts w:ascii="Times New Roman" w:hAnsi="Times New Roman" w:cs="Times New Roman"/>
          <w:color w:val="002060"/>
          <w:sz w:val="28"/>
          <w:szCs w:val="24"/>
        </w:rPr>
        <w:t>значение показателя оценки качества «Время ожидания предоставления услуги (среднее время ожидания и своевременность предоставления услуги»</w:t>
      </w:r>
      <w:r w:rsidR="00B32CB4">
        <w:rPr>
          <w:rStyle w:val="ac"/>
          <w:rFonts w:ascii="Times New Roman" w:hAnsi="Times New Roman" w:cs="Times New Roman"/>
          <w:sz w:val="28"/>
          <w:szCs w:val="24"/>
        </w:rPr>
        <w:footnoteReference w:id="8"/>
      </w:r>
    </w:p>
    <w:p w14:paraId="3B61AEDD" w14:textId="77777777" w:rsidR="00942083" w:rsidRDefault="00942083"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E" w14:textId="77777777" w:rsidR="00402F74" w:rsidRPr="00BF6F97"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 </w:t>
      </w:r>
      <w:r w:rsidR="00402F74" w:rsidRPr="00BF6F97">
        <w:rPr>
          <w:rFonts w:ascii="Times New Roman" w:hAnsi="Times New Roman" w:cs="Times New Roman"/>
          <w:sz w:val="28"/>
          <w:szCs w:val="24"/>
        </w:rPr>
        <w:t>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00402F74" w:rsidRPr="00BF6F97">
        <w:rPr>
          <w:rFonts w:ascii="Times New Roman" w:hAnsi="Times New Roman" w:cs="Times New Roman"/>
          <w:sz w:val="28"/>
          <w:szCs w:val="24"/>
          <w:vertAlign w:val="superscript"/>
        </w:rPr>
        <w:t>комф</w:t>
      </w:r>
      <w:r w:rsidR="00402F74" w:rsidRPr="00BF6F97">
        <w:rPr>
          <w:rFonts w:ascii="Times New Roman" w:hAnsi="Times New Roman" w:cs="Times New Roman"/>
          <w:sz w:val="28"/>
          <w:szCs w:val="24"/>
          <w:vertAlign w:val="subscript"/>
        </w:rPr>
        <w:t>уд</w:t>
      </w:r>
      <w:r w:rsidR="00402F74" w:rsidRPr="00BF6F97">
        <w:rPr>
          <w:rFonts w:ascii="Times New Roman" w:hAnsi="Times New Roman" w:cs="Times New Roman"/>
          <w:sz w:val="28"/>
          <w:szCs w:val="24"/>
        </w:rPr>
        <w:t>) определяется по формуле:</w:t>
      </w:r>
    </w:p>
    <w:p w14:paraId="3B61AED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32"/>
          <w:szCs w:val="24"/>
        </w:rPr>
      </w:pPr>
    </w:p>
    <w:p w14:paraId="3B61AEE0"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37"/>
          <w:sz w:val="28"/>
          <w:szCs w:val="24"/>
          <w:lang w:eastAsia="ru-RU"/>
        </w:rPr>
        <w:drawing>
          <wp:inline distT="0" distB="0" distL="0" distR="0" wp14:anchorId="3B61CAE7" wp14:editId="3B61CAE8">
            <wp:extent cx="2057400" cy="657225"/>
            <wp:effectExtent l="0" t="0" r="0" b="9525"/>
            <wp:docPr id="67" name="Рисунок 67"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3"/>
                    <pic:cNvPicPr>
                      <a:picLocks noChangeArrowheads="1"/>
                    </pic:cNvPicPr>
                  </pic:nvPicPr>
                  <pic:blipFill>
                    <a:blip r:embed="rId23" cstate="print">
                      <a:extLst>
                        <a:ext uri="{28A0092B-C50C-407E-A947-70E740481C1C}">
                          <a14:useLocalDpi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r w:rsidR="008B4A54">
        <w:rPr>
          <w:rFonts w:ascii="Times New Roman" w:hAnsi="Times New Roman" w:cs="Times New Roman"/>
          <w:sz w:val="28"/>
          <w:szCs w:val="24"/>
        </w:rPr>
        <w:t xml:space="preserve"> (В.5)</w:t>
      </w:r>
    </w:p>
    <w:p w14:paraId="3B61AEE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3B61AEE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У</w:t>
      </w:r>
      <w:r w:rsidRPr="001B0DC2">
        <w:rPr>
          <w:rFonts w:ascii="Times New Roman" w:hAnsi="Times New Roman" w:cs="Times New Roman"/>
          <w:sz w:val="28"/>
          <w:szCs w:val="24"/>
          <w:vertAlign w:val="superscript"/>
        </w:rPr>
        <w:t>комф</w:t>
      </w:r>
      <w:r w:rsidRPr="001B0DC2">
        <w:rPr>
          <w:rFonts w:ascii="Times New Roman" w:hAnsi="Times New Roman" w:cs="Times New Roman"/>
          <w:sz w:val="28"/>
          <w:szCs w:val="24"/>
        </w:rPr>
        <w:t xml:space="preserve"> - число получателей услуг, удовлетворенных комфортностью предоставления услуг организацией социальной сферы;</w:t>
      </w:r>
    </w:p>
    <w:p w14:paraId="3B61AEE3" w14:textId="77777777" w:rsidR="00402F74"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Ч</w:t>
      </w:r>
      <w:r w:rsidRPr="001B0DC2">
        <w:rPr>
          <w:rFonts w:ascii="Times New Roman" w:hAnsi="Times New Roman" w:cs="Times New Roman"/>
          <w:sz w:val="28"/>
          <w:szCs w:val="24"/>
          <w:vertAlign w:val="subscript"/>
        </w:rPr>
        <w:t>общ</w:t>
      </w:r>
      <w:r w:rsidRPr="001B0DC2">
        <w:rPr>
          <w:rFonts w:ascii="Times New Roman" w:hAnsi="Times New Roman" w:cs="Times New Roman"/>
          <w:sz w:val="28"/>
          <w:szCs w:val="24"/>
        </w:rPr>
        <w:t xml:space="preserve"> - общее число опрошенных получателей услуг.</w:t>
      </w:r>
    </w:p>
    <w:p w14:paraId="3B61AEE4" w14:textId="77777777" w:rsidR="00A42EE5" w:rsidRPr="001B0DC2" w:rsidRDefault="00A42EE5" w:rsidP="001B0DC2">
      <w:pPr>
        <w:widowControl w:val="0"/>
        <w:autoSpaceDE w:val="0"/>
        <w:autoSpaceDN w:val="0"/>
        <w:spacing w:after="0" w:line="240" w:lineRule="auto"/>
        <w:ind w:firstLine="709"/>
        <w:jc w:val="both"/>
        <w:rPr>
          <w:rFonts w:ascii="Times New Roman" w:hAnsi="Times New Roman" w:cs="Times New Roman"/>
          <w:sz w:val="28"/>
          <w:szCs w:val="24"/>
        </w:rPr>
      </w:pPr>
    </w:p>
    <w:p w14:paraId="3B61AEE5"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4"/>
        </w:rPr>
      </w:pPr>
      <w:r w:rsidRPr="00A42EE5">
        <w:rPr>
          <w:rFonts w:ascii="Times New Roman" w:hAnsi="Times New Roman" w:cs="Times New Roman"/>
          <w:b/>
          <w:sz w:val="28"/>
          <w:szCs w:val="24"/>
        </w:rPr>
        <w:t>Расчет показателей, характеризующих критерий оценки качества «Доступность услуг для инвалидов»:</w:t>
      </w:r>
    </w:p>
    <w:p w14:paraId="3B61AEE6"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4"/>
        </w:rPr>
      </w:pPr>
    </w:p>
    <w:p w14:paraId="3B61AEE7"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(П</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определяется по формуле:</w:t>
      </w:r>
    </w:p>
    <w:p w14:paraId="3B61AEE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p>
    <w:p w14:paraId="3B61AEE9"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12"/>
          <w:sz w:val="28"/>
          <w:szCs w:val="24"/>
          <w:lang w:eastAsia="ru-RU"/>
        </w:rPr>
        <w:drawing>
          <wp:inline distT="0" distB="0" distL="0" distR="0" wp14:anchorId="3B61CAE9" wp14:editId="3B61CAEA">
            <wp:extent cx="2343150" cy="457200"/>
            <wp:effectExtent l="0" t="0" r="0" b="0"/>
            <wp:docPr id="66" name="Рисунок 66"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4"/>
                    <pic:cNvPicPr>
                      <a:picLocks noChangeArrowheads="1"/>
                    </pic:cNvPicPr>
                  </pic:nvPicPr>
                  <pic:blipFill>
                    <a:blip r:embed="rId24" cstate="print">
                      <a:extLst>
                        <a:ext uri="{28A0092B-C50C-407E-A947-70E740481C1C}">
                          <a14:useLocalDpi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r w:rsidR="008B4A54">
        <w:rPr>
          <w:rFonts w:ascii="Times New Roman" w:hAnsi="Times New Roman" w:cs="Times New Roman"/>
          <w:sz w:val="28"/>
          <w:szCs w:val="24"/>
        </w:rPr>
        <w:t xml:space="preserve"> (В.6)</w:t>
      </w:r>
    </w:p>
    <w:p w14:paraId="3B61AEE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3B61AEEB"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Т</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xml:space="preserve"> - количество баллов за обеспечение условий доступности организации для инвалидов (по 20 баллов за каждое условие доступности);</w:t>
      </w:r>
    </w:p>
    <w:p w14:paraId="3B61AEE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С</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xml:space="preserve"> - количество условий доступности организации для инвалидов.</w:t>
      </w:r>
    </w:p>
    <w:p w14:paraId="3B61AEED"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4"/>
        </w:rPr>
      </w:pPr>
    </w:p>
    <w:p w14:paraId="3B61AEE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(П</w:t>
      </w:r>
      <w:r w:rsidRPr="001B0DC2">
        <w:rPr>
          <w:rFonts w:ascii="Times New Roman" w:hAnsi="Times New Roman" w:cs="Times New Roman"/>
          <w:sz w:val="28"/>
          <w:szCs w:val="24"/>
          <w:vertAlign w:val="superscript"/>
        </w:rPr>
        <w:t>услуг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определяется по формуле:</w:t>
      </w:r>
    </w:p>
    <w:p w14:paraId="3B61AEE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0"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12"/>
          <w:sz w:val="28"/>
          <w:szCs w:val="28"/>
          <w:lang w:eastAsia="ru-RU"/>
        </w:rPr>
        <w:drawing>
          <wp:inline distT="0" distB="0" distL="0" distR="0" wp14:anchorId="3B61CAEB" wp14:editId="3B61CAEC">
            <wp:extent cx="2676525" cy="447675"/>
            <wp:effectExtent l="0" t="0" r="9525" b="0"/>
            <wp:docPr id="63" name="Рисунок 63"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5"/>
                    <pic:cNvPicPr>
                      <a:picLocks noChangeArrowheads="1"/>
                    </pic:cNvPicPr>
                  </pic:nvPicPr>
                  <pic:blipFill>
                    <a:blip r:embed="rId25" cstate="print">
                      <a:extLst>
                        <a:ext uri="{28A0092B-C50C-407E-A947-70E740481C1C}">
                          <a14:useLocalDpi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r w:rsidR="008B4A54">
        <w:rPr>
          <w:rFonts w:ascii="Times New Roman" w:hAnsi="Times New Roman" w:cs="Times New Roman"/>
          <w:sz w:val="28"/>
          <w:szCs w:val="28"/>
        </w:rPr>
        <w:t xml:space="preserve"> (В.7)</w:t>
      </w:r>
    </w:p>
    <w:p w14:paraId="3B61AEF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EF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Т</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r w:rsidRPr="001B0DC2">
        <w:rPr>
          <w:rFonts w:ascii="Times New Roman" w:hAnsi="Times New Roman" w:cs="Times New Roman"/>
          <w:sz w:val="28"/>
          <w:szCs w:val="28"/>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3B61AEF3"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С</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r w:rsidRPr="001B0DC2">
        <w:rPr>
          <w:rFonts w:ascii="Times New Roman" w:hAnsi="Times New Roman" w:cs="Times New Roman"/>
          <w:sz w:val="28"/>
          <w:szCs w:val="28"/>
        </w:rPr>
        <w:t xml:space="preserve"> - количество условий доступности, позволяющих инвалидам получать услуги наравне с другими.</w:t>
      </w:r>
    </w:p>
    <w:p w14:paraId="3B61AEF4"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в) значение показателя оценки качества «Доля получателей услуг, удовлетворенных доступностью услуг для инвалидов» (П</w:t>
      </w:r>
      <w:r w:rsidRPr="001B0DC2">
        <w:rPr>
          <w:rFonts w:ascii="Times New Roman" w:hAnsi="Times New Roman" w:cs="Times New Roman"/>
          <w:sz w:val="28"/>
          <w:szCs w:val="28"/>
          <w:vertAlign w:val="superscript"/>
        </w:rPr>
        <w:t>дост</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EF6"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7"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6"/>
          <w:sz w:val="28"/>
          <w:szCs w:val="28"/>
          <w:lang w:eastAsia="ru-RU"/>
        </w:rPr>
        <w:drawing>
          <wp:inline distT="0" distB="0" distL="0" distR="0" wp14:anchorId="3B61CAED" wp14:editId="3B61CAEE">
            <wp:extent cx="2095500" cy="704850"/>
            <wp:effectExtent l="0" t="0" r="0" b="0"/>
            <wp:docPr id="62" name="Рисунок 62"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6"/>
                    <pic:cNvPicPr>
                      <a:picLocks noChangeArrowheads="1"/>
                    </pic:cNvPicPr>
                  </pic:nvPicPr>
                  <pic:blipFill>
                    <a:blip r:embed="rId26" cstate="print">
                      <a:extLst>
                        <a:ext uri="{28A0092B-C50C-407E-A947-70E740481C1C}">
                          <a14:useLocalDpi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r w:rsidR="008B4A54">
        <w:rPr>
          <w:rFonts w:ascii="Times New Roman" w:hAnsi="Times New Roman" w:cs="Times New Roman"/>
          <w:sz w:val="28"/>
          <w:szCs w:val="28"/>
        </w:rPr>
        <w:t xml:space="preserve"> (В.8)</w:t>
      </w:r>
    </w:p>
    <w:p w14:paraId="3B61AEF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EF9"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дост</w:t>
      </w:r>
      <w:r w:rsidRPr="001B0DC2">
        <w:rPr>
          <w:rFonts w:ascii="Times New Roman" w:hAnsi="Times New Roman" w:cs="Times New Roman"/>
          <w:sz w:val="28"/>
          <w:szCs w:val="28"/>
        </w:rPr>
        <w:t xml:space="preserve"> - число получателей услуг - инвалидов, удовлетворенных доступностью услуг для инвалидов;</w:t>
      </w:r>
    </w:p>
    <w:p w14:paraId="3B61AEF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инв</w:t>
      </w:r>
      <w:r w:rsidRPr="001B0DC2">
        <w:rPr>
          <w:rFonts w:ascii="Times New Roman" w:hAnsi="Times New Roman" w:cs="Times New Roman"/>
          <w:sz w:val="28"/>
          <w:szCs w:val="28"/>
        </w:rPr>
        <w:t xml:space="preserve"> - число опрошенных получателей услуг - инвалидов.</w:t>
      </w:r>
    </w:p>
    <w:p w14:paraId="3B61AEFB"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C"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Расчет показателей, характеризующих критерий оценки качества «Доброжелательность, вежливость работников организации</w:t>
      </w:r>
      <w:r w:rsidR="00A42EE5">
        <w:rPr>
          <w:rFonts w:ascii="Times New Roman" w:hAnsi="Times New Roman" w:cs="Times New Roman"/>
          <w:b/>
          <w:sz w:val="28"/>
          <w:szCs w:val="28"/>
        </w:rPr>
        <w:br/>
      </w:r>
      <w:r w:rsidRPr="00A42EE5">
        <w:rPr>
          <w:rFonts w:ascii="Times New Roman" w:hAnsi="Times New Roman" w:cs="Times New Roman"/>
          <w:b/>
          <w:sz w:val="28"/>
          <w:szCs w:val="28"/>
        </w:rPr>
        <w:t>социальной сферы»:</w:t>
      </w:r>
    </w:p>
    <w:p w14:paraId="3B61AEFD"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8"/>
        </w:rPr>
      </w:pPr>
    </w:p>
    <w:p w14:paraId="3B61AEF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1B0DC2">
        <w:rPr>
          <w:rFonts w:ascii="Times New Roman" w:hAnsi="Times New Roman" w:cs="Times New Roman"/>
          <w:sz w:val="28"/>
          <w:szCs w:val="28"/>
          <w:vertAlign w:val="superscript"/>
        </w:rPr>
        <w:t>перв.конт</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EF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0"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EF" wp14:editId="3B61CAF0">
            <wp:extent cx="2609850" cy="714375"/>
            <wp:effectExtent l="0" t="0" r="0" b="0"/>
            <wp:docPr id="61" name="Рисунок 61"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7"/>
                    <pic:cNvPicPr>
                      <a:picLocks noChangeArrowheads="1"/>
                    </pic:cNvPicPr>
                  </pic:nvPicPr>
                  <pic:blipFill>
                    <a:blip r:embed="rId27" cstate="print">
                      <a:extLst>
                        <a:ext uri="{28A0092B-C50C-407E-A947-70E740481C1C}">
                          <a14:useLocalDpi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r w:rsidR="008B4A54">
        <w:rPr>
          <w:rFonts w:ascii="Times New Roman" w:hAnsi="Times New Roman" w:cs="Times New Roman"/>
          <w:sz w:val="28"/>
          <w:szCs w:val="28"/>
        </w:rPr>
        <w:t xml:space="preserve"> (В.9)</w:t>
      </w:r>
    </w:p>
    <w:p w14:paraId="3B61AF0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0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перв.конт</w:t>
      </w:r>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3B61AF03"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04"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1B0DC2">
        <w:rPr>
          <w:rFonts w:ascii="Times New Roman" w:hAnsi="Times New Roman" w:cs="Times New Roman"/>
          <w:sz w:val="28"/>
          <w:szCs w:val="28"/>
          <w:vertAlign w:val="superscript"/>
        </w:rPr>
        <w:t>оказ.услуг</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06"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7"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1" wp14:editId="3B61CAF2">
            <wp:extent cx="2686050" cy="657225"/>
            <wp:effectExtent l="0" t="0" r="0" b="9525"/>
            <wp:docPr id="60" name="Рисунок 60"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8"/>
                    <pic:cNvPicPr>
                      <a:picLocks noChangeArrowheads="1"/>
                    </pic:cNvPicPr>
                  </pic:nvPicPr>
                  <pic:blipFill>
                    <a:blip r:embed="rId28" cstate="print">
                      <a:extLst>
                        <a:ext uri="{28A0092B-C50C-407E-A947-70E740481C1C}">
                          <a14:useLocalDpi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(В.10)</w:t>
      </w:r>
    </w:p>
    <w:p w14:paraId="3B61AF0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09"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оказ.услуг</w:t>
      </w:r>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3B61AF0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0B"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w:t>
      </w:r>
      <w:r w:rsidRPr="001B0DC2">
        <w:rPr>
          <w:rFonts w:ascii="Times New Roman" w:hAnsi="Times New Roman" w:cs="Times New Roman"/>
          <w:sz w:val="28"/>
          <w:szCs w:val="28"/>
          <w:vertAlign w:val="superscript"/>
        </w:rPr>
        <w:t>вежл.дист</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0D"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E"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sz w:val="28"/>
          <w:szCs w:val="28"/>
          <w:lang w:eastAsia="ru-RU"/>
        </w:rPr>
        <w:drawing>
          <wp:inline distT="0" distB="0" distL="0" distR="0" wp14:anchorId="3B61CAF3" wp14:editId="3B61CAF4">
            <wp:extent cx="2657475" cy="657225"/>
            <wp:effectExtent l="0" t="0" r="9525" b="9525"/>
            <wp:docPr id="59" name="Рисунок 59"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79"/>
                    <pic:cNvPicPr>
                      <a:picLocks noChangeArrowheads="1"/>
                    </pic:cNvPicPr>
                  </pic:nvPicPr>
                  <pic:blipFill>
                    <a:blip r:embed="rId29" cstate="print">
                      <a:extLst>
                        <a:ext uri="{28A0092B-C50C-407E-A947-70E740481C1C}">
                          <a14:useLocalDpi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(В.11)</w:t>
      </w:r>
    </w:p>
    <w:p w14:paraId="3B61AF0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10"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вежл.дист</w:t>
      </w:r>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3B61AF1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12"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bookmarkStart w:id="36" w:name="P153"/>
      <w:bookmarkEnd w:id="36"/>
    </w:p>
    <w:p w14:paraId="3B61AF13"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 xml:space="preserve">Расчет показателей, характеризующих критерий оценки качества </w:t>
      </w:r>
      <w:r w:rsidR="00A42EE5">
        <w:rPr>
          <w:rFonts w:ascii="Times New Roman" w:hAnsi="Times New Roman" w:cs="Times New Roman"/>
          <w:b/>
          <w:sz w:val="28"/>
          <w:szCs w:val="28"/>
        </w:rPr>
        <w:t>«</w:t>
      </w:r>
      <w:r w:rsidRPr="00A42EE5">
        <w:rPr>
          <w:rFonts w:ascii="Times New Roman" w:hAnsi="Times New Roman" w:cs="Times New Roman"/>
          <w:b/>
          <w:sz w:val="28"/>
          <w:szCs w:val="28"/>
        </w:rPr>
        <w:t>Удовлетворенность условиями оказания услуг</w:t>
      </w:r>
      <w:r w:rsidR="00A42EE5">
        <w:rPr>
          <w:rFonts w:ascii="Times New Roman" w:hAnsi="Times New Roman" w:cs="Times New Roman"/>
          <w:b/>
          <w:sz w:val="28"/>
          <w:szCs w:val="28"/>
        </w:rPr>
        <w:t>»</w:t>
      </w:r>
      <w:r w:rsidRPr="00A42EE5">
        <w:rPr>
          <w:rFonts w:ascii="Times New Roman" w:hAnsi="Times New Roman" w:cs="Times New Roman"/>
          <w:b/>
          <w:sz w:val="28"/>
          <w:szCs w:val="28"/>
        </w:rPr>
        <w:t>:</w:t>
      </w:r>
    </w:p>
    <w:p w14:paraId="3B61AF14"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8"/>
        </w:rPr>
      </w:pPr>
    </w:p>
    <w:p w14:paraId="3B61AF1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а)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bscript"/>
        </w:rPr>
        <w:t>реком</w:t>
      </w:r>
      <w:r w:rsidRPr="001B0DC2">
        <w:rPr>
          <w:rFonts w:ascii="Times New Roman" w:hAnsi="Times New Roman" w:cs="Times New Roman"/>
          <w:sz w:val="28"/>
          <w:szCs w:val="28"/>
        </w:rPr>
        <w:t>) определяется по формуле:</w:t>
      </w:r>
    </w:p>
    <w:p w14:paraId="3B61AF16"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17"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5" wp14:editId="3B61CAF6">
            <wp:extent cx="2124075" cy="714375"/>
            <wp:effectExtent l="0" t="0" r="9525" b="0"/>
            <wp:docPr id="58" name="Рисунок 58"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30" cstate="print">
                      <a:extLst>
                        <a:ext uri="{28A0092B-C50C-407E-A947-70E740481C1C}">
                          <a14:useLocalDpi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r w:rsidR="008B4A54">
        <w:rPr>
          <w:rFonts w:ascii="Times New Roman" w:hAnsi="Times New Roman" w:cs="Times New Roman"/>
          <w:sz w:val="28"/>
          <w:szCs w:val="28"/>
        </w:rPr>
        <w:t xml:space="preserve"> (В.12)</w:t>
      </w:r>
    </w:p>
    <w:p w14:paraId="3B61AF1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19"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реком</w:t>
      </w:r>
      <w:r w:rsidRPr="001B0DC2">
        <w:rPr>
          <w:rFonts w:ascii="Times New Roman" w:hAnsi="Times New Roman" w:cs="Times New Roman"/>
          <w:sz w:val="28"/>
          <w:szCs w:val="28"/>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B61AF1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1B"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б)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perscript"/>
        </w:rPr>
        <w:t>орг.усл</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1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1D"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7" wp14:editId="3B61CAF8">
            <wp:extent cx="2390775" cy="657225"/>
            <wp:effectExtent l="0" t="0" r="9525" b="9525"/>
            <wp:docPr id="57" name="Рисунок 57"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31" cstate="print">
                      <a:extLst>
                        <a:ext uri="{28A0092B-C50C-407E-A947-70E740481C1C}">
                          <a14:useLocalDpi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(В.13)</w:t>
      </w:r>
    </w:p>
    <w:p w14:paraId="3B61AF1E"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1F"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орг.усл</w:t>
      </w:r>
      <w:r w:rsidRPr="001B0DC2">
        <w:rPr>
          <w:rFonts w:ascii="Times New Roman" w:hAnsi="Times New Roman" w:cs="Times New Roman"/>
          <w:sz w:val="28"/>
          <w:szCs w:val="28"/>
        </w:rPr>
        <w:t xml:space="preserve"> - число получателей услуг, удовлетворенных организационными условиями предоставления услуг;</w:t>
      </w:r>
    </w:p>
    <w:p w14:paraId="3B61AF20"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21" w14:textId="77777777" w:rsidR="00A42EE5" w:rsidRDefault="00A42EE5"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2" w14:textId="77777777" w:rsidR="00942083" w:rsidRDefault="00942083"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3"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в)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в целом условиями оказания услуг в организации социальной сферы</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24"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5"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9" wp14:editId="3B61CAFA">
            <wp:extent cx="1962150" cy="704850"/>
            <wp:effectExtent l="0" t="0" r="0" b="0"/>
            <wp:docPr id="56" name="Рисунок 56"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32" cstate="print">
                      <a:extLst>
                        <a:ext uri="{28A0092B-C50C-407E-A947-70E740481C1C}">
                          <a14:useLocalDpi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r w:rsidR="008B4A54">
        <w:rPr>
          <w:rFonts w:ascii="Times New Roman" w:hAnsi="Times New Roman" w:cs="Times New Roman"/>
          <w:sz w:val="28"/>
          <w:szCs w:val="28"/>
        </w:rPr>
        <w:t xml:space="preserve"> (В.14)</w:t>
      </w:r>
    </w:p>
    <w:p w14:paraId="3B61AF26"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27"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xml:space="preserve"> - число получателей услуг, удовлетворенных в целом условиями оказания услуг в организации социальной сферы;</w:t>
      </w:r>
    </w:p>
    <w:p w14:paraId="3B61AF28"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29" w14:textId="77777777" w:rsidR="00A42EE5" w:rsidRDefault="00A42EE5"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A" w14:textId="77777777" w:rsidR="00402F74" w:rsidRPr="00A42EE5" w:rsidRDefault="00402F74" w:rsidP="00A42EE5">
      <w:pPr>
        <w:widowControl w:val="0"/>
        <w:autoSpaceDE w:val="0"/>
        <w:autoSpaceDN w:val="0"/>
        <w:spacing w:after="0" w:line="300" w:lineRule="exact"/>
        <w:ind w:firstLine="709"/>
        <w:jc w:val="center"/>
        <w:rPr>
          <w:rFonts w:ascii="Times New Roman" w:hAnsi="Times New Roman" w:cs="Times New Roman"/>
          <w:b/>
          <w:sz w:val="28"/>
          <w:szCs w:val="28"/>
        </w:rPr>
      </w:pPr>
      <w:r w:rsidRPr="00A42EE5">
        <w:rPr>
          <w:rFonts w:ascii="Times New Roman" w:hAnsi="Times New Roman" w:cs="Times New Roman"/>
          <w:b/>
          <w:sz w:val="28"/>
          <w:szCs w:val="28"/>
        </w:rPr>
        <w:t>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14:paraId="3B61AF2B"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C"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AFB" wp14:editId="3B61CAFC">
            <wp:extent cx="1323975" cy="400050"/>
            <wp:effectExtent l="0" t="0" r="9525" b="0"/>
            <wp:docPr id="55" name="Рисунок 55"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33" cstate="print">
                      <a:extLst>
                        <a:ext uri="{28A0092B-C50C-407E-A947-70E740481C1C}">
                          <a14:useLocalDpi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r w:rsidR="008B4A54">
        <w:rPr>
          <w:rFonts w:ascii="Times New Roman" w:hAnsi="Times New Roman" w:cs="Times New Roman"/>
          <w:sz w:val="28"/>
          <w:szCs w:val="28"/>
        </w:rPr>
        <w:t xml:space="preserve"> (В.15)</w:t>
      </w:r>
    </w:p>
    <w:p w14:paraId="3B61AF2D"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2E"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S</w:t>
      </w:r>
      <w:r w:rsidRPr="001B0DC2">
        <w:rPr>
          <w:rFonts w:ascii="Times New Roman" w:hAnsi="Times New Roman" w:cs="Times New Roman"/>
          <w:sz w:val="28"/>
          <w:szCs w:val="28"/>
          <w:vertAlign w:val="subscript"/>
        </w:rPr>
        <w:t>n</w:t>
      </w:r>
      <w:r w:rsidRPr="001B0DC2">
        <w:rPr>
          <w:rFonts w:ascii="Times New Roman" w:hAnsi="Times New Roman" w:cs="Times New Roman"/>
          <w:sz w:val="28"/>
          <w:szCs w:val="28"/>
        </w:rPr>
        <w:t xml:space="preserve"> - показатель оценки качества n-ой организации;</w:t>
      </w:r>
    </w:p>
    <w:p w14:paraId="3B61AF2F"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K</w:t>
      </w:r>
      <w:r w:rsidRPr="001B0DC2">
        <w:rPr>
          <w:rFonts w:ascii="Times New Roman" w:hAnsi="Times New Roman" w:cs="Times New Roman"/>
          <w:sz w:val="28"/>
          <w:szCs w:val="28"/>
          <w:vertAlign w:val="superscript"/>
        </w:rPr>
        <w:t>m</w:t>
      </w:r>
      <w:r w:rsidRPr="001B0DC2">
        <w:rPr>
          <w:rFonts w:ascii="Times New Roman" w:hAnsi="Times New Roman" w:cs="Times New Roman"/>
          <w:sz w:val="28"/>
          <w:szCs w:val="28"/>
          <w:vertAlign w:val="subscript"/>
        </w:rPr>
        <w:t>n</w:t>
      </w:r>
      <w:r w:rsidRPr="001B0DC2">
        <w:rPr>
          <w:rFonts w:ascii="Times New Roman" w:hAnsi="Times New Roman" w:cs="Times New Roman"/>
          <w:sz w:val="28"/>
          <w:szCs w:val="28"/>
        </w:rPr>
        <w:t xml:space="preserve"> - средневзвешенная сумма показателей, характеризующих m-ый критерий оценки качества в n-ой организации, рассчитываемая по формулам:</w:t>
      </w:r>
    </w:p>
    <w:p w14:paraId="3B61AF30"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AFD" wp14:editId="3B61CAFE">
            <wp:extent cx="4524375" cy="361950"/>
            <wp:effectExtent l="0" t="0" r="9525" b="0"/>
            <wp:docPr id="54" name="Рисунок 54"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4375"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(В.16)</w:t>
      </w:r>
    </w:p>
    <w:p w14:paraId="3B61AF31"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AFF" wp14:editId="3B61CB00">
            <wp:extent cx="4895850" cy="361950"/>
            <wp:effectExtent l="0" t="0" r="0" b="0"/>
            <wp:docPr id="53" name="Рисунок 53"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5850"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(В.17)</w:t>
      </w:r>
    </w:p>
    <w:p w14:paraId="3B61AF32"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B01" wp14:editId="3B61CB02">
            <wp:extent cx="5076825" cy="361950"/>
            <wp:effectExtent l="0" t="0" r="9525" b="0"/>
            <wp:docPr id="52" name="Рисунок 52"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76825"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(В.18)</w:t>
      </w:r>
    </w:p>
    <w:p w14:paraId="3B61AF33"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B03" wp14:editId="3B61CB04">
            <wp:extent cx="5743575" cy="361950"/>
            <wp:effectExtent l="0" t="0" r="9525" b="0"/>
            <wp:docPr id="51" name="Рисунок 51"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r w:rsidR="008B4A54">
        <w:rPr>
          <w:rFonts w:ascii="Times New Roman" w:hAnsi="Times New Roman" w:cs="Times New Roman"/>
          <w:sz w:val="28"/>
          <w:szCs w:val="28"/>
        </w:rPr>
        <w:t>(В.19)</w:t>
      </w:r>
    </w:p>
    <w:p w14:paraId="3B61AF34"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B05" wp14:editId="3B61CB06">
            <wp:extent cx="4743450" cy="352425"/>
            <wp:effectExtent l="0" t="0" r="0" b="0"/>
            <wp:docPr id="50" name="Рисунок 50"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r w:rsidR="008B4A54">
        <w:rPr>
          <w:rFonts w:ascii="Times New Roman" w:hAnsi="Times New Roman" w:cs="Times New Roman"/>
          <w:sz w:val="28"/>
          <w:szCs w:val="28"/>
        </w:rPr>
        <w:t xml:space="preserve"> (В.20)</w:t>
      </w:r>
    </w:p>
    <w:p w14:paraId="3B61AF35"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36" w14:textId="77777777" w:rsidR="00330363" w:rsidRDefault="00402F74" w:rsidP="00A42EE5">
      <w:pPr>
        <w:pStyle w:val="ConsPlusNormal"/>
        <w:spacing w:line="300" w:lineRule="exact"/>
        <w:ind w:firstLine="709"/>
        <w:jc w:val="both"/>
      </w:pPr>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n</w:t>
      </w:r>
      <w:r w:rsidRPr="001B0DC2">
        <w:rPr>
          <w:rFonts w:ascii="Times New Roman" w:hAnsi="Times New Roman" w:cs="Times New Roman"/>
          <w:sz w:val="28"/>
          <w:szCs w:val="28"/>
          <w:vertAlign w:val="subscript"/>
        </w:rPr>
        <w:t>инф</w:t>
      </w:r>
      <w:r w:rsidRPr="001B0DC2">
        <w:rPr>
          <w:rFonts w:ascii="Times New Roman" w:hAnsi="Times New Roman" w:cs="Times New Roman"/>
          <w:sz w:val="28"/>
          <w:szCs w:val="28"/>
        </w:rPr>
        <w:t xml:space="preserve"> ... П</w:t>
      </w:r>
      <w:r w:rsidRPr="001B0DC2">
        <w:rPr>
          <w:rFonts w:ascii="Times New Roman" w:hAnsi="Times New Roman" w:cs="Times New Roman"/>
          <w:sz w:val="28"/>
          <w:szCs w:val="28"/>
          <w:vertAlign w:val="superscript"/>
        </w:rPr>
        <w:t>n</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w:t>
      </w:r>
    </w:p>
    <w:p w14:paraId="3B61AF37" w14:textId="77777777" w:rsidR="00E83ACB" w:rsidRDefault="00E83ACB" w:rsidP="00E46AD7">
      <w:pPr>
        <w:widowControl w:val="0"/>
        <w:tabs>
          <w:tab w:val="left" w:pos="4824"/>
        </w:tabs>
        <w:spacing w:after="0" w:line="240" w:lineRule="auto"/>
        <w:jc w:val="center"/>
        <w:rPr>
          <w:rFonts w:ascii="Times New Roman" w:hAnsi="Times New Roman" w:cs="Times New Roman"/>
          <w:b/>
          <w:sz w:val="24"/>
          <w:szCs w:val="24"/>
        </w:rPr>
        <w:sectPr w:rsidR="00E83ACB" w:rsidSect="0095675C">
          <w:pgSz w:w="11906" w:h="16838"/>
          <w:pgMar w:top="851" w:right="851" w:bottom="851" w:left="1418" w:header="709" w:footer="709" w:gutter="0"/>
          <w:cols w:space="708"/>
          <w:docGrid w:linePitch="360"/>
        </w:sectPr>
      </w:pPr>
    </w:p>
    <w:p w14:paraId="3B61AF38" w14:textId="23C5EC4E" w:rsidR="00E83ACB" w:rsidRPr="00637213" w:rsidRDefault="00E83ACB" w:rsidP="00637213">
      <w:pPr>
        <w:pStyle w:val="1"/>
        <w:spacing w:before="0"/>
        <w:jc w:val="both"/>
        <w:rPr>
          <w:rFonts w:ascii="Times New Roman" w:eastAsiaTheme="minorHAnsi" w:hAnsi="Times New Roman" w:cs="Times New Roman"/>
          <w:b/>
          <w:bCs/>
          <w:color w:val="auto"/>
          <w:sz w:val="28"/>
          <w:szCs w:val="28"/>
        </w:rPr>
      </w:pPr>
      <w:bookmarkStart w:id="37" w:name="_Toc182482509"/>
      <w:r w:rsidRPr="00E83ACB">
        <w:rPr>
          <w:rFonts w:ascii="Times New Roman" w:eastAsiaTheme="minorHAnsi" w:hAnsi="Times New Roman" w:cs="Times New Roman"/>
          <w:b/>
          <w:bCs/>
          <w:color w:val="auto"/>
          <w:sz w:val="28"/>
          <w:szCs w:val="28"/>
        </w:rPr>
        <w:lastRenderedPageBreak/>
        <w:t>П</w:t>
      </w:r>
      <w:r w:rsidR="008B4A54" w:rsidRPr="00E83ACB">
        <w:rPr>
          <w:rFonts w:ascii="Times New Roman" w:eastAsiaTheme="minorHAnsi" w:hAnsi="Times New Roman" w:cs="Times New Roman"/>
          <w:b/>
          <w:bCs/>
          <w:color w:val="auto"/>
          <w:sz w:val="28"/>
          <w:szCs w:val="28"/>
        </w:rPr>
        <w:t>РИЛОЖЕНИЕ</w:t>
      </w:r>
      <w:r w:rsidRPr="00E83ACB">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Г</w:t>
      </w:r>
      <w:r w:rsidR="00637213">
        <w:rPr>
          <w:rFonts w:ascii="Times New Roman" w:eastAsiaTheme="minorHAnsi" w:hAnsi="Times New Roman" w:cs="Times New Roman"/>
          <w:b/>
          <w:bCs/>
          <w:color w:val="auto"/>
          <w:sz w:val="28"/>
          <w:szCs w:val="28"/>
        </w:rPr>
        <w:t xml:space="preserve">. </w:t>
      </w:r>
      <w:r w:rsidRPr="00637213">
        <w:rPr>
          <w:rFonts w:ascii="Times New Roman" w:eastAsiaTheme="minorHAnsi" w:hAnsi="Times New Roman" w:cs="Times New Roman"/>
          <w:b/>
          <w:bCs/>
          <w:color w:val="auto"/>
          <w:sz w:val="28"/>
          <w:szCs w:val="28"/>
        </w:rPr>
        <w:t>Бланк анализа соответствия информации о деятельности организации, размещенной на информационных стендах в помещении организации,</w:t>
      </w:r>
      <w:r w:rsidR="00637213">
        <w:rPr>
          <w:rFonts w:ascii="Times New Roman" w:eastAsiaTheme="minorHAnsi" w:hAnsi="Times New Roman" w:cs="Times New Roman"/>
          <w:b/>
          <w:bCs/>
          <w:color w:val="auto"/>
          <w:sz w:val="28"/>
          <w:szCs w:val="28"/>
        </w:rPr>
        <w:t xml:space="preserve"> </w:t>
      </w:r>
      <w:r w:rsidRPr="00637213">
        <w:rPr>
          <w:rFonts w:ascii="Times New Roman" w:eastAsiaTheme="minorHAnsi" w:hAnsi="Times New Roman" w:cs="Times New Roman"/>
          <w:b/>
          <w:bCs/>
          <w:color w:val="auto"/>
          <w:sz w:val="28"/>
          <w:szCs w:val="28"/>
        </w:rPr>
        <w:t>ее содержанию и порядку (форме) размещения, установленным нормативными правовыми актами (параметр 1.1.1)</w:t>
      </w:r>
      <w:bookmarkEnd w:id="37"/>
    </w:p>
    <w:p w14:paraId="3B61AF39" w14:textId="77777777" w:rsidR="00E83ACB" w:rsidRPr="00637213" w:rsidRDefault="00E83ACB" w:rsidP="00E83ACB">
      <w:pPr>
        <w:spacing w:after="0" w:line="240" w:lineRule="auto"/>
        <w:rPr>
          <w:rFonts w:ascii="Times New Roman" w:hAnsi="Times New Roman" w:cs="Times New Roman"/>
          <w:b/>
          <w:bCs/>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481"/>
      </w:tblGrid>
      <w:tr w:rsidR="001025A1" w:rsidRPr="00092128" w14:paraId="3B61AF3C" w14:textId="77777777" w:rsidTr="00C24344">
        <w:tc>
          <w:tcPr>
            <w:tcW w:w="3823" w:type="dxa"/>
          </w:tcPr>
          <w:p w14:paraId="3B61AF3A"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1481" w:type="dxa"/>
          </w:tcPr>
          <w:p w14:paraId="3B61AF3B"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3F" w14:textId="77777777" w:rsidTr="00C24344">
        <w:tc>
          <w:tcPr>
            <w:tcW w:w="3823" w:type="dxa"/>
          </w:tcPr>
          <w:p w14:paraId="3B61AF3D"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1481" w:type="dxa"/>
          </w:tcPr>
          <w:p w14:paraId="3B61AF3E"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2" w14:textId="77777777" w:rsidTr="00C24344">
        <w:tc>
          <w:tcPr>
            <w:tcW w:w="3823" w:type="dxa"/>
          </w:tcPr>
          <w:p w14:paraId="3B61AF40"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1481" w:type="dxa"/>
          </w:tcPr>
          <w:p w14:paraId="3B61AF41"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5" w14:textId="77777777" w:rsidTr="00C24344">
        <w:tc>
          <w:tcPr>
            <w:tcW w:w="3823" w:type="dxa"/>
          </w:tcPr>
          <w:p w14:paraId="3B61AF43"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1481" w:type="dxa"/>
          </w:tcPr>
          <w:p w14:paraId="3B61AF44"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8" w14:textId="77777777" w:rsidTr="00C24344">
        <w:tc>
          <w:tcPr>
            <w:tcW w:w="3823" w:type="dxa"/>
          </w:tcPr>
          <w:p w14:paraId="3B61AF46"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1481" w:type="dxa"/>
          </w:tcPr>
          <w:p w14:paraId="3B61AF47"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B" w14:textId="77777777" w:rsidTr="00C24344">
        <w:tc>
          <w:tcPr>
            <w:tcW w:w="3823" w:type="dxa"/>
          </w:tcPr>
          <w:p w14:paraId="3B61AF49"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1481" w:type="dxa"/>
          </w:tcPr>
          <w:p w14:paraId="3B61AF4A"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E" w14:textId="77777777" w:rsidTr="00C24344">
        <w:tc>
          <w:tcPr>
            <w:tcW w:w="3823" w:type="dxa"/>
          </w:tcPr>
          <w:p w14:paraId="3B61AF4C"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1481" w:type="dxa"/>
          </w:tcPr>
          <w:p w14:paraId="3B61AF4D"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51" w14:textId="77777777" w:rsidTr="00C24344">
        <w:tc>
          <w:tcPr>
            <w:tcW w:w="3823" w:type="dxa"/>
          </w:tcPr>
          <w:p w14:paraId="3B61AF4F"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1481" w:type="dxa"/>
          </w:tcPr>
          <w:p w14:paraId="3B61AF50"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54" w14:textId="77777777" w:rsidTr="00C24344">
        <w:tc>
          <w:tcPr>
            <w:tcW w:w="3823" w:type="dxa"/>
          </w:tcPr>
          <w:p w14:paraId="3B61AF52" w14:textId="77777777" w:rsidR="001025A1" w:rsidRPr="00914E2A" w:rsidRDefault="001025A1" w:rsidP="00207AEF">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1481" w:type="dxa"/>
          </w:tcPr>
          <w:p w14:paraId="3B61AF53" w14:textId="77777777" w:rsidR="001025A1" w:rsidRPr="00092128" w:rsidRDefault="001025A1" w:rsidP="00207AEF">
            <w:pPr>
              <w:spacing w:after="0" w:line="240" w:lineRule="auto"/>
              <w:rPr>
                <w:rFonts w:ascii="Times New Roman" w:hAnsi="Times New Roman" w:cs="Times New Roman"/>
                <w:sz w:val="24"/>
                <w:szCs w:val="28"/>
              </w:rPr>
            </w:pPr>
          </w:p>
        </w:tc>
      </w:tr>
    </w:tbl>
    <w:p w14:paraId="3B61AF55" w14:textId="77777777" w:rsidR="00E83ACB" w:rsidRDefault="00E83ACB" w:rsidP="00E83ACB">
      <w:pPr>
        <w:spacing w:after="0" w:line="240" w:lineRule="auto"/>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855"/>
        <w:gridCol w:w="708"/>
        <w:gridCol w:w="709"/>
        <w:gridCol w:w="1559"/>
        <w:gridCol w:w="1904"/>
        <w:gridCol w:w="1559"/>
        <w:gridCol w:w="1559"/>
        <w:gridCol w:w="2268"/>
      </w:tblGrid>
      <w:tr w:rsidR="00451CC8" w:rsidRPr="00BC44B3" w14:paraId="3B61AF5E" w14:textId="77777777" w:rsidTr="00631B28">
        <w:trPr>
          <w:trHeight w:val="391"/>
          <w:tblHeader/>
        </w:trPr>
        <w:tc>
          <w:tcPr>
            <w:tcW w:w="1183" w:type="dxa"/>
            <w:vMerge w:val="restart"/>
            <w:shd w:val="clear" w:color="auto" w:fill="D9E2F3" w:themeFill="accent1" w:themeFillTint="33"/>
            <w:vAlign w:val="center"/>
          </w:tcPr>
          <w:p w14:paraId="3B61AF56" w14:textId="77777777" w:rsidR="00451CC8" w:rsidRPr="003B15DA" w:rsidRDefault="00451CC8" w:rsidP="001100F0">
            <w:pPr>
              <w:spacing w:after="0" w:line="240" w:lineRule="auto"/>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3855" w:type="dxa"/>
            <w:vMerge w:val="restart"/>
            <w:shd w:val="clear" w:color="auto" w:fill="D9E2F3" w:themeFill="accent1" w:themeFillTint="33"/>
            <w:vAlign w:val="center"/>
          </w:tcPr>
          <w:p w14:paraId="3B61AF57"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p>
        </w:tc>
        <w:tc>
          <w:tcPr>
            <w:tcW w:w="1417" w:type="dxa"/>
            <w:gridSpan w:val="2"/>
            <w:shd w:val="clear" w:color="auto" w:fill="D9E2F3" w:themeFill="accent1" w:themeFillTint="33"/>
            <w:vAlign w:val="center"/>
          </w:tcPr>
          <w:p w14:paraId="3B61AF58"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w:t>
            </w:r>
          </w:p>
        </w:tc>
        <w:tc>
          <w:tcPr>
            <w:tcW w:w="1559" w:type="dxa"/>
            <w:vMerge w:val="restart"/>
            <w:shd w:val="clear" w:color="auto" w:fill="D9E2F3" w:themeFill="accent1" w:themeFillTint="33"/>
            <w:vAlign w:val="center"/>
          </w:tcPr>
          <w:p w14:paraId="3B61AF59"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Максимальное</w:t>
            </w:r>
          </w:p>
          <w:p w14:paraId="3B61AF5A"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904" w:type="dxa"/>
            <w:vMerge w:val="restart"/>
            <w:shd w:val="clear" w:color="auto" w:fill="D9E2F3" w:themeFill="accent1" w:themeFillTint="33"/>
            <w:vAlign w:val="center"/>
          </w:tcPr>
          <w:p w14:paraId="3B61AF5B" w14:textId="77777777" w:rsidR="00451CC8" w:rsidRPr="003B15DA" w:rsidRDefault="00451CC8" w:rsidP="00631B28">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3118" w:type="dxa"/>
            <w:gridSpan w:val="2"/>
            <w:shd w:val="clear" w:color="auto" w:fill="D9E2F3" w:themeFill="accent1" w:themeFillTint="33"/>
            <w:vAlign w:val="center"/>
          </w:tcPr>
          <w:p w14:paraId="3B61AF5C" w14:textId="77777777" w:rsidR="00451CC8"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Оценка эксперта</w:t>
            </w:r>
          </w:p>
        </w:tc>
        <w:tc>
          <w:tcPr>
            <w:tcW w:w="2268" w:type="dxa"/>
            <w:vMerge w:val="restart"/>
            <w:shd w:val="clear" w:color="auto" w:fill="D9E2F3" w:themeFill="accent1" w:themeFillTint="33"/>
            <w:vAlign w:val="center"/>
          </w:tcPr>
          <w:p w14:paraId="3B61AF5D" w14:textId="77777777" w:rsidR="00451CC8" w:rsidRPr="00BC44B3" w:rsidRDefault="00451CC8" w:rsidP="00631B28">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451CC8" w:rsidRPr="004020AB" w14:paraId="3B61AF68" w14:textId="77777777" w:rsidTr="00631B28">
        <w:trPr>
          <w:tblHeader/>
        </w:trPr>
        <w:tc>
          <w:tcPr>
            <w:tcW w:w="1183" w:type="dxa"/>
            <w:vMerge/>
            <w:shd w:val="clear" w:color="auto" w:fill="D9E2F3" w:themeFill="accent1" w:themeFillTint="33"/>
            <w:vAlign w:val="center"/>
          </w:tcPr>
          <w:p w14:paraId="3B61AF5F" w14:textId="77777777" w:rsidR="00451CC8" w:rsidRPr="004020AB" w:rsidRDefault="00451CC8" w:rsidP="001100F0">
            <w:pPr>
              <w:spacing w:after="0" w:line="240" w:lineRule="auto"/>
              <w:jc w:val="center"/>
              <w:rPr>
                <w:rFonts w:ascii="Times New Roman" w:hAnsi="Times New Roman" w:cs="Times New Roman"/>
                <w:b/>
                <w:sz w:val="20"/>
              </w:rPr>
            </w:pPr>
          </w:p>
        </w:tc>
        <w:tc>
          <w:tcPr>
            <w:tcW w:w="3855" w:type="dxa"/>
            <w:vMerge/>
            <w:shd w:val="clear" w:color="auto" w:fill="D9E2F3" w:themeFill="accent1" w:themeFillTint="33"/>
            <w:vAlign w:val="center"/>
          </w:tcPr>
          <w:p w14:paraId="3B61AF60" w14:textId="77777777" w:rsidR="00451CC8" w:rsidRPr="004020AB" w:rsidRDefault="00451CC8" w:rsidP="00631B28">
            <w:pPr>
              <w:spacing w:after="0" w:line="240" w:lineRule="auto"/>
              <w:jc w:val="center"/>
              <w:rPr>
                <w:rFonts w:ascii="Times New Roman" w:hAnsi="Times New Roman" w:cs="Times New Roman"/>
                <w:b/>
                <w:sz w:val="20"/>
              </w:rPr>
            </w:pPr>
          </w:p>
        </w:tc>
        <w:tc>
          <w:tcPr>
            <w:tcW w:w="708" w:type="dxa"/>
            <w:shd w:val="clear" w:color="auto" w:fill="D9E2F3" w:themeFill="accent1" w:themeFillTint="33"/>
            <w:vAlign w:val="center"/>
          </w:tcPr>
          <w:p w14:paraId="3B61AF61"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09" w:type="dxa"/>
            <w:shd w:val="clear" w:color="auto" w:fill="D9E2F3" w:themeFill="accent1" w:themeFillTint="33"/>
            <w:vAlign w:val="center"/>
          </w:tcPr>
          <w:p w14:paraId="3B61AF62"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1559" w:type="dxa"/>
            <w:vMerge/>
            <w:shd w:val="clear" w:color="auto" w:fill="D9E2F3" w:themeFill="accent1" w:themeFillTint="33"/>
            <w:vAlign w:val="center"/>
          </w:tcPr>
          <w:p w14:paraId="3B61AF63" w14:textId="77777777" w:rsidR="00451CC8" w:rsidRPr="004020AB" w:rsidRDefault="00451CC8" w:rsidP="00631B28">
            <w:pPr>
              <w:spacing w:after="0" w:line="240" w:lineRule="auto"/>
              <w:jc w:val="center"/>
              <w:rPr>
                <w:rFonts w:ascii="Times New Roman" w:hAnsi="Times New Roman" w:cs="Times New Roman"/>
                <w:b/>
                <w:sz w:val="20"/>
              </w:rPr>
            </w:pPr>
          </w:p>
        </w:tc>
        <w:tc>
          <w:tcPr>
            <w:tcW w:w="1904" w:type="dxa"/>
            <w:vMerge/>
            <w:shd w:val="clear" w:color="auto" w:fill="D9E2F3" w:themeFill="accent1" w:themeFillTint="33"/>
            <w:vAlign w:val="center"/>
          </w:tcPr>
          <w:p w14:paraId="3B61AF64" w14:textId="77777777" w:rsidR="00451CC8" w:rsidRPr="00AB2F6A" w:rsidRDefault="00451CC8" w:rsidP="00631B28">
            <w:pPr>
              <w:spacing w:after="0" w:line="240" w:lineRule="auto"/>
              <w:jc w:val="center"/>
              <w:rPr>
                <w:rFonts w:ascii="Times New Roman" w:hAnsi="Times New Roman" w:cs="Times New Roman"/>
                <w:b/>
                <w:sz w:val="18"/>
                <w:szCs w:val="18"/>
              </w:rPr>
            </w:pPr>
          </w:p>
        </w:tc>
        <w:tc>
          <w:tcPr>
            <w:tcW w:w="1559" w:type="dxa"/>
            <w:shd w:val="clear" w:color="auto" w:fill="D9E2F3" w:themeFill="accent1" w:themeFillTint="33"/>
            <w:vAlign w:val="center"/>
          </w:tcPr>
          <w:p w14:paraId="3B61AF65" w14:textId="77777777" w:rsidR="00451CC8" w:rsidRPr="00AB2F6A" w:rsidRDefault="00451CC8" w:rsidP="00631B28">
            <w:pPr>
              <w:spacing w:after="0" w:line="240" w:lineRule="auto"/>
              <w:jc w:val="center"/>
              <w:rPr>
                <w:rFonts w:ascii="Times New Roman" w:hAnsi="Times New Roman" w:cs="Times New Roman"/>
                <w:b/>
                <w:sz w:val="18"/>
                <w:szCs w:val="18"/>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559" w:type="dxa"/>
            <w:shd w:val="clear" w:color="auto" w:fill="D9E2F3" w:themeFill="accent1" w:themeFillTint="33"/>
            <w:vAlign w:val="center"/>
          </w:tcPr>
          <w:p w14:paraId="3B61AF66" w14:textId="77777777" w:rsidR="00451CC8" w:rsidRPr="00AB2F6A" w:rsidRDefault="00451CC8" w:rsidP="00631B2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Фактическое количество</w:t>
            </w:r>
          </w:p>
        </w:tc>
        <w:tc>
          <w:tcPr>
            <w:tcW w:w="2268" w:type="dxa"/>
            <w:vMerge/>
            <w:shd w:val="clear" w:color="auto" w:fill="D9E2F3" w:themeFill="accent1" w:themeFillTint="33"/>
          </w:tcPr>
          <w:p w14:paraId="3B61AF67" w14:textId="77777777" w:rsidR="00451CC8" w:rsidRPr="004020AB" w:rsidRDefault="00451CC8" w:rsidP="00631B28">
            <w:pPr>
              <w:spacing w:after="0" w:line="240" w:lineRule="auto"/>
              <w:jc w:val="center"/>
              <w:rPr>
                <w:rFonts w:ascii="Times New Roman" w:hAnsi="Times New Roman" w:cs="Times New Roman"/>
                <w:b/>
                <w:sz w:val="20"/>
              </w:rPr>
            </w:pPr>
          </w:p>
        </w:tc>
      </w:tr>
      <w:tr w:rsidR="00451CC8" w:rsidRPr="004020AB" w14:paraId="3B61AF72" w14:textId="77777777" w:rsidTr="00631B28">
        <w:trPr>
          <w:trHeight w:val="470"/>
        </w:trPr>
        <w:tc>
          <w:tcPr>
            <w:tcW w:w="1183" w:type="dxa"/>
            <w:vAlign w:val="center"/>
          </w:tcPr>
          <w:p w14:paraId="3B61AF69"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6A"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об учредителе/учредителях образовательной организации</w:t>
            </w:r>
          </w:p>
        </w:tc>
        <w:tc>
          <w:tcPr>
            <w:tcW w:w="708" w:type="dxa"/>
            <w:vAlign w:val="center"/>
          </w:tcPr>
          <w:p w14:paraId="3B61AF6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6C"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6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6E"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1</w:t>
            </w:r>
          </w:p>
        </w:tc>
        <w:tc>
          <w:tcPr>
            <w:tcW w:w="1559" w:type="dxa"/>
            <w:shd w:val="clear" w:color="auto" w:fill="B4C6E7" w:themeFill="accent1" w:themeFillTint="66"/>
            <w:vAlign w:val="center"/>
          </w:tcPr>
          <w:p w14:paraId="3B61AF6F"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70"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71"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7C" w14:textId="77777777" w:rsidTr="00631B28">
        <w:trPr>
          <w:trHeight w:val="562"/>
        </w:trPr>
        <w:tc>
          <w:tcPr>
            <w:tcW w:w="1183" w:type="dxa"/>
            <w:vAlign w:val="center"/>
          </w:tcPr>
          <w:p w14:paraId="3B61AF73"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74"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 месте нахождения образовательной организации и ее филиалов (при наличии)</w:t>
            </w:r>
          </w:p>
        </w:tc>
        <w:tc>
          <w:tcPr>
            <w:tcW w:w="708" w:type="dxa"/>
            <w:vAlign w:val="center"/>
          </w:tcPr>
          <w:p w14:paraId="3B61AF7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76"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7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78"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79"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7A"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7B"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86" w14:textId="77777777" w:rsidTr="00631B28">
        <w:trPr>
          <w:trHeight w:val="558"/>
        </w:trPr>
        <w:tc>
          <w:tcPr>
            <w:tcW w:w="1183" w:type="dxa"/>
            <w:vAlign w:val="center"/>
          </w:tcPr>
          <w:p w14:paraId="3B61AF7D"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7E"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633882">
              <w:rPr>
                <w:rFonts w:ascii="Times New Roman" w:hAnsi="Times New Roman" w:cs="Times New Roman"/>
                <w:sz w:val="20"/>
              </w:rPr>
              <w:t>режиме, графике работы, контактных телефонах и об адресах электронной почты</w:t>
            </w:r>
          </w:p>
        </w:tc>
        <w:tc>
          <w:tcPr>
            <w:tcW w:w="708" w:type="dxa"/>
            <w:vAlign w:val="center"/>
          </w:tcPr>
          <w:p w14:paraId="3B61AF7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80"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8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82"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83"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84"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85"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90" w14:textId="77777777" w:rsidTr="00631B28">
        <w:trPr>
          <w:trHeight w:val="299"/>
        </w:trPr>
        <w:tc>
          <w:tcPr>
            <w:tcW w:w="1183" w:type="dxa"/>
            <w:vAlign w:val="center"/>
          </w:tcPr>
          <w:p w14:paraId="3B61AF87"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88"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У</w:t>
            </w:r>
            <w:r w:rsidRPr="00F373AE">
              <w:rPr>
                <w:rFonts w:ascii="Times New Roman" w:hAnsi="Times New Roman" w:cs="Times New Roman"/>
                <w:sz w:val="20"/>
              </w:rPr>
              <w:t>став образовательной организации</w:t>
            </w:r>
            <w:r>
              <w:rPr>
                <w:rFonts w:ascii="Times New Roman" w:hAnsi="Times New Roman" w:cs="Times New Roman"/>
                <w:sz w:val="20"/>
              </w:rPr>
              <w:t xml:space="preserve"> (копия)</w:t>
            </w:r>
          </w:p>
        </w:tc>
        <w:tc>
          <w:tcPr>
            <w:tcW w:w="708" w:type="dxa"/>
            <w:vAlign w:val="center"/>
          </w:tcPr>
          <w:p w14:paraId="3B61AF8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8A"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8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8C"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8D"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8E"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8F"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9A" w14:textId="77777777" w:rsidTr="00631B28">
        <w:trPr>
          <w:trHeight w:val="749"/>
        </w:trPr>
        <w:tc>
          <w:tcPr>
            <w:tcW w:w="1183" w:type="dxa"/>
            <w:vAlign w:val="center"/>
          </w:tcPr>
          <w:p w14:paraId="3B61AF91"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92" w14:textId="77777777" w:rsidR="00451CC8" w:rsidRDefault="00451CC8" w:rsidP="00631B28">
            <w:pPr>
              <w:spacing w:after="0" w:line="240" w:lineRule="auto"/>
              <w:rPr>
                <w:rFonts w:ascii="Times New Roman" w:hAnsi="Times New Roman" w:cs="Times New Roman"/>
                <w:sz w:val="20"/>
              </w:rPr>
            </w:pPr>
            <w:r w:rsidRPr="001A1E78">
              <w:rPr>
                <w:rFonts w:ascii="Times New Roman" w:hAnsi="Times New Roman" w:cs="Times New Roman"/>
                <w:sz w:val="20"/>
              </w:rPr>
              <w:t>Лицензия на осуществление образовательной деятельности/свидетельство о государственной аккредитации</w:t>
            </w:r>
            <w:r w:rsidRPr="001A1E78">
              <w:rPr>
                <w:rFonts w:ascii="Times New Roman" w:hAnsi="Times New Roman" w:cs="Times New Roman"/>
                <w:sz w:val="20"/>
              </w:rPr>
              <w:br/>
              <w:t>(с приложениями) (копия)</w:t>
            </w:r>
          </w:p>
        </w:tc>
        <w:tc>
          <w:tcPr>
            <w:tcW w:w="708" w:type="dxa"/>
            <w:vAlign w:val="center"/>
          </w:tcPr>
          <w:p w14:paraId="3B61AF9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94"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9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96"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97"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98"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99"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A4" w14:textId="77777777" w:rsidTr="00631B28">
        <w:trPr>
          <w:trHeight w:val="847"/>
        </w:trPr>
        <w:tc>
          <w:tcPr>
            <w:tcW w:w="1183" w:type="dxa"/>
            <w:vAlign w:val="center"/>
          </w:tcPr>
          <w:p w14:paraId="3B61AF9B"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9C" w14:textId="77777777" w:rsidR="00451CC8"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w:t>
            </w:r>
            <w:r>
              <w:rPr>
                <w:rStyle w:val="ac"/>
                <w:rFonts w:ascii="Times New Roman" w:hAnsi="Times New Roman" w:cs="Times New Roman"/>
                <w:sz w:val="20"/>
              </w:rPr>
              <w:footnoteReference w:id="9"/>
            </w:r>
            <w:r w:rsidRPr="002A6A90">
              <w:rPr>
                <w:rFonts w:ascii="Times New Roman" w:hAnsi="Times New Roman" w:cs="Times New Roman"/>
                <w:sz w:val="20"/>
              </w:rPr>
              <w:t xml:space="preserve">, регламентирующий </w:t>
            </w:r>
            <w:r>
              <w:rPr>
                <w:rFonts w:ascii="Times New Roman" w:hAnsi="Times New Roman" w:cs="Times New Roman"/>
                <w:sz w:val="20"/>
              </w:rPr>
              <w:t>п</w:t>
            </w:r>
            <w:r w:rsidRPr="00C03B75">
              <w:rPr>
                <w:rFonts w:ascii="Times New Roman" w:hAnsi="Times New Roman" w:cs="Times New Roman"/>
                <w:sz w:val="20"/>
              </w:rPr>
              <w:t>равила внутреннего распорядка обучающихся</w:t>
            </w:r>
            <w:r>
              <w:rPr>
                <w:rFonts w:ascii="Times New Roman" w:hAnsi="Times New Roman" w:cs="Times New Roman"/>
                <w:sz w:val="20"/>
              </w:rPr>
              <w:t xml:space="preserve"> (копия)</w:t>
            </w:r>
          </w:p>
        </w:tc>
        <w:tc>
          <w:tcPr>
            <w:tcW w:w="708" w:type="dxa"/>
            <w:vAlign w:val="center"/>
          </w:tcPr>
          <w:p w14:paraId="3B61AF9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9E"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9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A0"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A1"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A2"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A3"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AE" w14:textId="77777777" w:rsidTr="00631B28">
        <w:trPr>
          <w:trHeight w:val="561"/>
        </w:trPr>
        <w:tc>
          <w:tcPr>
            <w:tcW w:w="1183" w:type="dxa"/>
            <w:vAlign w:val="center"/>
          </w:tcPr>
          <w:p w14:paraId="3B61AFA5"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A6" w14:textId="77777777" w:rsidR="00451CC8" w:rsidRPr="002A6A90"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п</w:t>
            </w:r>
            <w:r w:rsidRPr="002A6A90">
              <w:rPr>
                <w:rFonts w:ascii="Times New Roman" w:hAnsi="Times New Roman" w:cs="Times New Roman"/>
                <w:sz w:val="20"/>
              </w:rPr>
              <w:t>равила приема обучающихся</w:t>
            </w:r>
            <w:r>
              <w:rPr>
                <w:rFonts w:ascii="Times New Roman" w:hAnsi="Times New Roman" w:cs="Times New Roman"/>
                <w:sz w:val="20"/>
              </w:rPr>
              <w:t xml:space="preserve"> (копия)</w:t>
            </w:r>
          </w:p>
        </w:tc>
        <w:tc>
          <w:tcPr>
            <w:tcW w:w="708" w:type="dxa"/>
            <w:vAlign w:val="center"/>
          </w:tcPr>
          <w:p w14:paraId="3B61AFA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A8"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A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AA"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AB"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AC"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AD"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B8" w14:textId="77777777" w:rsidTr="00631B28">
        <w:trPr>
          <w:trHeight w:val="569"/>
        </w:trPr>
        <w:tc>
          <w:tcPr>
            <w:tcW w:w="1183" w:type="dxa"/>
            <w:vAlign w:val="center"/>
          </w:tcPr>
          <w:p w14:paraId="3B61AFAF"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B0" w14:textId="77777777" w:rsidR="00451CC8"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р</w:t>
            </w:r>
            <w:r w:rsidRPr="002A6A90">
              <w:rPr>
                <w:rFonts w:ascii="Times New Roman" w:hAnsi="Times New Roman" w:cs="Times New Roman"/>
                <w:sz w:val="20"/>
              </w:rPr>
              <w:t>ежим занятий обучающихся</w:t>
            </w:r>
            <w:r>
              <w:rPr>
                <w:rFonts w:ascii="Times New Roman" w:hAnsi="Times New Roman" w:cs="Times New Roman"/>
                <w:sz w:val="20"/>
              </w:rPr>
              <w:t xml:space="preserve"> (копия)</w:t>
            </w:r>
          </w:p>
        </w:tc>
        <w:tc>
          <w:tcPr>
            <w:tcW w:w="708" w:type="dxa"/>
            <w:vAlign w:val="center"/>
          </w:tcPr>
          <w:p w14:paraId="3B61AFB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B2"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B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B4"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B5"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B6"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B7"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C2" w14:textId="77777777" w:rsidTr="00631B28">
        <w:trPr>
          <w:trHeight w:val="974"/>
        </w:trPr>
        <w:tc>
          <w:tcPr>
            <w:tcW w:w="1183" w:type="dxa"/>
            <w:vAlign w:val="center"/>
          </w:tcPr>
          <w:p w14:paraId="3B61AFB9"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BA" w14:textId="77777777" w:rsidR="00451CC8" w:rsidRPr="002A6A90"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 регламентирующий</w:t>
            </w:r>
            <w:r>
              <w:rPr>
                <w:rFonts w:ascii="Times New Roman" w:hAnsi="Times New Roman" w:cs="Times New Roman"/>
                <w:sz w:val="20"/>
              </w:rPr>
              <w:t xml:space="preserve"> </w:t>
            </w:r>
            <w:r w:rsidRPr="009336C3">
              <w:rPr>
                <w:rFonts w:ascii="Times New Roman" w:hAnsi="Times New Roman" w:cs="Times New Roman"/>
                <w:sz w:val="20"/>
              </w:rPr>
              <w:t>формы, периодичность и порядок текущего контроля успеваемости и промежуточной аттестации обучающихся</w:t>
            </w:r>
            <w:r>
              <w:rPr>
                <w:rFonts w:ascii="Times New Roman" w:hAnsi="Times New Roman" w:cs="Times New Roman"/>
                <w:sz w:val="20"/>
              </w:rPr>
              <w:t xml:space="preserve"> (копия)</w:t>
            </w:r>
          </w:p>
        </w:tc>
        <w:tc>
          <w:tcPr>
            <w:tcW w:w="708" w:type="dxa"/>
            <w:vAlign w:val="center"/>
          </w:tcPr>
          <w:p w14:paraId="3B61AFB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BC"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B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BE"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BF"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C0"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C1"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CC" w14:textId="77777777" w:rsidTr="00631B28">
        <w:trPr>
          <w:trHeight w:val="1089"/>
        </w:trPr>
        <w:tc>
          <w:tcPr>
            <w:tcW w:w="1183" w:type="dxa"/>
            <w:shd w:val="clear" w:color="auto" w:fill="auto"/>
            <w:vAlign w:val="center"/>
          </w:tcPr>
          <w:p w14:paraId="3B61AFC3"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C4"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О</w:t>
            </w:r>
            <w:r w:rsidRPr="0084734B">
              <w:rPr>
                <w:rFonts w:ascii="Times New Roman" w:hAnsi="Times New Roman" w:cs="Times New Roman"/>
                <w:sz w:val="20"/>
              </w:rPr>
              <w:t>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sz w:val="20"/>
              </w:rPr>
              <w:t xml:space="preserve"> (копия)</w:t>
            </w:r>
          </w:p>
        </w:tc>
        <w:tc>
          <w:tcPr>
            <w:tcW w:w="708" w:type="dxa"/>
            <w:shd w:val="clear" w:color="auto" w:fill="auto"/>
            <w:vAlign w:val="center"/>
          </w:tcPr>
          <w:p w14:paraId="3B61AFC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C6"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C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C8"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C9"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CA" w14:textId="77777777" w:rsidR="00451CC8" w:rsidRDefault="00451CC8" w:rsidP="00631B28">
            <w:pPr>
              <w:spacing w:after="0" w:line="240" w:lineRule="auto"/>
              <w:jc w:val="center"/>
              <w:rPr>
                <w:rFonts w:ascii="Times New Roman" w:hAnsi="Times New Roman" w:cs="Times New Roman"/>
                <w:sz w:val="20"/>
              </w:rPr>
            </w:pPr>
          </w:p>
        </w:tc>
        <w:tc>
          <w:tcPr>
            <w:tcW w:w="2268" w:type="dxa"/>
            <w:vAlign w:val="center"/>
          </w:tcPr>
          <w:p w14:paraId="3B61AFCB" w14:textId="77777777" w:rsidR="00451CC8" w:rsidRPr="004020AB" w:rsidRDefault="00451CC8" w:rsidP="00631B28">
            <w:pPr>
              <w:spacing w:after="0" w:line="240" w:lineRule="auto"/>
              <w:rPr>
                <w:rFonts w:ascii="Times New Roman" w:hAnsi="Times New Roman" w:cs="Times New Roman"/>
                <w:sz w:val="20"/>
              </w:rPr>
            </w:pPr>
          </w:p>
        </w:tc>
      </w:tr>
      <w:tr w:rsidR="00451CC8" w:rsidRPr="004020AB" w14:paraId="3B61AFD6" w14:textId="77777777" w:rsidTr="00631B28">
        <w:trPr>
          <w:trHeight w:val="543"/>
        </w:trPr>
        <w:tc>
          <w:tcPr>
            <w:tcW w:w="1183" w:type="dxa"/>
            <w:shd w:val="clear" w:color="auto" w:fill="auto"/>
            <w:vAlign w:val="center"/>
          </w:tcPr>
          <w:p w14:paraId="3B61AFCD"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CE"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И</w:t>
            </w:r>
            <w:r w:rsidRPr="00E12C79">
              <w:rPr>
                <w:rFonts w:ascii="Times New Roman" w:hAnsi="Times New Roman" w:cs="Times New Roman"/>
                <w:sz w:val="20"/>
              </w:rPr>
              <w:t>нформаци</w:t>
            </w:r>
            <w:r>
              <w:rPr>
                <w:rFonts w:ascii="Times New Roman" w:hAnsi="Times New Roman" w:cs="Times New Roman"/>
                <w:sz w:val="20"/>
              </w:rPr>
              <w:t>я</w:t>
            </w:r>
            <w:r w:rsidRPr="00E12C79">
              <w:rPr>
                <w:rFonts w:ascii="Times New Roman" w:hAnsi="Times New Roman" w:cs="Times New Roman"/>
                <w:sz w:val="20"/>
              </w:rPr>
              <w:t xml:space="preserve"> о</w:t>
            </w:r>
            <w:r>
              <w:rPr>
                <w:rFonts w:ascii="Times New Roman" w:hAnsi="Times New Roman" w:cs="Times New Roman"/>
                <w:sz w:val="20"/>
              </w:rPr>
              <w:t xml:space="preserve"> </w:t>
            </w:r>
            <w:r w:rsidRPr="00E12C79">
              <w:rPr>
                <w:rFonts w:ascii="Times New Roman" w:hAnsi="Times New Roman" w:cs="Times New Roman"/>
                <w:sz w:val="20"/>
              </w:rPr>
              <w:t>формах обучения</w:t>
            </w:r>
          </w:p>
        </w:tc>
        <w:tc>
          <w:tcPr>
            <w:tcW w:w="708" w:type="dxa"/>
            <w:shd w:val="clear" w:color="auto" w:fill="auto"/>
            <w:vAlign w:val="center"/>
          </w:tcPr>
          <w:p w14:paraId="3B61AFC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D0"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D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D2"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D3"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D4"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D5"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E0" w14:textId="77777777" w:rsidTr="00631B28">
        <w:trPr>
          <w:trHeight w:val="564"/>
        </w:trPr>
        <w:tc>
          <w:tcPr>
            <w:tcW w:w="1183" w:type="dxa"/>
            <w:shd w:val="clear" w:color="auto" w:fill="auto"/>
            <w:vAlign w:val="center"/>
          </w:tcPr>
          <w:p w14:paraId="3B61AFD7"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D8"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языках, на которых осуществляется образование (обучение)</w:t>
            </w:r>
          </w:p>
        </w:tc>
        <w:tc>
          <w:tcPr>
            <w:tcW w:w="708" w:type="dxa"/>
            <w:shd w:val="clear" w:color="auto" w:fill="auto"/>
            <w:vAlign w:val="center"/>
          </w:tcPr>
          <w:p w14:paraId="3B61AFD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DA"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D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DC"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DD"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DE"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DF"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EA" w14:textId="77777777" w:rsidTr="00631B28">
        <w:trPr>
          <w:trHeight w:val="558"/>
        </w:trPr>
        <w:tc>
          <w:tcPr>
            <w:tcW w:w="1183" w:type="dxa"/>
            <w:shd w:val="clear" w:color="auto" w:fill="auto"/>
            <w:vAlign w:val="center"/>
          </w:tcPr>
          <w:p w14:paraId="3B61AFE1"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E2"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об </w:t>
            </w:r>
            <w:r w:rsidRPr="00691D74">
              <w:rPr>
                <w:rFonts w:ascii="Times New Roman" w:hAnsi="Times New Roman" w:cs="Times New Roman"/>
                <w:sz w:val="20"/>
              </w:rPr>
              <w:t>учебном плане с приложением его копии</w:t>
            </w:r>
          </w:p>
        </w:tc>
        <w:tc>
          <w:tcPr>
            <w:tcW w:w="708" w:type="dxa"/>
            <w:shd w:val="clear" w:color="auto" w:fill="auto"/>
            <w:vAlign w:val="center"/>
          </w:tcPr>
          <w:p w14:paraId="3B61AFE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E4"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E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E6"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E7"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E8"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E9"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F4" w14:textId="77777777" w:rsidTr="00631B28">
        <w:trPr>
          <w:trHeight w:val="553"/>
        </w:trPr>
        <w:tc>
          <w:tcPr>
            <w:tcW w:w="1183" w:type="dxa"/>
            <w:shd w:val="clear" w:color="auto" w:fill="auto"/>
            <w:vAlign w:val="center"/>
          </w:tcPr>
          <w:p w14:paraId="3B61AFEB"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EC"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календарном учебном графике с приложением его копии</w:t>
            </w:r>
          </w:p>
        </w:tc>
        <w:tc>
          <w:tcPr>
            <w:tcW w:w="708" w:type="dxa"/>
            <w:shd w:val="clear" w:color="auto" w:fill="auto"/>
            <w:vAlign w:val="center"/>
          </w:tcPr>
          <w:p w14:paraId="3B61AFE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EE"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E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F0"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F1"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F2"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F3"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FE" w14:textId="77777777" w:rsidTr="00631B28">
        <w:trPr>
          <w:trHeight w:val="546"/>
        </w:trPr>
        <w:tc>
          <w:tcPr>
            <w:tcW w:w="1183" w:type="dxa"/>
            <w:shd w:val="clear" w:color="auto" w:fill="auto"/>
            <w:vAlign w:val="center"/>
          </w:tcPr>
          <w:p w14:paraId="3B61AFF5"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F6"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Наименование</w:t>
            </w:r>
            <w:r w:rsidRPr="00863287">
              <w:rPr>
                <w:rFonts w:ascii="Times New Roman" w:hAnsi="Times New Roman" w:cs="Times New Roman"/>
                <w:sz w:val="20"/>
              </w:rPr>
              <w:t xml:space="preserve"> образовательной программы</w:t>
            </w:r>
          </w:p>
        </w:tc>
        <w:tc>
          <w:tcPr>
            <w:tcW w:w="708" w:type="dxa"/>
            <w:shd w:val="clear" w:color="auto" w:fill="auto"/>
            <w:vAlign w:val="center"/>
          </w:tcPr>
          <w:p w14:paraId="3B61AFF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F8"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F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FA"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FB"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FC"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FD"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08" w14:textId="77777777" w:rsidTr="00631B28">
        <w:trPr>
          <w:trHeight w:val="501"/>
        </w:trPr>
        <w:tc>
          <w:tcPr>
            <w:tcW w:w="1183" w:type="dxa"/>
            <w:shd w:val="clear" w:color="auto" w:fill="auto"/>
            <w:vAlign w:val="center"/>
          </w:tcPr>
          <w:p w14:paraId="3B61AFFF"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00"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Наименование</w:t>
            </w:r>
            <w:r w:rsidRPr="00863287">
              <w:rPr>
                <w:rFonts w:ascii="Times New Roman" w:hAnsi="Times New Roman" w:cs="Times New Roman"/>
                <w:sz w:val="20"/>
              </w:rPr>
              <w:t xml:space="preserve"> </w:t>
            </w:r>
            <w:r>
              <w:rPr>
                <w:rFonts w:ascii="Times New Roman" w:hAnsi="Times New Roman" w:cs="Times New Roman"/>
                <w:sz w:val="20"/>
              </w:rPr>
              <w:t xml:space="preserve">адаптированной </w:t>
            </w:r>
            <w:r w:rsidRPr="00863287">
              <w:rPr>
                <w:rFonts w:ascii="Times New Roman" w:hAnsi="Times New Roman" w:cs="Times New Roman"/>
                <w:sz w:val="20"/>
              </w:rPr>
              <w:t>образовательной программы</w:t>
            </w:r>
          </w:p>
        </w:tc>
        <w:tc>
          <w:tcPr>
            <w:tcW w:w="708" w:type="dxa"/>
            <w:shd w:val="clear" w:color="auto" w:fill="auto"/>
            <w:vAlign w:val="center"/>
          </w:tcPr>
          <w:p w14:paraId="3B61B00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02"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0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04"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05"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06"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07"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12" w14:textId="77777777" w:rsidTr="00631B28">
        <w:trPr>
          <w:trHeight w:val="1069"/>
        </w:trPr>
        <w:tc>
          <w:tcPr>
            <w:tcW w:w="1183" w:type="dxa"/>
            <w:shd w:val="clear" w:color="auto" w:fill="auto"/>
            <w:vAlign w:val="center"/>
          </w:tcPr>
          <w:p w14:paraId="3B61B009"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0A"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руководителе </w:t>
            </w:r>
            <w:r w:rsidRPr="007A3B81">
              <w:rPr>
                <w:rFonts w:ascii="Times New Roman" w:hAnsi="Times New Roman" w:cs="Times New Roman"/>
                <w:sz w:val="20"/>
              </w:rPr>
              <w:t>образовательной организации фамилию, имя, отчество (при наличии) руководителя, должность руководителя</w:t>
            </w:r>
            <w:r>
              <w:rPr>
                <w:rFonts w:ascii="Times New Roman" w:hAnsi="Times New Roman" w:cs="Times New Roman"/>
                <w:sz w:val="20"/>
              </w:rPr>
              <w:t>,</w:t>
            </w:r>
            <w:r w:rsidRPr="007A3B81">
              <w:rPr>
                <w:rFonts w:ascii="Times New Roman" w:hAnsi="Times New Roman" w:cs="Times New Roman"/>
                <w:sz w:val="20"/>
              </w:rPr>
              <w:t xml:space="preserve"> контактные телефоны, адреса электронной почты</w:t>
            </w:r>
          </w:p>
        </w:tc>
        <w:tc>
          <w:tcPr>
            <w:tcW w:w="708" w:type="dxa"/>
            <w:shd w:val="clear" w:color="auto" w:fill="auto"/>
            <w:vAlign w:val="center"/>
          </w:tcPr>
          <w:p w14:paraId="3B61B00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0C"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0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0E"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0F"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10"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11"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1C" w14:textId="77777777" w:rsidTr="00631B28">
        <w:trPr>
          <w:trHeight w:val="1455"/>
        </w:trPr>
        <w:tc>
          <w:tcPr>
            <w:tcW w:w="1183" w:type="dxa"/>
            <w:shd w:val="clear" w:color="auto" w:fill="auto"/>
            <w:vAlign w:val="center"/>
          </w:tcPr>
          <w:p w14:paraId="3B61B013"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14"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Информация о</w:t>
            </w:r>
            <w:r w:rsidRPr="007A3B81">
              <w:rPr>
                <w:rFonts w:ascii="Times New Roman" w:hAnsi="Times New Roman" w:cs="Times New Roman"/>
                <w:sz w:val="20"/>
              </w:rPr>
              <w:t xml:space="preserve"> заместителях, руководителях филиалов образовательной организации (при их наличии), в том числе фамилию, имя, отчество (при наличии) заместителей, должность заместителей, контактные телефоны, адреса электронной почты</w:t>
            </w:r>
          </w:p>
        </w:tc>
        <w:tc>
          <w:tcPr>
            <w:tcW w:w="708" w:type="dxa"/>
            <w:shd w:val="clear" w:color="auto" w:fill="auto"/>
            <w:vAlign w:val="center"/>
          </w:tcPr>
          <w:p w14:paraId="3B61B01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16"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1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18"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19"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1A"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shd w:val="clear" w:color="auto" w:fill="auto"/>
            <w:vAlign w:val="center"/>
          </w:tcPr>
          <w:p w14:paraId="3B61B01B" w14:textId="77777777" w:rsidR="00451CC8" w:rsidRPr="004020AB" w:rsidRDefault="00451CC8" w:rsidP="00631B28">
            <w:pPr>
              <w:spacing w:after="0" w:line="240" w:lineRule="auto"/>
              <w:rPr>
                <w:rFonts w:ascii="Times New Roman" w:hAnsi="Times New Roman" w:cs="Times New Roman"/>
                <w:sz w:val="20"/>
              </w:rPr>
            </w:pPr>
          </w:p>
        </w:tc>
      </w:tr>
      <w:tr w:rsidR="00451CC8" w:rsidRPr="004020AB" w14:paraId="3B61B026" w14:textId="77777777" w:rsidTr="00631B28">
        <w:tc>
          <w:tcPr>
            <w:tcW w:w="1183" w:type="dxa"/>
            <w:shd w:val="clear" w:color="auto" w:fill="auto"/>
            <w:vAlign w:val="center"/>
          </w:tcPr>
          <w:p w14:paraId="3B61B01D"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1E" w14:textId="77777777" w:rsidR="00451CC8" w:rsidRPr="00CE07C9" w:rsidRDefault="00451CC8" w:rsidP="00631B28">
            <w:pPr>
              <w:spacing w:after="0" w:line="240" w:lineRule="auto"/>
              <w:rPr>
                <w:rFonts w:ascii="Times New Roman" w:hAnsi="Times New Roman" w:cs="Times New Roman"/>
                <w:sz w:val="20"/>
              </w:rPr>
            </w:pPr>
            <w:r w:rsidRPr="00CE07C9">
              <w:rPr>
                <w:rFonts w:ascii="Times New Roman" w:hAnsi="Times New Roman" w:cs="Times New Roman"/>
                <w:sz w:val="20"/>
              </w:rPr>
              <w:t>Информация о количестве вакантных мест для приема (перевода) по каждой образовательной программе</w:t>
            </w:r>
          </w:p>
        </w:tc>
        <w:tc>
          <w:tcPr>
            <w:tcW w:w="708" w:type="dxa"/>
            <w:shd w:val="clear" w:color="auto" w:fill="auto"/>
            <w:vAlign w:val="center"/>
          </w:tcPr>
          <w:p w14:paraId="3B61B01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20"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2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22" w14:textId="77777777" w:rsidR="00451CC8" w:rsidRPr="00CB5DF9"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23"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24"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25"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30" w14:textId="77777777" w:rsidTr="00631B28">
        <w:tc>
          <w:tcPr>
            <w:tcW w:w="1183" w:type="dxa"/>
            <w:shd w:val="clear" w:color="auto" w:fill="auto"/>
            <w:vAlign w:val="center"/>
          </w:tcPr>
          <w:p w14:paraId="3B61B027"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28" w14:textId="77777777" w:rsidR="00451CC8" w:rsidRPr="00CE07C9" w:rsidRDefault="00451CC8" w:rsidP="00631B28">
            <w:pPr>
              <w:spacing w:after="0" w:line="240" w:lineRule="auto"/>
              <w:rPr>
                <w:rFonts w:ascii="Times New Roman" w:hAnsi="Times New Roman" w:cs="Times New Roman"/>
                <w:sz w:val="20"/>
              </w:rPr>
            </w:pPr>
            <w:r w:rsidRPr="0074701B">
              <w:rPr>
                <w:rFonts w:ascii="Times New Roman" w:hAnsi="Times New Roman" w:cs="Times New Roman"/>
                <w:sz w:val="20"/>
              </w:rPr>
              <w:t>Образец заявления о приеме на обучение</w:t>
            </w:r>
          </w:p>
        </w:tc>
        <w:tc>
          <w:tcPr>
            <w:tcW w:w="708" w:type="dxa"/>
            <w:shd w:val="clear" w:color="auto" w:fill="auto"/>
            <w:vAlign w:val="center"/>
          </w:tcPr>
          <w:p w14:paraId="3B61B029"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2A"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2B"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2C" w14:textId="77777777" w:rsidR="00451CC8" w:rsidRPr="007378F2"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2D"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2E"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2F"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AC18D0" w14:paraId="3B61B03A" w14:textId="77777777" w:rsidTr="00631B28">
        <w:trPr>
          <w:trHeight w:val="525"/>
        </w:trPr>
        <w:tc>
          <w:tcPr>
            <w:tcW w:w="1183" w:type="dxa"/>
            <w:shd w:val="clear" w:color="auto" w:fill="B4C6E7" w:themeFill="accent1" w:themeFillTint="66"/>
            <w:vAlign w:val="center"/>
          </w:tcPr>
          <w:p w14:paraId="3B61B031" w14:textId="77777777" w:rsidR="00451CC8" w:rsidRPr="00AC18D0" w:rsidRDefault="00451CC8" w:rsidP="001100F0">
            <w:pPr>
              <w:pStyle w:val="a5"/>
              <w:spacing w:after="0" w:line="240" w:lineRule="auto"/>
              <w:ind w:left="0"/>
              <w:rPr>
                <w:rFonts w:ascii="Times New Roman" w:hAnsi="Times New Roman" w:cs="Times New Roman"/>
                <w:b/>
                <w:sz w:val="20"/>
              </w:rPr>
            </w:pPr>
          </w:p>
        </w:tc>
        <w:tc>
          <w:tcPr>
            <w:tcW w:w="3855" w:type="dxa"/>
            <w:shd w:val="clear" w:color="auto" w:fill="B4C6E7" w:themeFill="accent1" w:themeFillTint="66"/>
            <w:vAlign w:val="center"/>
          </w:tcPr>
          <w:p w14:paraId="3B61B032" w14:textId="77777777" w:rsidR="00451CC8" w:rsidRPr="00AC18D0" w:rsidRDefault="00451CC8" w:rsidP="00631B28">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708" w:type="dxa"/>
            <w:shd w:val="clear" w:color="auto" w:fill="B4C6E7" w:themeFill="accent1" w:themeFillTint="66"/>
            <w:vAlign w:val="center"/>
          </w:tcPr>
          <w:p w14:paraId="3B61B033" w14:textId="77777777" w:rsidR="00451CC8" w:rsidRPr="00AC18D0" w:rsidRDefault="00451CC8" w:rsidP="00631B28">
            <w:pPr>
              <w:spacing w:after="0" w:line="240" w:lineRule="auto"/>
              <w:jc w:val="center"/>
              <w:rPr>
                <w:rFonts w:ascii="Times New Roman" w:hAnsi="Times New Roman" w:cs="Times New Roman"/>
                <w:b/>
                <w:sz w:val="20"/>
              </w:rPr>
            </w:pPr>
          </w:p>
        </w:tc>
        <w:tc>
          <w:tcPr>
            <w:tcW w:w="709" w:type="dxa"/>
            <w:shd w:val="clear" w:color="auto" w:fill="B4C6E7" w:themeFill="accent1" w:themeFillTint="66"/>
            <w:vAlign w:val="center"/>
          </w:tcPr>
          <w:p w14:paraId="3B61B034" w14:textId="77777777" w:rsidR="00451CC8" w:rsidRPr="00AC18D0" w:rsidRDefault="00451CC8" w:rsidP="00631B28">
            <w:pPr>
              <w:spacing w:after="0" w:line="240" w:lineRule="auto"/>
              <w:jc w:val="center"/>
              <w:rPr>
                <w:rFonts w:ascii="Times New Roman" w:hAnsi="Times New Roman" w:cs="Times New Roman"/>
                <w:b/>
                <w:sz w:val="20"/>
              </w:rPr>
            </w:pPr>
          </w:p>
        </w:tc>
        <w:tc>
          <w:tcPr>
            <w:tcW w:w="1559" w:type="dxa"/>
            <w:shd w:val="clear" w:color="auto" w:fill="A8D08D" w:themeFill="accent6" w:themeFillTint="99"/>
            <w:vAlign w:val="center"/>
          </w:tcPr>
          <w:p w14:paraId="3B61B035" w14:textId="77777777" w:rsidR="00451CC8" w:rsidRPr="00E95AEA" w:rsidRDefault="00451CC8" w:rsidP="00631B28">
            <w:pPr>
              <w:spacing w:after="0" w:line="240" w:lineRule="auto"/>
              <w:jc w:val="center"/>
              <w:rPr>
                <w:rFonts w:ascii="Times New Roman" w:hAnsi="Times New Roman" w:cs="Times New Roman"/>
                <w:b/>
                <w:color w:val="FF0000"/>
                <w:sz w:val="24"/>
              </w:rPr>
            </w:pPr>
            <w:r w:rsidRPr="00E95AEA">
              <w:rPr>
                <w:rFonts w:ascii="Times New Roman" w:hAnsi="Times New Roman" w:cs="Times New Roman"/>
                <w:b/>
                <w:color w:val="FF0000"/>
                <w:sz w:val="24"/>
              </w:rPr>
              <w:t>100</w:t>
            </w:r>
          </w:p>
        </w:tc>
        <w:tc>
          <w:tcPr>
            <w:tcW w:w="1904" w:type="dxa"/>
            <w:shd w:val="clear" w:color="auto" w:fill="A8D08D" w:themeFill="accent6" w:themeFillTint="99"/>
            <w:vAlign w:val="center"/>
          </w:tcPr>
          <w:p w14:paraId="3B61B036" w14:textId="77777777" w:rsidR="00451CC8" w:rsidRPr="0027273A" w:rsidRDefault="00451CC8" w:rsidP="00631B28">
            <w:pPr>
              <w:spacing w:after="0" w:line="240" w:lineRule="auto"/>
              <w:jc w:val="center"/>
              <w:rPr>
                <w:rFonts w:ascii="Times New Roman" w:hAnsi="Times New Roman" w:cs="Times New Roman"/>
                <w:b/>
                <w:color w:val="FFFFFF" w:themeColor="background1"/>
                <w:sz w:val="24"/>
                <w:lang w:val="en-US"/>
              </w:rPr>
            </w:pPr>
            <w:r w:rsidRPr="00833FA5">
              <w:rPr>
                <w:rFonts w:ascii="Times New Roman" w:hAnsi="Times New Roman" w:cs="Times New Roman"/>
                <w:b/>
                <w:color w:val="FF0000"/>
                <w:sz w:val="24"/>
              </w:rPr>
              <w:t>2</w:t>
            </w:r>
            <w:r>
              <w:rPr>
                <w:rFonts w:ascii="Times New Roman" w:hAnsi="Times New Roman" w:cs="Times New Roman"/>
                <w:b/>
                <w:color w:val="FF0000"/>
                <w:sz w:val="24"/>
                <w:lang w:val="en-US"/>
              </w:rPr>
              <w:t>0</w:t>
            </w:r>
          </w:p>
        </w:tc>
        <w:tc>
          <w:tcPr>
            <w:tcW w:w="1559" w:type="dxa"/>
            <w:shd w:val="clear" w:color="auto" w:fill="C00000"/>
            <w:vAlign w:val="center"/>
          </w:tcPr>
          <w:p w14:paraId="3B61B037" w14:textId="77777777" w:rsidR="00451CC8" w:rsidRPr="002E1830" w:rsidRDefault="00451CC8" w:rsidP="00631B28">
            <w:pPr>
              <w:spacing w:after="0" w:line="240" w:lineRule="auto"/>
              <w:jc w:val="center"/>
              <w:rPr>
                <w:rFonts w:ascii="Times New Roman" w:hAnsi="Times New Roman" w:cs="Times New Roman"/>
                <w:b/>
                <w:color w:val="FFFFFF" w:themeColor="background1"/>
                <w:sz w:val="24"/>
              </w:rPr>
            </w:pPr>
          </w:p>
        </w:tc>
        <w:tc>
          <w:tcPr>
            <w:tcW w:w="1559" w:type="dxa"/>
            <w:shd w:val="clear" w:color="auto" w:fill="C00000"/>
            <w:vAlign w:val="center"/>
          </w:tcPr>
          <w:p w14:paraId="3B61B038" w14:textId="77777777" w:rsidR="00451CC8" w:rsidRPr="002E1830" w:rsidRDefault="00451CC8" w:rsidP="00631B28">
            <w:pPr>
              <w:spacing w:after="0" w:line="240" w:lineRule="auto"/>
              <w:jc w:val="center"/>
              <w:rPr>
                <w:rFonts w:ascii="Times New Roman" w:hAnsi="Times New Roman" w:cs="Times New Roman"/>
                <w:b/>
                <w:color w:val="FFFFFF" w:themeColor="background1"/>
                <w:sz w:val="24"/>
              </w:rPr>
            </w:pPr>
          </w:p>
        </w:tc>
        <w:tc>
          <w:tcPr>
            <w:tcW w:w="2268" w:type="dxa"/>
            <w:shd w:val="clear" w:color="auto" w:fill="B4C6E7" w:themeFill="accent1" w:themeFillTint="66"/>
          </w:tcPr>
          <w:p w14:paraId="3B61B039" w14:textId="77777777" w:rsidR="00451CC8" w:rsidRPr="00AC18D0" w:rsidRDefault="00451CC8" w:rsidP="00631B28">
            <w:pPr>
              <w:spacing w:after="0" w:line="240" w:lineRule="auto"/>
              <w:jc w:val="center"/>
              <w:rPr>
                <w:rFonts w:ascii="Times New Roman" w:hAnsi="Times New Roman" w:cs="Times New Roman"/>
                <w:b/>
                <w:sz w:val="20"/>
              </w:rPr>
            </w:pPr>
          </w:p>
        </w:tc>
      </w:tr>
    </w:tbl>
    <w:p w14:paraId="3B61B03B" w14:textId="77777777" w:rsidR="00451CC8" w:rsidRDefault="00451CC8" w:rsidP="00E83ACB">
      <w:pPr>
        <w:spacing w:after="0" w:line="240" w:lineRule="auto"/>
      </w:pPr>
    </w:p>
    <w:p w14:paraId="3B61B03C" w14:textId="77777777" w:rsidR="0089295A" w:rsidRDefault="0089295A">
      <w:r>
        <w:br w:type="page"/>
      </w:r>
    </w:p>
    <w:p w14:paraId="3B61B142" w14:textId="77777777" w:rsidR="00637213" w:rsidRDefault="00637213" w:rsidP="00E46AD7">
      <w:pPr>
        <w:widowControl w:val="0"/>
        <w:tabs>
          <w:tab w:val="left" w:pos="4824"/>
        </w:tabs>
        <w:spacing w:after="0" w:line="240" w:lineRule="auto"/>
        <w:jc w:val="center"/>
        <w:rPr>
          <w:rFonts w:ascii="Times New Roman" w:hAnsi="Times New Roman" w:cs="Times New Roman"/>
          <w:b/>
          <w:sz w:val="24"/>
          <w:szCs w:val="24"/>
        </w:rPr>
        <w:sectPr w:rsidR="00637213" w:rsidSect="0095675C">
          <w:pgSz w:w="16838" w:h="11906" w:orient="landscape"/>
          <w:pgMar w:top="1418" w:right="851" w:bottom="851" w:left="851" w:header="709" w:footer="709" w:gutter="0"/>
          <w:cols w:space="708"/>
          <w:docGrid w:linePitch="360"/>
        </w:sectPr>
      </w:pPr>
    </w:p>
    <w:p w14:paraId="3B61B143" w14:textId="4C3BD7FA" w:rsidR="00637213" w:rsidRPr="00637213" w:rsidRDefault="00637213" w:rsidP="00637213">
      <w:pPr>
        <w:pStyle w:val="1"/>
        <w:spacing w:before="0"/>
        <w:jc w:val="both"/>
        <w:rPr>
          <w:rFonts w:ascii="Times New Roman" w:eastAsiaTheme="minorHAnsi" w:hAnsi="Times New Roman" w:cs="Times New Roman"/>
          <w:b/>
          <w:bCs/>
          <w:color w:val="auto"/>
          <w:sz w:val="28"/>
          <w:szCs w:val="28"/>
        </w:rPr>
      </w:pPr>
      <w:bookmarkStart w:id="38" w:name="_Toc182482510"/>
      <w:bookmarkStart w:id="39" w:name="_Hlk14625743"/>
      <w:r w:rsidRPr="00637213">
        <w:rPr>
          <w:rFonts w:ascii="Times New Roman" w:eastAsiaTheme="minorHAnsi" w:hAnsi="Times New Roman" w:cs="Times New Roman"/>
          <w:b/>
          <w:bCs/>
          <w:color w:val="auto"/>
          <w:sz w:val="28"/>
          <w:szCs w:val="28"/>
        </w:rPr>
        <w:lastRenderedPageBreak/>
        <w:t>П</w:t>
      </w:r>
      <w:r w:rsidR="008B4A54" w:rsidRPr="00637213">
        <w:rPr>
          <w:rFonts w:ascii="Times New Roman" w:eastAsiaTheme="minorHAnsi" w:hAnsi="Times New Roman" w:cs="Times New Roman"/>
          <w:b/>
          <w:bCs/>
          <w:color w:val="auto"/>
          <w:sz w:val="28"/>
          <w:szCs w:val="28"/>
        </w:rPr>
        <w:t>РИЛОЖЕНИЕ</w:t>
      </w:r>
      <w:r w:rsidRPr="00637213">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Д</w:t>
      </w:r>
      <w:r w:rsidRPr="00637213">
        <w:rPr>
          <w:rFonts w:ascii="Times New Roman" w:eastAsiaTheme="minorHAnsi" w:hAnsi="Times New Roman" w:cs="Times New Roman"/>
          <w:b/>
          <w:bCs/>
          <w:color w:val="auto"/>
          <w:sz w:val="28"/>
          <w:szCs w:val="28"/>
        </w:rPr>
        <w:t>.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bookmarkEnd w:id="38"/>
    </w:p>
    <w:bookmarkEnd w:id="39"/>
    <w:p w14:paraId="3B61B144" w14:textId="77777777" w:rsidR="00637213" w:rsidRDefault="00637213" w:rsidP="00637213">
      <w:pPr>
        <w:spacing w:after="0" w:line="240" w:lineRule="auto"/>
        <w:rPr>
          <w:rFonts w:ascii="Times New Roman" w:hAnsi="Times New Roman" w:cs="Times New Roman"/>
          <w:b/>
          <w:sz w:val="28"/>
          <w:szCs w:val="28"/>
        </w:rPr>
      </w:pPr>
    </w:p>
    <w:p w14:paraId="3B61B145" w14:textId="77777777" w:rsidR="005E081D" w:rsidRPr="00637213" w:rsidRDefault="005E081D" w:rsidP="00637213">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736"/>
      </w:tblGrid>
      <w:tr w:rsidR="00637213" w:rsidRPr="00092128" w14:paraId="3B61B148" w14:textId="77777777" w:rsidTr="00207AEF">
        <w:tc>
          <w:tcPr>
            <w:tcW w:w="3823" w:type="dxa"/>
          </w:tcPr>
          <w:p w14:paraId="3B61B146"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0736" w:type="dxa"/>
          </w:tcPr>
          <w:p w14:paraId="3B61B147"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4B" w14:textId="77777777" w:rsidTr="00207AEF">
        <w:tc>
          <w:tcPr>
            <w:tcW w:w="3823" w:type="dxa"/>
          </w:tcPr>
          <w:p w14:paraId="3B61B149"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0736" w:type="dxa"/>
          </w:tcPr>
          <w:p w14:paraId="3B61B14A"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4E" w14:textId="77777777" w:rsidTr="00207AEF">
        <w:tc>
          <w:tcPr>
            <w:tcW w:w="3823" w:type="dxa"/>
          </w:tcPr>
          <w:p w14:paraId="3B61B14C"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0736" w:type="dxa"/>
          </w:tcPr>
          <w:p w14:paraId="3B61B14D"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1" w14:textId="77777777" w:rsidTr="00207AEF">
        <w:tc>
          <w:tcPr>
            <w:tcW w:w="3823" w:type="dxa"/>
          </w:tcPr>
          <w:p w14:paraId="3B61B14F"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0736" w:type="dxa"/>
          </w:tcPr>
          <w:p w14:paraId="3B61B150"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4" w14:textId="77777777" w:rsidTr="00207AEF">
        <w:tc>
          <w:tcPr>
            <w:tcW w:w="3823" w:type="dxa"/>
          </w:tcPr>
          <w:p w14:paraId="3B61B152"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0736" w:type="dxa"/>
          </w:tcPr>
          <w:p w14:paraId="3B61B153"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7" w14:textId="77777777" w:rsidTr="00207AEF">
        <w:tc>
          <w:tcPr>
            <w:tcW w:w="3823" w:type="dxa"/>
          </w:tcPr>
          <w:p w14:paraId="3B61B155"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0736" w:type="dxa"/>
          </w:tcPr>
          <w:p w14:paraId="3B61B156"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A" w14:textId="77777777" w:rsidTr="00207AEF">
        <w:tc>
          <w:tcPr>
            <w:tcW w:w="3823" w:type="dxa"/>
          </w:tcPr>
          <w:p w14:paraId="3B61B158"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0736" w:type="dxa"/>
          </w:tcPr>
          <w:p w14:paraId="3B61B159"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D" w14:textId="77777777" w:rsidTr="00207AEF">
        <w:tc>
          <w:tcPr>
            <w:tcW w:w="3823" w:type="dxa"/>
          </w:tcPr>
          <w:p w14:paraId="3B61B15B"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0736" w:type="dxa"/>
          </w:tcPr>
          <w:p w14:paraId="3B61B15C"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60" w14:textId="77777777" w:rsidTr="00207AEF">
        <w:tc>
          <w:tcPr>
            <w:tcW w:w="3823" w:type="dxa"/>
          </w:tcPr>
          <w:p w14:paraId="3B61B15E" w14:textId="77777777" w:rsidR="00637213" w:rsidRPr="00914E2A" w:rsidRDefault="00637213" w:rsidP="00207AEF">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0736" w:type="dxa"/>
          </w:tcPr>
          <w:p w14:paraId="3B61B15F" w14:textId="77777777" w:rsidR="00637213" w:rsidRPr="00092128" w:rsidRDefault="00637213" w:rsidP="00207AEF">
            <w:pPr>
              <w:spacing w:after="0" w:line="240" w:lineRule="auto"/>
              <w:rPr>
                <w:rFonts w:ascii="Times New Roman" w:hAnsi="Times New Roman" w:cs="Times New Roman"/>
                <w:sz w:val="24"/>
                <w:szCs w:val="28"/>
              </w:rPr>
            </w:pPr>
          </w:p>
        </w:tc>
      </w:tr>
    </w:tbl>
    <w:p w14:paraId="3B61B161" w14:textId="77777777" w:rsidR="00637213" w:rsidRDefault="00637213" w:rsidP="00637213">
      <w:pPr>
        <w:spacing w:after="0" w:line="240" w:lineRule="auto"/>
        <w:rPr>
          <w:sz w:val="28"/>
          <w:szCs w:val="28"/>
        </w:rPr>
      </w:pPr>
    </w:p>
    <w:tbl>
      <w:tblPr>
        <w:tblW w:w="14526" w:type="dxa"/>
        <w:tblLook w:val="04A0" w:firstRow="1" w:lastRow="0" w:firstColumn="1" w:lastColumn="0" w:noHBand="0" w:noVBand="1"/>
      </w:tblPr>
      <w:tblGrid>
        <w:gridCol w:w="925"/>
        <w:gridCol w:w="3606"/>
        <w:gridCol w:w="549"/>
        <w:gridCol w:w="781"/>
        <w:gridCol w:w="648"/>
        <w:gridCol w:w="1857"/>
        <w:gridCol w:w="1463"/>
        <w:gridCol w:w="1360"/>
        <w:gridCol w:w="3337"/>
      </w:tblGrid>
      <w:tr w:rsidR="00D71129" w:rsidRPr="003B15DA" w14:paraId="3B61B16A" w14:textId="77777777" w:rsidTr="00D71129">
        <w:trPr>
          <w:tblHeader/>
        </w:trPr>
        <w:tc>
          <w:tcPr>
            <w:tcW w:w="92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B162" w14:textId="77777777" w:rsidR="00D71129" w:rsidRPr="003B15DA" w:rsidRDefault="00D71129" w:rsidP="00631B28">
            <w:pPr>
              <w:spacing w:after="0" w:line="240" w:lineRule="auto"/>
              <w:ind w:left="113" w:right="113"/>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3"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r w:rsidRPr="003B15DA">
              <w:rPr>
                <w:rStyle w:val="ac"/>
                <w:rFonts w:ascii="Times New Roman" w:hAnsi="Times New Roman" w:cs="Times New Roman"/>
                <w:b/>
                <w:sz w:val="18"/>
              </w:rPr>
              <w:footnoteReference w:id="10"/>
            </w:r>
          </w:p>
        </w:tc>
        <w:tc>
          <w:tcPr>
            <w:tcW w:w="13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4"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 содержанию</w:t>
            </w:r>
            <w:r>
              <w:rPr>
                <w:rFonts w:ascii="Times New Roman" w:hAnsi="Times New Roman" w:cs="Times New Roman"/>
                <w:b/>
                <w:sz w:val="18"/>
              </w:rPr>
              <w:t xml:space="preserve">, </w:t>
            </w:r>
            <w:r w:rsidRPr="003B15DA">
              <w:rPr>
                <w:rFonts w:ascii="Times New Roman" w:hAnsi="Times New Roman" w:cs="Times New Roman"/>
                <w:b/>
                <w:sz w:val="18"/>
              </w:rPr>
              <w:t>порядку (форме)</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B165" w14:textId="77777777" w:rsidR="00D71129" w:rsidRPr="003B15DA" w:rsidRDefault="00D71129" w:rsidP="00631B28">
            <w:pPr>
              <w:spacing w:after="0" w:line="180" w:lineRule="exact"/>
              <w:ind w:left="113" w:right="113"/>
              <w:jc w:val="center"/>
              <w:rPr>
                <w:rFonts w:ascii="Times New Roman" w:hAnsi="Times New Roman" w:cs="Times New Roman"/>
                <w:b/>
                <w:sz w:val="18"/>
              </w:rPr>
            </w:pPr>
            <w:r w:rsidRPr="003B15DA">
              <w:rPr>
                <w:rFonts w:ascii="Times New Roman" w:hAnsi="Times New Roman" w:cs="Times New Roman"/>
                <w:b/>
                <w:sz w:val="18"/>
              </w:rPr>
              <w:t>Максимальное</w:t>
            </w:r>
          </w:p>
          <w:p w14:paraId="3B61B166" w14:textId="77777777" w:rsidR="00D71129" w:rsidRPr="003B15DA" w:rsidRDefault="00D71129" w:rsidP="00631B28">
            <w:pPr>
              <w:spacing w:after="0" w:line="180" w:lineRule="exact"/>
              <w:ind w:left="113" w:right="113"/>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7" w14:textId="77777777" w:rsidR="00D71129" w:rsidRPr="002E5CC1" w:rsidRDefault="00D71129" w:rsidP="00631B28">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282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8" w14:textId="77777777" w:rsidR="00D71129" w:rsidRDefault="00D71129" w:rsidP="00631B28">
            <w:pPr>
              <w:spacing w:after="0" w:line="240" w:lineRule="auto"/>
              <w:jc w:val="center"/>
              <w:rPr>
                <w:rFonts w:ascii="Times New Roman" w:hAnsi="Times New Roman" w:cs="Times New Roman"/>
                <w:b/>
                <w:sz w:val="18"/>
              </w:rPr>
            </w:pPr>
            <w:r w:rsidRPr="002E5CC1">
              <w:rPr>
                <w:rFonts w:ascii="Times New Roman" w:hAnsi="Times New Roman" w:cs="Times New Roman"/>
                <w:b/>
                <w:sz w:val="18"/>
              </w:rPr>
              <w:t>Оценка эксперта</w:t>
            </w:r>
          </w:p>
        </w:tc>
        <w:tc>
          <w:tcPr>
            <w:tcW w:w="333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9" w14:textId="77777777" w:rsidR="00D71129" w:rsidRPr="003B15DA" w:rsidRDefault="00D71129" w:rsidP="00631B28">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D71129" w:rsidRPr="004020AB" w14:paraId="3B61B174" w14:textId="77777777" w:rsidTr="009016F1">
        <w:trPr>
          <w:trHeight w:val="675"/>
          <w:tblHeader/>
        </w:trPr>
        <w:tc>
          <w:tcPr>
            <w:tcW w:w="92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B" w14:textId="77777777" w:rsidR="00D71129" w:rsidRPr="004020AB" w:rsidRDefault="00D71129" w:rsidP="00631B28">
            <w:pPr>
              <w:spacing w:after="0" w:line="240" w:lineRule="auto"/>
              <w:jc w:val="center"/>
              <w:rPr>
                <w:rFonts w:ascii="Times New Roman" w:hAnsi="Times New Roman" w:cs="Times New Roman"/>
                <w:b/>
                <w:sz w:val="20"/>
              </w:rPr>
            </w:pPr>
          </w:p>
        </w:tc>
        <w:tc>
          <w:tcPr>
            <w:tcW w:w="360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C" w14:textId="77777777" w:rsidR="00D71129" w:rsidRPr="004020AB" w:rsidRDefault="00D71129" w:rsidP="00631B28">
            <w:pPr>
              <w:spacing w:after="0" w:line="240" w:lineRule="auto"/>
              <w:jc w:val="center"/>
              <w:rPr>
                <w:rFonts w:ascii="Times New Roman" w:hAnsi="Times New Roman" w:cs="Times New Roman"/>
                <w:b/>
                <w:sz w:val="20"/>
              </w:rPr>
            </w:pPr>
          </w:p>
        </w:tc>
        <w:tc>
          <w:tcPr>
            <w:tcW w:w="5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D"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E"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64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F" w14:textId="77777777" w:rsidR="00D71129" w:rsidRPr="004020AB" w:rsidRDefault="00D71129" w:rsidP="00631B28">
            <w:pPr>
              <w:spacing w:after="0" w:line="240" w:lineRule="auto"/>
              <w:jc w:val="center"/>
              <w:rPr>
                <w:rFonts w:ascii="Times New Roman" w:hAnsi="Times New Roman" w:cs="Times New Roman"/>
                <w:b/>
                <w:sz w:val="20"/>
              </w:rPr>
            </w:pPr>
          </w:p>
        </w:tc>
        <w:tc>
          <w:tcPr>
            <w:tcW w:w="1857"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0" w14:textId="77777777" w:rsidR="00D71129" w:rsidRPr="00AB2F6A" w:rsidRDefault="00D71129" w:rsidP="00631B28">
            <w:pPr>
              <w:spacing w:after="0" w:line="240" w:lineRule="auto"/>
              <w:jc w:val="center"/>
              <w:rPr>
                <w:rFonts w:ascii="Times New Roman" w:hAnsi="Times New Roman" w:cs="Times New Roman"/>
                <w:b/>
                <w:sz w:val="18"/>
                <w:szCs w:val="18"/>
              </w:rPr>
            </w:pPr>
          </w:p>
        </w:tc>
        <w:tc>
          <w:tcPr>
            <w:tcW w:w="14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1" w14:textId="77777777" w:rsidR="00D71129" w:rsidRPr="002E5CC1" w:rsidRDefault="00D71129" w:rsidP="00631B28">
            <w:pPr>
              <w:spacing w:after="0" w:line="240" w:lineRule="auto"/>
              <w:jc w:val="center"/>
              <w:rPr>
                <w:rFonts w:ascii="Times New Roman" w:hAnsi="Times New Roman" w:cs="Times New Roman"/>
                <w:b/>
                <w:sz w:val="20"/>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2" w14:textId="77777777" w:rsidR="00D71129" w:rsidRPr="004020AB" w:rsidRDefault="00D71129" w:rsidP="00631B28">
            <w:pPr>
              <w:spacing w:after="0" w:line="240" w:lineRule="auto"/>
              <w:jc w:val="center"/>
              <w:rPr>
                <w:rFonts w:ascii="Times New Roman" w:hAnsi="Times New Roman" w:cs="Times New Roman"/>
                <w:b/>
                <w:sz w:val="20"/>
              </w:rPr>
            </w:pPr>
            <w:r>
              <w:rPr>
                <w:rFonts w:ascii="Times New Roman" w:hAnsi="Times New Roman" w:cs="Times New Roman"/>
                <w:b/>
                <w:sz w:val="18"/>
                <w:szCs w:val="18"/>
              </w:rPr>
              <w:t>Фактическое количество</w:t>
            </w:r>
          </w:p>
        </w:tc>
        <w:tc>
          <w:tcPr>
            <w:tcW w:w="3337"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3" w14:textId="77777777" w:rsidR="00D71129" w:rsidRPr="004020AB" w:rsidRDefault="00D71129" w:rsidP="00631B28">
            <w:pPr>
              <w:spacing w:after="0" w:line="240" w:lineRule="auto"/>
              <w:jc w:val="center"/>
              <w:rPr>
                <w:rFonts w:ascii="Times New Roman" w:hAnsi="Times New Roman" w:cs="Times New Roman"/>
                <w:b/>
                <w:sz w:val="20"/>
              </w:rPr>
            </w:pPr>
          </w:p>
        </w:tc>
      </w:tr>
      <w:tr w:rsidR="009016F1" w:rsidRPr="004020AB" w14:paraId="3B61B17E" w14:textId="77777777" w:rsidTr="00D71129">
        <w:trPr>
          <w:trHeight w:val="696"/>
        </w:trPr>
        <w:tc>
          <w:tcPr>
            <w:tcW w:w="925" w:type="dxa"/>
            <w:tcBorders>
              <w:top w:val="single" w:sz="4" w:space="0" w:color="auto"/>
              <w:left w:val="single" w:sz="4" w:space="0" w:color="auto"/>
              <w:bottom w:val="single" w:sz="4" w:space="0" w:color="auto"/>
              <w:right w:val="single" w:sz="4" w:space="0" w:color="auto"/>
            </w:tcBorders>
            <w:vAlign w:val="center"/>
          </w:tcPr>
          <w:p w14:paraId="3B61B17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76" w14:textId="77777777" w:rsidR="009016F1" w:rsidRPr="004020AB" w:rsidRDefault="009016F1" w:rsidP="009016F1">
            <w:pPr>
              <w:spacing w:after="0" w:line="240" w:lineRule="auto"/>
              <w:rPr>
                <w:rFonts w:ascii="Times New Roman" w:hAnsi="Times New Roman" w:cs="Times New Roman"/>
                <w:sz w:val="20"/>
              </w:rPr>
            </w:pPr>
            <w:r>
              <w:rPr>
                <w:rFonts w:ascii="Times New Roman" w:hAnsi="Times New Roman" w:cs="Times New Roman"/>
                <w:sz w:val="20"/>
              </w:rPr>
              <w:t>П</w:t>
            </w:r>
            <w:r w:rsidRPr="00FC00FD">
              <w:rPr>
                <w:rFonts w:ascii="Times New Roman" w:hAnsi="Times New Roman" w:cs="Times New Roman"/>
                <w:sz w:val="20"/>
              </w:rPr>
              <w:t>олно</w:t>
            </w:r>
            <w:r>
              <w:rPr>
                <w:rFonts w:ascii="Times New Roman" w:hAnsi="Times New Roman" w:cs="Times New Roman"/>
                <w:sz w:val="20"/>
              </w:rPr>
              <w:t>е</w:t>
            </w:r>
            <w:r w:rsidRPr="00FC00FD">
              <w:rPr>
                <w:rFonts w:ascii="Times New Roman" w:hAnsi="Times New Roman" w:cs="Times New Roman"/>
                <w:sz w:val="20"/>
              </w:rPr>
              <w:t xml:space="preserve"> и сокращенно</w:t>
            </w:r>
            <w:r>
              <w:rPr>
                <w:rFonts w:ascii="Times New Roman" w:hAnsi="Times New Roman" w:cs="Times New Roman"/>
                <w:sz w:val="20"/>
              </w:rPr>
              <w:t>е</w:t>
            </w:r>
            <w:r w:rsidRPr="00FC00FD">
              <w:rPr>
                <w:rFonts w:ascii="Times New Roman" w:hAnsi="Times New Roman" w:cs="Times New Roman"/>
                <w:sz w:val="20"/>
              </w:rPr>
              <w:t xml:space="preserve"> (при наличии) наименовании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7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7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7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7A" w14:textId="77777777" w:rsidR="009016F1" w:rsidRPr="00DA54E3"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7B" w14:textId="77777777" w:rsidR="009016F1" w:rsidRPr="00DA54E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7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7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88" w14:textId="77777777" w:rsidTr="00D71129">
        <w:trPr>
          <w:trHeight w:val="464"/>
        </w:trPr>
        <w:tc>
          <w:tcPr>
            <w:tcW w:w="925" w:type="dxa"/>
            <w:tcBorders>
              <w:top w:val="single" w:sz="4" w:space="0" w:color="auto"/>
              <w:left w:val="single" w:sz="4" w:space="0" w:color="auto"/>
              <w:bottom w:val="single" w:sz="4" w:space="0" w:color="auto"/>
              <w:right w:val="single" w:sz="4" w:space="0" w:color="auto"/>
            </w:tcBorders>
            <w:vAlign w:val="center"/>
          </w:tcPr>
          <w:p w14:paraId="3B61B17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80"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4020AB">
              <w:rPr>
                <w:rFonts w:ascii="Times New Roman" w:hAnsi="Times New Roman" w:cs="Times New Roman"/>
                <w:sz w:val="20"/>
              </w:rPr>
              <w:t>о дате создания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8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8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8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84" w14:textId="77777777" w:rsidR="009016F1" w:rsidRPr="00DA54E3"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85" w14:textId="77777777" w:rsidR="009016F1" w:rsidRPr="00DA54E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86"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8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92" w14:textId="77777777" w:rsidTr="00D71129">
        <w:trPr>
          <w:trHeight w:val="698"/>
        </w:trPr>
        <w:tc>
          <w:tcPr>
            <w:tcW w:w="925" w:type="dxa"/>
            <w:tcBorders>
              <w:top w:val="single" w:sz="4" w:space="0" w:color="auto"/>
              <w:left w:val="single" w:sz="4" w:space="0" w:color="auto"/>
              <w:bottom w:val="single" w:sz="4" w:space="0" w:color="auto"/>
              <w:right w:val="single" w:sz="4" w:space="0" w:color="auto"/>
            </w:tcBorders>
            <w:vAlign w:val="center"/>
          </w:tcPr>
          <w:p w14:paraId="3B61B18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8A"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об учредителе/учредителях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8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8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8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8E"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8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90"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91"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9C" w14:textId="77777777" w:rsidTr="00D71129">
        <w:trPr>
          <w:trHeight w:val="890"/>
        </w:trPr>
        <w:tc>
          <w:tcPr>
            <w:tcW w:w="925" w:type="dxa"/>
            <w:tcBorders>
              <w:top w:val="single" w:sz="4" w:space="0" w:color="auto"/>
              <w:left w:val="single" w:sz="4" w:space="0" w:color="auto"/>
              <w:bottom w:val="single" w:sz="4" w:space="0" w:color="auto"/>
              <w:right w:val="single" w:sz="4" w:space="0" w:color="auto"/>
            </w:tcBorders>
            <w:vAlign w:val="center"/>
          </w:tcPr>
          <w:p w14:paraId="3B61B19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94"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 месте нахождения образовательной организации и</w:t>
            </w:r>
            <w:r w:rsidRPr="0020001D">
              <w:rPr>
                <w:rFonts w:ascii="Times New Roman" w:hAnsi="Times New Roman" w:cs="Times New Roman"/>
                <w:sz w:val="20"/>
              </w:rPr>
              <w:t xml:space="preserve">, ее представительств и филиалов </w:t>
            </w:r>
            <w:r w:rsidRPr="00633882">
              <w:rPr>
                <w:rFonts w:ascii="Times New Roman" w:hAnsi="Times New Roman" w:cs="Times New Roman"/>
                <w:sz w:val="20"/>
              </w:rPr>
              <w:t>(при наличии)</w:t>
            </w:r>
          </w:p>
        </w:tc>
        <w:tc>
          <w:tcPr>
            <w:tcW w:w="549" w:type="dxa"/>
            <w:tcBorders>
              <w:top w:val="single" w:sz="4" w:space="0" w:color="auto"/>
              <w:left w:val="single" w:sz="4" w:space="0" w:color="auto"/>
              <w:bottom w:val="single" w:sz="4" w:space="0" w:color="auto"/>
              <w:right w:val="single" w:sz="4" w:space="0" w:color="auto"/>
            </w:tcBorders>
            <w:vAlign w:val="center"/>
          </w:tcPr>
          <w:p w14:paraId="3B61B19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9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9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98"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9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9A"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9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A6" w14:textId="77777777" w:rsidTr="00D71129">
        <w:trPr>
          <w:trHeight w:val="784"/>
        </w:trPr>
        <w:tc>
          <w:tcPr>
            <w:tcW w:w="925" w:type="dxa"/>
            <w:tcBorders>
              <w:top w:val="single" w:sz="4" w:space="0" w:color="auto"/>
              <w:left w:val="single" w:sz="4" w:space="0" w:color="auto"/>
              <w:bottom w:val="single" w:sz="4" w:space="0" w:color="auto"/>
              <w:right w:val="single" w:sz="4" w:space="0" w:color="auto"/>
            </w:tcBorders>
            <w:vAlign w:val="center"/>
          </w:tcPr>
          <w:p w14:paraId="3B61B19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9E" w14:textId="77777777" w:rsidR="009016F1" w:rsidRPr="00C7418C" w:rsidRDefault="009016F1" w:rsidP="009016F1">
            <w:pPr>
              <w:spacing w:after="0" w:line="240" w:lineRule="auto"/>
              <w:rPr>
                <w:rFonts w:ascii="Times New Roman" w:hAnsi="Times New Roman" w:cs="Times New Roman"/>
                <w:sz w:val="20"/>
                <w:szCs w:val="20"/>
              </w:rPr>
            </w:pPr>
            <w:r w:rsidRPr="00C7418C">
              <w:rPr>
                <w:rFonts w:ascii="Times New Roman" w:hAnsi="Times New Roman" w:cs="Times New Roman"/>
                <w:sz w:val="20"/>
                <w:szCs w:val="20"/>
              </w:rPr>
              <w:t>Информация о режиме и графике работы образовательной организации, ее представительств и филиалов (при наличии), контактных телефонах образовательной организации, ее представительств и филиалов (при наличии), адресах электронной почты образовательной организации, ее представительств и филиалов (при наличии)</w:t>
            </w:r>
            <w:r>
              <w:rPr>
                <w:rFonts w:ascii="Times New Roman" w:hAnsi="Times New Roman" w:cs="Times New Roman"/>
                <w:sz w:val="20"/>
                <w:szCs w:val="20"/>
              </w:rPr>
              <w:t xml:space="preserve">, </w:t>
            </w:r>
            <w:r w:rsidRPr="0000286D">
              <w:rPr>
                <w:rFonts w:ascii="Times New Roman" w:hAnsi="Times New Roman" w:cs="Times New Roman"/>
                <w:sz w:val="20"/>
                <w:szCs w:val="20"/>
              </w:rPr>
              <w:t>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49" w:type="dxa"/>
            <w:tcBorders>
              <w:top w:val="single" w:sz="4" w:space="0" w:color="auto"/>
              <w:left w:val="single" w:sz="4" w:space="0" w:color="auto"/>
              <w:bottom w:val="single" w:sz="4" w:space="0" w:color="auto"/>
              <w:right w:val="single" w:sz="4" w:space="0" w:color="auto"/>
            </w:tcBorders>
            <w:vAlign w:val="center"/>
          </w:tcPr>
          <w:p w14:paraId="3B61B19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A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A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A2"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A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A4"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A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B0" w14:textId="77777777" w:rsidTr="00D71129">
        <w:trPr>
          <w:trHeight w:val="784"/>
        </w:trPr>
        <w:tc>
          <w:tcPr>
            <w:tcW w:w="925" w:type="dxa"/>
            <w:tcBorders>
              <w:top w:val="single" w:sz="4" w:space="0" w:color="auto"/>
              <w:left w:val="single" w:sz="4" w:space="0" w:color="auto"/>
              <w:bottom w:val="single" w:sz="4" w:space="0" w:color="auto"/>
              <w:right w:val="single" w:sz="4" w:space="0" w:color="auto"/>
            </w:tcBorders>
            <w:vAlign w:val="center"/>
          </w:tcPr>
          <w:p w14:paraId="3B61B1A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A8" w14:textId="77777777" w:rsidR="009016F1" w:rsidRPr="00C7418C" w:rsidRDefault="009016F1" w:rsidP="009016F1">
            <w:pPr>
              <w:spacing w:after="0" w:line="240" w:lineRule="auto"/>
              <w:rPr>
                <w:rFonts w:ascii="Times New Roman" w:hAnsi="Times New Roman" w:cs="Times New Roman"/>
                <w:sz w:val="20"/>
                <w:szCs w:val="20"/>
              </w:rPr>
            </w:pPr>
            <w:r w:rsidRPr="00E15D62">
              <w:rPr>
                <w:rFonts w:ascii="Times New Roman" w:hAnsi="Times New Roman" w:cs="Times New Roman"/>
                <w:sz w:val="20"/>
                <w:szCs w:val="20"/>
              </w:rPr>
              <w:t>Информация</w:t>
            </w:r>
            <w:r>
              <w:rPr>
                <w:rFonts w:ascii="Times New Roman" w:hAnsi="Times New Roman" w:cs="Times New Roman"/>
                <w:sz w:val="20"/>
                <w:szCs w:val="20"/>
              </w:rPr>
              <w:t xml:space="preserve"> </w:t>
            </w:r>
            <w:r w:rsidRPr="00E77133">
              <w:rPr>
                <w:rFonts w:ascii="Times New Roman" w:hAnsi="Times New Roman" w:cs="Times New Roman"/>
                <w:sz w:val="20"/>
                <w:szCs w:val="20"/>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N 273-ФЗ "Об образовании в Российской Федерации"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A9"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AA"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A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AC"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A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A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A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BB" w14:textId="77777777" w:rsidTr="00D71129">
        <w:trPr>
          <w:trHeight w:val="4316"/>
        </w:trPr>
        <w:tc>
          <w:tcPr>
            <w:tcW w:w="925" w:type="dxa"/>
            <w:tcBorders>
              <w:top w:val="single" w:sz="4" w:space="0" w:color="auto"/>
              <w:left w:val="single" w:sz="4" w:space="0" w:color="auto"/>
              <w:bottom w:val="single" w:sz="4" w:space="0" w:color="auto"/>
              <w:right w:val="single" w:sz="4" w:space="0" w:color="auto"/>
            </w:tcBorders>
            <w:vAlign w:val="center"/>
          </w:tcPr>
          <w:p w14:paraId="3B61B1B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B2" w14:textId="77777777" w:rsidR="009016F1" w:rsidRPr="00B22C31" w:rsidRDefault="009016F1" w:rsidP="009016F1">
            <w:pPr>
              <w:spacing w:after="0" w:line="180" w:lineRule="exact"/>
              <w:rPr>
                <w:rFonts w:ascii="Times New Roman" w:hAnsi="Times New Roman" w:cs="Times New Roman"/>
                <w:sz w:val="20"/>
              </w:rPr>
            </w:pPr>
            <w:r>
              <w:rPr>
                <w:rFonts w:ascii="Times New Roman" w:hAnsi="Times New Roman" w:cs="Times New Roman"/>
                <w:sz w:val="20"/>
              </w:rPr>
              <w:t>И</w:t>
            </w:r>
            <w:r w:rsidRPr="00C50E46">
              <w:rPr>
                <w:rFonts w:ascii="Times New Roman" w:hAnsi="Times New Roman" w:cs="Times New Roman"/>
                <w:sz w:val="20"/>
              </w:rPr>
              <w:t>нформаци</w:t>
            </w:r>
            <w:r>
              <w:rPr>
                <w:rFonts w:ascii="Times New Roman" w:hAnsi="Times New Roman" w:cs="Times New Roman"/>
                <w:sz w:val="20"/>
              </w:rPr>
              <w:t>я</w:t>
            </w:r>
            <w:r w:rsidRPr="00C50E46">
              <w:rPr>
                <w:rFonts w:ascii="Times New Roman" w:hAnsi="Times New Roman" w:cs="Times New Roman"/>
                <w:sz w:val="20"/>
              </w:rPr>
              <w:t xml:space="preserve"> </w:t>
            </w:r>
            <w:r w:rsidRPr="00B22C31">
              <w:rPr>
                <w:rFonts w:ascii="Times New Roman" w:hAnsi="Times New Roman" w:cs="Times New Roman"/>
                <w:sz w:val="20"/>
              </w:rPr>
              <w:t>о структуре и об органах управления образовательной организации с указанием наименований структурных подразделений (органов управления);</w:t>
            </w:r>
          </w:p>
          <w:p w14:paraId="3B61B1B3" w14:textId="77777777" w:rsidR="009016F1" w:rsidRDefault="009016F1" w:rsidP="009016F1">
            <w:pPr>
              <w:spacing w:after="0" w:line="180" w:lineRule="exact"/>
              <w:rPr>
                <w:rFonts w:ascii="Times New Roman" w:hAnsi="Times New Roman" w:cs="Times New Roman"/>
                <w:sz w:val="20"/>
              </w:rPr>
            </w:pPr>
            <w:r w:rsidRPr="00B22C31">
              <w:rPr>
                <w:rFonts w:ascii="Times New Roman" w:hAnsi="Times New Roman" w:cs="Times New Roman"/>
                <w:sz w:val="20"/>
              </w:rPr>
              <w:t>о фамилиях, именах, отчествах (при наличии) и должностях руководителей структурных подразделений;</w:t>
            </w:r>
            <w:r>
              <w:rPr>
                <w:rFonts w:ascii="Times New Roman" w:hAnsi="Times New Roman" w:cs="Times New Roman"/>
                <w:sz w:val="20"/>
              </w:rPr>
              <w:t xml:space="preserve"> </w:t>
            </w:r>
            <w:r w:rsidRPr="00B22C31">
              <w:rPr>
                <w:rFonts w:ascii="Times New Roman" w:hAnsi="Times New Roman" w:cs="Times New Roman"/>
                <w:sz w:val="20"/>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r>
              <w:rPr>
                <w:rFonts w:ascii="Times New Roman" w:hAnsi="Times New Roman" w:cs="Times New Roman"/>
                <w:sz w:val="20"/>
              </w:rPr>
              <w:t xml:space="preserve"> </w:t>
            </w:r>
            <w:r w:rsidRPr="00B22C31">
              <w:rPr>
                <w:rFonts w:ascii="Times New Roman" w:hAnsi="Times New Roman" w:cs="Times New Roman"/>
                <w:sz w:val="20"/>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r>
              <w:rPr>
                <w:rFonts w:ascii="Times New Roman" w:hAnsi="Times New Roman" w:cs="Times New Roman"/>
                <w:sz w:val="20"/>
              </w:rPr>
              <w:t xml:space="preserve"> </w:t>
            </w:r>
            <w:r w:rsidRPr="00B22C31">
              <w:rPr>
                <w:rFonts w:ascii="Times New Roman" w:hAnsi="Times New Roman" w:cs="Times New Roman"/>
                <w:sz w:val="20"/>
              </w:rPr>
              <w:t>об адресах электронной почты структурных подразделений (органов управления) образовательной организации (при наличии электронной почты)</w:t>
            </w:r>
          </w:p>
        </w:tc>
        <w:tc>
          <w:tcPr>
            <w:tcW w:w="549" w:type="dxa"/>
            <w:tcBorders>
              <w:top w:val="single" w:sz="4" w:space="0" w:color="auto"/>
              <w:left w:val="single" w:sz="4" w:space="0" w:color="auto"/>
              <w:bottom w:val="single" w:sz="4" w:space="0" w:color="auto"/>
              <w:right w:val="single" w:sz="4" w:space="0" w:color="auto"/>
            </w:tcBorders>
            <w:vAlign w:val="center"/>
          </w:tcPr>
          <w:p w14:paraId="3B61B1B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B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B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B7"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B8"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B9"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BA" w14:textId="77777777" w:rsidR="009016F1" w:rsidRPr="004020AB" w:rsidRDefault="009016F1" w:rsidP="009016F1">
            <w:pPr>
              <w:spacing w:after="0" w:line="240" w:lineRule="auto"/>
              <w:rPr>
                <w:rFonts w:ascii="Times New Roman" w:hAnsi="Times New Roman" w:cs="Times New Roman"/>
                <w:sz w:val="20"/>
              </w:rPr>
            </w:pPr>
          </w:p>
        </w:tc>
      </w:tr>
      <w:tr w:rsidR="009016F1" w14:paraId="3B61B1C5" w14:textId="77777777" w:rsidTr="00D71129">
        <w:trPr>
          <w:trHeight w:val="515"/>
        </w:trPr>
        <w:tc>
          <w:tcPr>
            <w:tcW w:w="925" w:type="dxa"/>
            <w:tcBorders>
              <w:top w:val="single" w:sz="4" w:space="0" w:color="auto"/>
              <w:left w:val="single" w:sz="4" w:space="0" w:color="auto"/>
              <w:bottom w:val="single" w:sz="4" w:space="0" w:color="auto"/>
              <w:right w:val="single" w:sz="4" w:space="0" w:color="auto"/>
            </w:tcBorders>
            <w:vAlign w:val="center"/>
          </w:tcPr>
          <w:p w14:paraId="3B61B1B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BD" w14:textId="77777777" w:rsidR="009016F1" w:rsidRDefault="009016F1" w:rsidP="009016F1">
            <w:pPr>
              <w:spacing w:after="0" w:line="180" w:lineRule="exact"/>
              <w:rPr>
                <w:rFonts w:ascii="Times New Roman" w:hAnsi="Times New Roman" w:cs="Times New Roman"/>
                <w:sz w:val="20"/>
              </w:rPr>
            </w:pPr>
            <w:r>
              <w:rPr>
                <w:rFonts w:ascii="Times New Roman" w:hAnsi="Times New Roman" w:cs="Times New Roman"/>
                <w:sz w:val="20"/>
                <w:szCs w:val="18"/>
              </w:rPr>
              <w:t>Информация о</w:t>
            </w:r>
            <w:r w:rsidRPr="003A0283">
              <w:rPr>
                <w:rFonts w:ascii="Times New Roman" w:hAnsi="Times New Roman" w:cs="Times New Roman"/>
                <w:sz w:val="20"/>
                <w:szCs w:val="18"/>
              </w:rPr>
              <w:t xml:space="preserve"> положениях о структурных подразделениях (об органах управления) образовательной организации с приложением указанных положений </w:t>
            </w:r>
            <w:r w:rsidRPr="006866D0">
              <w:rPr>
                <w:rFonts w:ascii="Times New Roman" w:hAnsi="Times New Roman" w:cs="Times New Roman"/>
                <w:color w:val="C00000"/>
                <w:sz w:val="20"/>
                <w:szCs w:val="18"/>
              </w:rPr>
              <w:t>в виде электронных документов</w:t>
            </w:r>
            <w:r w:rsidRPr="006866D0">
              <w:rPr>
                <w:rStyle w:val="ac"/>
                <w:rFonts w:ascii="Times New Roman" w:hAnsi="Times New Roman" w:cs="Times New Roman"/>
                <w:color w:val="C00000"/>
                <w:sz w:val="20"/>
                <w:szCs w:val="18"/>
              </w:rPr>
              <w:footnoteReference w:id="11"/>
            </w:r>
            <w:r w:rsidRPr="006866D0">
              <w:rPr>
                <w:rFonts w:ascii="Times New Roman" w:hAnsi="Times New Roman" w:cs="Times New Roman"/>
                <w:color w:val="C00000"/>
                <w:sz w:val="20"/>
                <w:szCs w:val="18"/>
              </w:rPr>
              <w:t xml:space="preserve"> </w:t>
            </w:r>
            <w:r w:rsidRPr="00B663A8">
              <w:rPr>
                <w:rFonts w:ascii="Times New Roman" w:hAnsi="Times New Roman" w:cs="Times New Roman"/>
                <w:sz w:val="20"/>
                <w:szCs w:val="18"/>
              </w:rPr>
              <w:t>(при наличии структурных подразделений (органов управления)</w:t>
            </w:r>
          </w:p>
        </w:tc>
        <w:tc>
          <w:tcPr>
            <w:tcW w:w="549" w:type="dxa"/>
            <w:tcBorders>
              <w:top w:val="single" w:sz="4" w:space="0" w:color="auto"/>
              <w:left w:val="single" w:sz="4" w:space="0" w:color="auto"/>
              <w:bottom w:val="single" w:sz="4" w:space="0" w:color="auto"/>
              <w:right w:val="single" w:sz="4" w:space="0" w:color="auto"/>
            </w:tcBorders>
            <w:vAlign w:val="center"/>
          </w:tcPr>
          <w:p w14:paraId="3B61B1B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B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C0" w14:textId="77777777" w:rsidR="009016F1" w:rsidRPr="00754566"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C1" w14:textId="77777777" w:rsidR="009016F1" w:rsidRPr="00BB4F6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C2"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C3"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C4" w14:textId="77777777" w:rsidR="009016F1" w:rsidRDefault="009016F1" w:rsidP="009016F1">
            <w:pPr>
              <w:spacing w:after="0" w:line="240" w:lineRule="auto"/>
              <w:rPr>
                <w:rFonts w:ascii="Times New Roman" w:hAnsi="Times New Roman" w:cs="Times New Roman"/>
                <w:sz w:val="20"/>
              </w:rPr>
            </w:pPr>
          </w:p>
        </w:tc>
      </w:tr>
      <w:tr w:rsidR="009016F1" w:rsidRPr="004020AB" w14:paraId="3B61B1CF" w14:textId="77777777" w:rsidTr="00D71129">
        <w:trPr>
          <w:trHeight w:val="425"/>
        </w:trPr>
        <w:tc>
          <w:tcPr>
            <w:tcW w:w="925" w:type="dxa"/>
            <w:tcBorders>
              <w:top w:val="single" w:sz="4" w:space="0" w:color="auto"/>
              <w:left w:val="single" w:sz="4" w:space="0" w:color="auto"/>
              <w:bottom w:val="single" w:sz="4" w:space="0" w:color="auto"/>
              <w:right w:val="single" w:sz="4" w:space="0" w:color="auto"/>
            </w:tcBorders>
            <w:vAlign w:val="center"/>
          </w:tcPr>
          <w:p w14:paraId="3B61B1C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C7" w14:textId="77777777" w:rsidR="009016F1" w:rsidRDefault="009016F1" w:rsidP="009016F1">
            <w:pPr>
              <w:spacing w:after="0" w:line="200" w:lineRule="exact"/>
              <w:rPr>
                <w:rFonts w:ascii="Times New Roman" w:hAnsi="Times New Roman" w:cs="Times New Roman"/>
                <w:sz w:val="20"/>
              </w:rPr>
            </w:pPr>
            <w:r>
              <w:rPr>
                <w:rFonts w:ascii="Times New Roman" w:hAnsi="Times New Roman" w:cs="Times New Roman"/>
                <w:sz w:val="20"/>
              </w:rPr>
              <w:t>У</w:t>
            </w:r>
            <w:r w:rsidRPr="00F373AE">
              <w:rPr>
                <w:rFonts w:ascii="Times New Roman" w:hAnsi="Times New Roman" w:cs="Times New Roman"/>
                <w:sz w:val="20"/>
              </w:rPr>
              <w:t>став образовательной организации</w:t>
            </w:r>
            <w:r>
              <w:rPr>
                <w:rFonts w:ascii="Times New Roman" w:hAnsi="Times New Roman" w:cs="Times New Roman"/>
                <w:sz w:val="20"/>
              </w:rPr>
              <w:t xml:space="preserve"> (копия)</w:t>
            </w:r>
            <w:r>
              <w:rPr>
                <w:rStyle w:val="ac"/>
                <w:rFonts w:ascii="Times New Roman" w:hAnsi="Times New Roman" w:cs="Times New Roman"/>
                <w:sz w:val="20"/>
              </w:rPr>
              <w:footnoteReference w:id="12"/>
            </w:r>
          </w:p>
        </w:tc>
        <w:tc>
          <w:tcPr>
            <w:tcW w:w="549" w:type="dxa"/>
            <w:tcBorders>
              <w:top w:val="single" w:sz="4" w:space="0" w:color="auto"/>
              <w:left w:val="single" w:sz="4" w:space="0" w:color="auto"/>
              <w:bottom w:val="single" w:sz="4" w:space="0" w:color="auto"/>
              <w:right w:val="single" w:sz="4" w:space="0" w:color="auto"/>
            </w:tcBorders>
            <w:vAlign w:val="center"/>
          </w:tcPr>
          <w:p w14:paraId="3B61B1C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C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C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CB" w14:textId="77777777" w:rsidR="009016F1" w:rsidRPr="00BB4F6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CC"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CD"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C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D9" w14:textId="77777777" w:rsidTr="00D71129">
        <w:trPr>
          <w:trHeight w:val="425"/>
        </w:trPr>
        <w:tc>
          <w:tcPr>
            <w:tcW w:w="925" w:type="dxa"/>
            <w:tcBorders>
              <w:top w:val="single" w:sz="4" w:space="0" w:color="auto"/>
              <w:left w:val="single" w:sz="4" w:space="0" w:color="auto"/>
              <w:bottom w:val="single" w:sz="4" w:space="0" w:color="auto"/>
              <w:right w:val="single" w:sz="4" w:space="0" w:color="auto"/>
            </w:tcBorders>
            <w:vAlign w:val="center"/>
          </w:tcPr>
          <w:p w14:paraId="3B61B1D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D1" w14:textId="77777777" w:rsidR="009016F1" w:rsidRPr="009016F1" w:rsidRDefault="009016F1" w:rsidP="009016F1">
            <w:pPr>
              <w:spacing w:after="0" w:line="200" w:lineRule="exact"/>
              <w:rPr>
                <w:rFonts w:ascii="Times New Roman" w:hAnsi="Times New Roman" w:cs="Times New Roman"/>
                <w:sz w:val="20"/>
              </w:rPr>
            </w:pPr>
            <w:r w:rsidRPr="009016F1">
              <w:rPr>
                <w:rFonts w:ascii="Times New Roman" w:hAnsi="Times New Roman" w:cs="Times New Roman"/>
                <w:sz w:val="20"/>
              </w:rPr>
              <w:t>Свидетельство о государственной аккредитации (с приложениями)</w:t>
            </w:r>
          </w:p>
        </w:tc>
        <w:tc>
          <w:tcPr>
            <w:tcW w:w="549" w:type="dxa"/>
            <w:tcBorders>
              <w:top w:val="single" w:sz="4" w:space="0" w:color="auto"/>
              <w:left w:val="single" w:sz="4" w:space="0" w:color="auto"/>
              <w:bottom w:val="single" w:sz="4" w:space="0" w:color="auto"/>
              <w:right w:val="single" w:sz="4" w:space="0" w:color="auto"/>
            </w:tcBorders>
            <w:vAlign w:val="center"/>
          </w:tcPr>
          <w:p w14:paraId="3B61B1D2"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D3"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D4"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D5" w14:textId="77777777" w:rsidR="009016F1" w:rsidRP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D6" w14:textId="77777777" w:rsidR="009016F1" w:rsidRPr="009016F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D7" w14:textId="77777777" w:rsidR="009016F1" w:rsidRP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D8" w14:textId="77777777" w:rsidR="009016F1" w:rsidRPr="009016F1" w:rsidRDefault="009016F1" w:rsidP="009016F1">
            <w:pPr>
              <w:spacing w:after="0" w:line="240" w:lineRule="auto"/>
              <w:rPr>
                <w:rFonts w:ascii="Times New Roman" w:hAnsi="Times New Roman" w:cs="Times New Roman"/>
                <w:sz w:val="20"/>
              </w:rPr>
            </w:pPr>
          </w:p>
        </w:tc>
      </w:tr>
      <w:tr w:rsidR="009016F1" w:rsidRPr="004020AB" w14:paraId="3B61B1E3" w14:textId="77777777" w:rsidTr="009016F1">
        <w:trPr>
          <w:trHeight w:val="802"/>
        </w:trPr>
        <w:tc>
          <w:tcPr>
            <w:tcW w:w="925" w:type="dxa"/>
            <w:tcBorders>
              <w:top w:val="single" w:sz="4" w:space="0" w:color="auto"/>
              <w:left w:val="single" w:sz="4" w:space="0" w:color="auto"/>
              <w:bottom w:val="single" w:sz="4" w:space="0" w:color="auto"/>
              <w:right w:val="single" w:sz="4" w:space="0" w:color="auto"/>
            </w:tcBorders>
            <w:vAlign w:val="center"/>
          </w:tcPr>
          <w:p w14:paraId="3B61B1D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DB"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правила внутреннего распорядка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D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D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D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DF" w14:textId="77777777" w:rsidR="009016F1" w:rsidRPr="00DC52A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E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E1"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E2"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1ED" w14:textId="77777777" w:rsidTr="00D71129">
        <w:trPr>
          <w:trHeight w:val="848"/>
        </w:trPr>
        <w:tc>
          <w:tcPr>
            <w:tcW w:w="925" w:type="dxa"/>
            <w:tcBorders>
              <w:top w:val="single" w:sz="4" w:space="0" w:color="auto"/>
              <w:left w:val="single" w:sz="4" w:space="0" w:color="auto"/>
              <w:bottom w:val="single" w:sz="4" w:space="0" w:color="auto"/>
              <w:right w:val="single" w:sz="4" w:space="0" w:color="auto"/>
            </w:tcBorders>
            <w:vAlign w:val="center"/>
          </w:tcPr>
          <w:p w14:paraId="3B61B1E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E5"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правила внутреннего трудового распорядка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E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E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E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E9" w14:textId="77777777" w:rsidR="009016F1" w:rsidRPr="00DC52A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E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EB"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EC"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1F7" w14:textId="77777777" w:rsidTr="00D71129">
        <w:trPr>
          <w:trHeight w:val="548"/>
        </w:trPr>
        <w:tc>
          <w:tcPr>
            <w:tcW w:w="925" w:type="dxa"/>
            <w:tcBorders>
              <w:top w:val="single" w:sz="4" w:space="0" w:color="auto"/>
              <w:left w:val="single" w:sz="4" w:space="0" w:color="auto"/>
              <w:bottom w:val="single" w:sz="4" w:space="0" w:color="auto"/>
              <w:right w:val="single" w:sz="4" w:space="0" w:color="auto"/>
            </w:tcBorders>
            <w:vAlign w:val="center"/>
          </w:tcPr>
          <w:p w14:paraId="3B61B1EE"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EF"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Коллективный договор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F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F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F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F3" w14:textId="77777777" w:rsidR="009016F1" w:rsidRPr="00DC52A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F4"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F5"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F6"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201" w14:textId="77777777" w:rsidTr="009016F1">
        <w:trPr>
          <w:trHeight w:val="706"/>
        </w:trPr>
        <w:tc>
          <w:tcPr>
            <w:tcW w:w="925" w:type="dxa"/>
            <w:tcBorders>
              <w:top w:val="single" w:sz="4" w:space="0" w:color="auto"/>
              <w:left w:val="single" w:sz="4" w:space="0" w:color="auto"/>
              <w:bottom w:val="single" w:sz="4" w:space="0" w:color="auto"/>
              <w:right w:val="single" w:sz="4" w:space="0" w:color="auto"/>
            </w:tcBorders>
            <w:vAlign w:val="center"/>
          </w:tcPr>
          <w:p w14:paraId="3B61B1F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F9"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правила приема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F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F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FC"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FD"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FE" w14:textId="77777777" w:rsidR="009016F1" w:rsidRPr="00ED7A83" w:rsidRDefault="009016F1" w:rsidP="009016F1">
            <w:pPr>
              <w:spacing w:after="0" w:line="240" w:lineRule="auto"/>
              <w:jc w:val="center"/>
              <w:rPr>
                <w:bCs/>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FF"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00"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20B" w14:textId="77777777" w:rsidTr="00D71129">
        <w:trPr>
          <w:trHeight w:val="84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0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03"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режим занятий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0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0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06"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07"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08" w14:textId="77777777" w:rsidR="009016F1" w:rsidRPr="00ED7A83" w:rsidRDefault="009016F1" w:rsidP="009016F1">
            <w:pPr>
              <w:spacing w:after="0" w:line="240" w:lineRule="auto"/>
              <w:jc w:val="center"/>
              <w:rPr>
                <w:bCs/>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09"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0A" w14:textId="77777777" w:rsidR="009016F1" w:rsidRPr="00591154" w:rsidRDefault="009016F1" w:rsidP="009016F1">
            <w:pPr>
              <w:spacing w:after="0" w:line="180" w:lineRule="exact"/>
              <w:rPr>
                <w:rFonts w:ascii="Times New Roman" w:hAnsi="Times New Roman" w:cs="Times New Roman"/>
                <w:sz w:val="16"/>
                <w:szCs w:val="18"/>
              </w:rPr>
            </w:pPr>
          </w:p>
        </w:tc>
      </w:tr>
      <w:tr w:rsidR="009016F1" w:rsidRPr="004020AB" w14:paraId="3B61B215" w14:textId="77777777" w:rsidTr="009016F1">
        <w:trPr>
          <w:trHeight w:val="111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0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0D"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формы, периодичность и порядок текущего контроля успеваемости и промежуточной аттестации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0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0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10"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11"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12" w14:textId="77777777" w:rsidR="009016F1" w:rsidRPr="00ED7A83" w:rsidRDefault="009016F1" w:rsidP="009016F1">
            <w:pPr>
              <w:spacing w:after="0" w:line="240" w:lineRule="auto"/>
              <w:jc w:val="center"/>
              <w:rPr>
                <w:bCs/>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1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1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1F" w14:textId="77777777" w:rsidTr="00D71129">
        <w:trPr>
          <w:trHeight w:val="978"/>
        </w:trPr>
        <w:tc>
          <w:tcPr>
            <w:tcW w:w="925" w:type="dxa"/>
            <w:tcBorders>
              <w:top w:val="single" w:sz="4" w:space="0" w:color="auto"/>
              <w:left w:val="single" w:sz="4" w:space="0" w:color="auto"/>
              <w:bottom w:val="single" w:sz="4" w:space="0" w:color="auto"/>
              <w:right w:val="single" w:sz="4" w:space="0" w:color="auto"/>
            </w:tcBorders>
            <w:vAlign w:val="center"/>
          </w:tcPr>
          <w:p w14:paraId="3B61B21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217" w14:textId="77777777" w:rsidR="009016F1" w:rsidRPr="00536456" w:rsidRDefault="009016F1" w:rsidP="009016F1">
            <w:pPr>
              <w:spacing w:after="0" w:line="240" w:lineRule="auto"/>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порядок и основания перевода, отчисления и восстановления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21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21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21A"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1B"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1C" w14:textId="77777777" w:rsidR="009016F1" w:rsidRPr="002E5CC1" w:rsidRDefault="009016F1" w:rsidP="009016F1">
            <w:pPr>
              <w:spacing w:after="0" w:line="240" w:lineRule="auto"/>
              <w:jc w:val="center"/>
              <w:rPr>
                <w:b/>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1D"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1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29" w14:textId="77777777" w:rsidTr="00D71129">
        <w:trPr>
          <w:trHeight w:val="2216"/>
        </w:trPr>
        <w:tc>
          <w:tcPr>
            <w:tcW w:w="925" w:type="dxa"/>
            <w:tcBorders>
              <w:top w:val="single" w:sz="4" w:space="0" w:color="auto"/>
              <w:left w:val="single" w:sz="4" w:space="0" w:color="auto"/>
              <w:bottom w:val="single" w:sz="4" w:space="0" w:color="auto"/>
              <w:right w:val="single" w:sz="4" w:space="0" w:color="auto"/>
            </w:tcBorders>
            <w:vAlign w:val="center"/>
          </w:tcPr>
          <w:p w14:paraId="3B61B22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221" w14:textId="77777777" w:rsidR="009016F1" w:rsidRPr="00536456" w:rsidRDefault="009016F1" w:rsidP="009016F1">
            <w:pPr>
              <w:spacing w:after="0" w:line="22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22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22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224"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25"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26" w14:textId="77777777" w:rsidR="009016F1" w:rsidRPr="002E5CC1" w:rsidRDefault="009016F1" w:rsidP="009016F1">
            <w:pPr>
              <w:spacing w:after="0" w:line="240" w:lineRule="auto"/>
              <w:jc w:val="center"/>
              <w:rPr>
                <w:b/>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27"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28"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33" w14:textId="77777777" w:rsidTr="00D71129">
        <w:trPr>
          <w:trHeight w:val="702"/>
        </w:trPr>
        <w:tc>
          <w:tcPr>
            <w:tcW w:w="925" w:type="dxa"/>
            <w:tcBorders>
              <w:top w:val="single" w:sz="4" w:space="0" w:color="auto"/>
              <w:left w:val="single" w:sz="4" w:space="0" w:color="auto"/>
              <w:bottom w:val="single" w:sz="4" w:space="0" w:color="auto"/>
              <w:right w:val="single" w:sz="4" w:space="0" w:color="auto"/>
            </w:tcBorders>
            <w:vAlign w:val="center"/>
          </w:tcPr>
          <w:p w14:paraId="3B61B22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22B" w14:textId="77777777" w:rsidR="009016F1" w:rsidRPr="00536456" w:rsidRDefault="009016F1" w:rsidP="009016F1">
            <w:pPr>
              <w:spacing w:after="0" w:line="240" w:lineRule="auto"/>
              <w:rPr>
                <w:rFonts w:ascii="Times New Roman" w:hAnsi="Times New Roman" w:cs="Times New Roman"/>
                <w:sz w:val="20"/>
                <w:szCs w:val="20"/>
              </w:rPr>
            </w:pPr>
            <w:r w:rsidRPr="00536456">
              <w:rPr>
                <w:rFonts w:ascii="Times New Roman" w:hAnsi="Times New Roman" w:cs="Times New Roman"/>
                <w:sz w:val="20"/>
                <w:szCs w:val="20"/>
              </w:rPr>
              <w:t>Отчет о результатах самообследования (копия)</w:t>
            </w:r>
          </w:p>
        </w:tc>
        <w:tc>
          <w:tcPr>
            <w:tcW w:w="549" w:type="dxa"/>
            <w:tcBorders>
              <w:top w:val="single" w:sz="4" w:space="0" w:color="auto"/>
              <w:left w:val="single" w:sz="4" w:space="0" w:color="auto"/>
              <w:bottom w:val="single" w:sz="4" w:space="0" w:color="auto"/>
              <w:right w:val="single" w:sz="4" w:space="0" w:color="auto"/>
            </w:tcBorders>
            <w:vAlign w:val="center"/>
          </w:tcPr>
          <w:p w14:paraId="3B61B22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22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22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2F"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3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31"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32" w14:textId="77777777" w:rsidR="009016F1" w:rsidRPr="004020AB" w:rsidRDefault="009016F1" w:rsidP="009016F1">
            <w:pPr>
              <w:spacing w:after="0" w:line="200" w:lineRule="exact"/>
              <w:rPr>
                <w:rFonts w:ascii="Times New Roman" w:hAnsi="Times New Roman" w:cs="Times New Roman"/>
                <w:sz w:val="20"/>
              </w:rPr>
            </w:pPr>
          </w:p>
        </w:tc>
      </w:tr>
      <w:tr w:rsidR="009016F1" w:rsidRPr="00AC0AC2" w14:paraId="3B61B23D"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3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35" w14:textId="77777777" w:rsidR="009016F1" w:rsidRPr="00536456" w:rsidRDefault="009016F1" w:rsidP="009016F1">
            <w:pPr>
              <w:spacing w:after="0" w:line="240" w:lineRule="auto"/>
              <w:rPr>
                <w:rFonts w:ascii="Times New Roman" w:hAnsi="Times New Roman" w:cs="Times New Roman"/>
                <w:sz w:val="20"/>
                <w:szCs w:val="20"/>
              </w:rPr>
            </w:pPr>
            <w:r w:rsidRPr="00536456">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 (копия)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3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3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3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39"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3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3B"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3C" w14:textId="77777777" w:rsidR="009016F1" w:rsidRPr="00AC0AC2" w:rsidRDefault="009016F1" w:rsidP="009016F1">
            <w:pPr>
              <w:spacing w:after="0" w:line="240" w:lineRule="auto"/>
              <w:rPr>
                <w:rFonts w:ascii="Times New Roman" w:hAnsi="Times New Roman" w:cs="Times New Roman"/>
                <w:sz w:val="20"/>
              </w:rPr>
            </w:pPr>
          </w:p>
        </w:tc>
      </w:tr>
      <w:tr w:rsidR="009016F1" w:rsidRPr="004020AB" w14:paraId="3B61B247"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3E"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3F"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E12C79">
              <w:rPr>
                <w:rFonts w:ascii="Times New Roman" w:hAnsi="Times New Roman" w:cs="Times New Roman"/>
                <w:sz w:val="20"/>
              </w:rPr>
              <w:t>нформаци</w:t>
            </w:r>
            <w:r>
              <w:rPr>
                <w:rFonts w:ascii="Times New Roman" w:hAnsi="Times New Roman" w:cs="Times New Roman"/>
                <w:sz w:val="20"/>
              </w:rPr>
              <w:t>я</w:t>
            </w:r>
            <w:r w:rsidRPr="00E12C79">
              <w:rPr>
                <w:rFonts w:ascii="Times New Roman" w:hAnsi="Times New Roman" w:cs="Times New Roman"/>
                <w:sz w:val="20"/>
              </w:rPr>
              <w:t xml:space="preserve"> о реализуемых уровнях образования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4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4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4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43"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44"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45"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46"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51"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4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49"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E12C79">
              <w:rPr>
                <w:rFonts w:ascii="Times New Roman" w:hAnsi="Times New Roman" w:cs="Times New Roman"/>
                <w:sz w:val="20"/>
              </w:rPr>
              <w:t>о формах обучения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4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4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4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4D" w14:textId="77777777" w:rsidR="009016F1" w:rsidRPr="001C053E"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4E"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4F"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50"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5B"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5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53"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E12C79">
              <w:rPr>
                <w:rFonts w:ascii="Times New Roman" w:hAnsi="Times New Roman" w:cs="Times New Roman"/>
                <w:sz w:val="20"/>
              </w:rPr>
              <w:t>нормативных сроках обучения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5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5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5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57" w14:textId="77777777" w:rsidR="009016F1" w:rsidRPr="001C053E"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58"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59"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5A"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65"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5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5D"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языках, на которых осуществляется образование (обучение)</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5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5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6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61" w14:textId="77777777" w:rsidR="009016F1" w:rsidRPr="001C053E"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62"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6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6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70" w14:textId="77777777" w:rsidTr="009016F1">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66" w14:textId="77777777" w:rsidR="009016F1" w:rsidRPr="00C57B62"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67" w14:textId="77777777" w:rsidR="009016F1" w:rsidRPr="003A45B4" w:rsidRDefault="009016F1" w:rsidP="009016F1">
            <w:pPr>
              <w:spacing w:after="0" w:line="180" w:lineRule="exact"/>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 xml:space="preserve">о </w:t>
            </w:r>
            <w:r w:rsidRPr="003A45B4">
              <w:rPr>
                <w:rFonts w:ascii="Times New Roman" w:hAnsi="Times New Roman" w:cs="Times New Roman"/>
                <w:sz w:val="20"/>
              </w:rPr>
              <w:t>численности обучающихся, в том числе:</w:t>
            </w:r>
          </w:p>
          <w:p w14:paraId="3B61B268" w14:textId="77777777" w:rsidR="009016F1" w:rsidRDefault="009016F1" w:rsidP="009016F1">
            <w:pPr>
              <w:spacing w:after="0" w:line="180" w:lineRule="exact"/>
              <w:rPr>
                <w:rFonts w:ascii="Times New Roman" w:hAnsi="Times New Roman" w:cs="Times New Roman"/>
                <w:sz w:val="20"/>
              </w:rPr>
            </w:pPr>
            <w:r w:rsidRPr="003A45B4">
              <w:rPr>
                <w:rFonts w:ascii="Times New Roman" w:hAnsi="Times New Roman" w:cs="Times New Roman"/>
                <w:sz w:val="20"/>
              </w:rPr>
              <w:t>об общей численности обучающихся;</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6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6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6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6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6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6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6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7A" w14:textId="77777777" w:rsidTr="009016F1">
        <w:trPr>
          <w:trHeight w:val="54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7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72"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О</w:t>
            </w:r>
            <w:r w:rsidRPr="00863287">
              <w:rPr>
                <w:rFonts w:ascii="Times New Roman" w:hAnsi="Times New Roman" w:cs="Times New Roman"/>
                <w:sz w:val="20"/>
              </w:rPr>
              <w:t>писани</w:t>
            </w:r>
            <w:r>
              <w:rPr>
                <w:rFonts w:ascii="Times New Roman" w:hAnsi="Times New Roman" w:cs="Times New Roman"/>
                <w:sz w:val="20"/>
              </w:rPr>
              <w:t>е</w:t>
            </w:r>
            <w:r w:rsidRPr="00863287">
              <w:rPr>
                <w:rFonts w:ascii="Times New Roman" w:hAnsi="Times New Roman" w:cs="Times New Roman"/>
                <w:sz w:val="20"/>
              </w:rPr>
              <w:t xml:space="preserve"> образовательной программы с</w:t>
            </w:r>
            <w:r>
              <w:rPr>
                <w:rFonts w:ascii="Times New Roman" w:hAnsi="Times New Roman" w:cs="Times New Roman"/>
                <w:sz w:val="20"/>
              </w:rPr>
              <w:t xml:space="preserve"> указанием ее наименования, </w:t>
            </w:r>
            <w:r w:rsidRPr="00272AA4">
              <w:rPr>
                <w:rFonts w:ascii="Times New Roman" w:hAnsi="Times New Roman" w:cs="Times New Roman"/>
                <w:sz w:val="20"/>
              </w:rPr>
              <w:t>а также об использовании при реализации указанных образовательных программ электронного обучения и дистанционных образовательных технологий</w:t>
            </w:r>
            <w:r>
              <w:rPr>
                <w:rFonts w:ascii="Times New Roman" w:hAnsi="Times New Roman" w:cs="Times New Roman"/>
                <w:sz w:val="20"/>
              </w:rPr>
              <w:t xml:space="preserve">; </w:t>
            </w:r>
            <w:r w:rsidRPr="009760F7">
              <w:rPr>
                <w:rFonts w:ascii="Times New Roman" w:hAnsi="Times New Roman" w:cs="Times New Roman"/>
                <w:sz w:val="20"/>
              </w:rPr>
              <w:t>практики, предусмотренной соответствующей образовательной программой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7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7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7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7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77"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78"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79" w14:textId="77777777" w:rsidR="009016F1" w:rsidRPr="004020AB" w:rsidRDefault="009016F1" w:rsidP="009016F1">
            <w:pPr>
              <w:spacing w:after="0" w:line="200" w:lineRule="exact"/>
              <w:jc w:val="center"/>
              <w:rPr>
                <w:rFonts w:ascii="Times New Roman" w:hAnsi="Times New Roman" w:cs="Times New Roman"/>
                <w:sz w:val="20"/>
              </w:rPr>
            </w:pPr>
          </w:p>
        </w:tc>
      </w:tr>
      <w:tr w:rsidR="009016F1" w14:paraId="3B61B284" w14:textId="77777777" w:rsidTr="009016F1">
        <w:trPr>
          <w:trHeight w:val="54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7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7C" w14:textId="77777777" w:rsidR="009016F1" w:rsidRPr="005C6E90"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Копия образовательной программы</w:t>
            </w:r>
            <w:r w:rsidRPr="005C6E90">
              <w:rPr>
                <w:rFonts w:ascii="Times New Roman" w:hAnsi="Times New Roman" w:cs="Times New Roman"/>
                <w:sz w:val="20"/>
                <w:szCs w:val="20"/>
              </w:rPr>
              <w:t xml:space="preserve"> </w:t>
            </w:r>
            <w:r w:rsidRPr="00536456">
              <w:rPr>
                <w:rFonts w:ascii="Times New Roman" w:hAnsi="Times New Roman" w:cs="Times New Roman"/>
                <w:color w:val="C00000"/>
                <w:sz w:val="20"/>
                <w:szCs w:val="20"/>
              </w:rPr>
              <w:t>(электронный документ</w:t>
            </w:r>
            <w:r w:rsidRPr="00FE32CD">
              <w:rPr>
                <w:rFonts w:ascii="Times New Roman" w:hAnsi="Times New Roman" w:cs="Times New Roman"/>
                <w:color w:val="C00000"/>
                <w:sz w:val="20"/>
                <w:szCs w:val="20"/>
              </w:rPr>
              <w:t xml:space="preserve"> или активн</w:t>
            </w:r>
            <w:r>
              <w:rPr>
                <w:rFonts w:ascii="Times New Roman" w:hAnsi="Times New Roman" w:cs="Times New Roman"/>
                <w:color w:val="C00000"/>
                <w:sz w:val="20"/>
                <w:szCs w:val="20"/>
              </w:rPr>
              <w:t>ая</w:t>
            </w:r>
            <w:r w:rsidRPr="00FE32CD">
              <w:rPr>
                <w:rFonts w:ascii="Times New Roman" w:hAnsi="Times New Roman" w:cs="Times New Roman"/>
                <w:color w:val="C00000"/>
                <w:sz w:val="20"/>
                <w:szCs w:val="20"/>
              </w:rPr>
              <w:t xml:space="preserve"> ссылк</w:t>
            </w:r>
            <w:r>
              <w:rPr>
                <w:rFonts w:ascii="Times New Roman" w:hAnsi="Times New Roman" w:cs="Times New Roman"/>
                <w:color w:val="C00000"/>
                <w:sz w:val="20"/>
                <w:szCs w:val="20"/>
              </w:rPr>
              <w:t>а</w:t>
            </w:r>
            <w:r w:rsidRPr="00FE32CD">
              <w:rPr>
                <w:rFonts w:ascii="Times New Roman" w:hAnsi="Times New Roman" w:cs="Times New Roman"/>
                <w:color w:val="C00000"/>
                <w:sz w:val="20"/>
                <w:szCs w:val="20"/>
              </w:rPr>
              <w:t>, непосредственный переход по которым позволяет получить доступ к страницам Сайта</w:t>
            </w:r>
            <w:r w:rsidRPr="00536456">
              <w:rPr>
                <w:rFonts w:ascii="Times New Roman" w:hAnsi="Times New Roman" w:cs="Times New Roman"/>
                <w:color w:val="C00000"/>
                <w:sz w:val="20"/>
                <w:szCs w:val="20"/>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7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7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7F"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8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8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82" w14:textId="77777777" w:rsidR="009016F1" w:rsidRDefault="009016F1" w:rsidP="009016F1">
            <w:pPr>
              <w:spacing w:after="0" w:line="240" w:lineRule="auto"/>
              <w:jc w:val="center"/>
              <w:rPr>
                <w:rFonts w:ascii="Times New Roman" w:hAnsi="Times New Roman" w:cs="Times New Roman"/>
                <w:sz w:val="20"/>
              </w:rPr>
            </w:pPr>
          </w:p>
        </w:tc>
        <w:tc>
          <w:tcPr>
            <w:tcW w:w="33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83" w14:textId="77777777" w:rsidR="009016F1" w:rsidRDefault="009016F1" w:rsidP="009016F1">
            <w:pPr>
              <w:spacing w:after="0" w:line="240" w:lineRule="auto"/>
              <w:rPr>
                <w:rFonts w:ascii="Times New Roman" w:hAnsi="Times New Roman" w:cs="Times New Roman"/>
                <w:sz w:val="20"/>
              </w:rPr>
            </w:pPr>
          </w:p>
        </w:tc>
      </w:tr>
      <w:tr w:rsidR="009016F1" w:rsidRPr="004020AB" w14:paraId="3B61B28E" w14:textId="77777777" w:rsidTr="009016F1">
        <w:trPr>
          <w:trHeight w:val="57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8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86" w14:textId="77777777" w:rsidR="009016F1" w:rsidRPr="003B50E3"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Описание адаптированной образовательной программы с указанием ее наименования</w:t>
            </w:r>
            <w:r>
              <w:rPr>
                <w:rFonts w:ascii="Times New Roman" w:hAnsi="Times New Roman" w:cs="Times New Roman"/>
                <w:sz w:val="20"/>
                <w:szCs w:val="20"/>
              </w:rPr>
              <w:t xml:space="preserve">, </w:t>
            </w:r>
            <w:r w:rsidRPr="001A0433">
              <w:rPr>
                <w:rFonts w:ascii="Times New Roman" w:hAnsi="Times New Roman" w:cs="Times New Roman"/>
                <w:sz w:val="20"/>
                <w:szCs w:val="20"/>
              </w:rPr>
              <w:t>а также об использовании при реализации указанных образовательных программ электронного обучения и дистанционных образовательных технологий</w:t>
            </w:r>
            <w:r>
              <w:rPr>
                <w:rFonts w:ascii="Times New Roman" w:hAnsi="Times New Roman" w:cs="Times New Roman"/>
                <w:sz w:val="20"/>
                <w:szCs w:val="20"/>
              </w:rPr>
              <w:t xml:space="preserve">; </w:t>
            </w:r>
            <w:r w:rsidRPr="009760F7">
              <w:rPr>
                <w:rFonts w:ascii="Times New Roman" w:hAnsi="Times New Roman" w:cs="Times New Roman"/>
                <w:sz w:val="20"/>
                <w:szCs w:val="20"/>
              </w:rPr>
              <w:t>практики, предусмотренной соответствующей образовательной программой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8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8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8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8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8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8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8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98" w14:textId="77777777" w:rsidTr="009016F1">
        <w:trPr>
          <w:trHeight w:val="57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8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90" w14:textId="77777777" w:rsidR="009016F1" w:rsidRPr="005C6E90"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Копия адаптированной образовательной программы</w:t>
            </w:r>
            <w:r w:rsidRPr="005C6E90">
              <w:rPr>
                <w:rFonts w:ascii="Times New Roman" w:hAnsi="Times New Roman" w:cs="Times New Roman"/>
                <w:sz w:val="20"/>
                <w:szCs w:val="20"/>
              </w:rPr>
              <w:t xml:space="preserve"> </w:t>
            </w:r>
            <w:r w:rsidRPr="00536456">
              <w:rPr>
                <w:rFonts w:ascii="Times New Roman" w:hAnsi="Times New Roman" w:cs="Times New Roman"/>
                <w:color w:val="C00000"/>
                <w:sz w:val="20"/>
                <w:szCs w:val="20"/>
              </w:rPr>
              <w:t>(электронный документ</w:t>
            </w:r>
            <w:r w:rsidRPr="00FE32CD">
              <w:rPr>
                <w:rFonts w:ascii="Times New Roman" w:hAnsi="Times New Roman" w:cs="Times New Roman"/>
                <w:color w:val="C00000"/>
                <w:sz w:val="20"/>
                <w:szCs w:val="20"/>
              </w:rPr>
              <w:t xml:space="preserve"> или активн</w:t>
            </w:r>
            <w:r>
              <w:rPr>
                <w:rFonts w:ascii="Times New Roman" w:hAnsi="Times New Roman" w:cs="Times New Roman"/>
                <w:color w:val="C00000"/>
                <w:sz w:val="20"/>
                <w:szCs w:val="20"/>
              </w:rPr>
              <w:t>ая</w:t>
            </w:r>
            <w:r w:rsidRPr="00FE32CD">
              <w:rPr>
                <w:rFonts w:ascii="Times New Roman" w:hAnsi="Times New Roman" w:cs="Times New Roman"/>
                <w:color w:val="C00000"/>
                <w:sz w:val="20"/>
                <w:szCs w:val="20"/>
              </w:rPr>
              <w:t xml:space="preserve"> ссылк</w:t>
            </w:r>
            <w:r>
              <w:rPr>
                <w:rFonts w:ascii="Times New Roman" w:hAnsi="Times New Roman" w:cs="Times New Roman"/>
                <w:color w:val="C00000"/>
                <w:sz w:val="20"/>
                <w:szCs w:val="20"/>
              </w:rPr>
              <w:t>а</w:t>
            </w:r>
            <w:r w:rsidRPr="00FE32CD">
              <w:rPr>
                <w:rFonts w:ascii="Times New Roman" w:hAnsi="Times New Roman" w:cs="Times New Roman"/>
                <w:color w:val="C00000"/>
                <w:sz w:val="20"/>
                <w:szCs w:val="20"/>
              </w:rPr>
              <w:t>, непосредственный переход по которым позволяет получить доступ к страницам Сайта</w:t>
            </w:r>
            <w:r w:rsidRPr="00536456">
              <w:rPr>
                <w:rFonts w:ascii="Times New Roman" w:hAnsi="Times New Roman" w:cs="Times New Roman"/>
                <w:color w:val="C00000"/>
                <w:sz w:val="20"/>
                <w:szCs w:val="20"/>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9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9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93"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9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9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96"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9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A2" w14:textId="77777777" w:rsidTr="009016F1">
        <w:trPr>
          <w:trHeight w:val="85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9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9A" w14:textId="77777777" w:rsidR="009016F1" w:rsidRPr="003B50E3"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 xml:space="preserve">Аннотации к рабочим программам дисциплин </w:t>
            </w:r>
            <w:r w:rsidRPr="00F44A1C">
              <w:rPr>
                <w:rFonts w:ascii="Times New Roman" w:hAnsi="Times New Roman" w:cs="Times New Roman"/>
                <w:sz w:val="20"/>
                <w:szCs w:val="20"/>
              </w:rPr>
              <w:t>(по каждому учебному предмету, курсу, дисциплине (модулю), практики, в составе образовательной программы)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9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9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9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9E"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9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A0"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A1" w14:textId="77777777" w:rsidR="009016F1" w:rsidRPr="004020AB" w:rsidRDefault="009016F1" w:rsidP="009016F1">
            <w:pPr>
              <w:spacing w:after="0" w:line="240" w:lineRule="auto"/>
              <w:rPr>
                <w:rFonts w:ascii="Times New Roman" w:hAnsi="Times New Roman" w:cs="Times New Roman"/>
                <w:sz w:val="20"/>
              </w:rPr>
            </w:pPr>
          </w:p>
        </w:tc>
      </w:tr>
      <w:tr w:rsidR="009016F1" w14:paraId="3B61B2AC" w14:textId="77777777" w:rsidTr="00D71129">
        <w:trPr>
          <w:trHeight w:val="110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A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A4" w14:textId="77777777" w:rsidR="009016F1" w:rsidRPr="003B50E3"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 xml:space="preserve">Копии рабочих программ дисциплин </w:t>
            </w:r>
            <w:r w:rsidRPr="00F44A1C">
              <w:rPr>
                <w:rFonts w:ascii="Times New Roman" w:hAnsi="Times New Roman" w:cs="Times New Roman"/>
                <w:sz w:val="20"/>
                <w:szCs w:val="20"/>
              </w:rPr>
              <w:t>(по каждому учебному предмету, курсу, дисциплине (модулю), практики, в составе образовательной программы)</w:t>
            </w:r>
            <w:r>
              <w:rPr>
                <w:rFonts w:ascii="Times New Roman" w:hAnsi="Times New Roman" w:cs="Times New Roman"/>
                <w:sz w:val="20"/>
                <w:szCs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A5"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A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A7"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A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A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AA"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AB" w14:textId="77777777" w:rsidR="009016F1" w:rsidRDefault="009016F1" w:rsidP="009016F1">
            <w:pPr>
              <w:spacing w:after="0" w:line="240" w:lineRule="auto"/>
              <w:rPr>
                <w:rFonts w:ascii="Times New Roman" w:hAnsi="Times New Roman" w:cs="Times New Roman"/>
                <w:sz w:val="20"/>
              </w:rPr>
            </w:pPr>
          </w:p>
        </w:tc>
      </w:tr>
      <w:tr w:rsidR="009016F1" w:rsidRPr="004020AB" w14:paraId="3B61B2B6" w14:textId="77777777" w:rsidTr="00D71129">
        <w:trPr>
          <w:trHeight w:val="291"/>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A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AE"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об </w:t>
            </w:r>
            <w:r w:rsidRPr="00691D74">
              <w:rPr>
                <w:rFonts w:ascii="Times New Roman" w:hAnsi="Times New Roman" w:cs="Times New Roman"/>
                <w:sz w:val="20"/>
              </w:rPr>
              <w:t>учебном плане с приложением его копии</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A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B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B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B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B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B4"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B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C0" w14:textId="77777777" w:rsidTr="00D71129">
        <w:trPr>
          <w:trHeight w:val="42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B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B8"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календарном учебном графике с приложением его копии</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B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B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B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B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BD" w14:textId="77777777" w:rsidR="009016F1" w:rsidRPr="002E5CC1" w:rsidRDefault="009016F1" w:rsidP="009016F1">
            <w:pPr>
              <w:spacing w:after="0" w:line="240" w:lineRule="auto"/>
              <w:jc w:val="center"/>
              <w:rPr>
                <w:rFonts w:ascii="Times New Roman" w:hAnsi="Times New Roman" w:cs="Times New Roman"/>
                <w:b/>
                <w:sz w:val="20"/>
                <w:highlight w:val="yellow"/>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B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B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CA" w14:textId="77777777" w:rsidTr="00D71129">
        <w:trPr>
          <w:trHeight w:val="595"/>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C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C2"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методических и об иных документах, разработанных образовательной организацией для обеспечения образовательного процесса</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C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C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C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C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C7"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C8"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C9"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D4" w14:textId="77777777" w:rsidTr="00D71129">
        <w:trPr>
          <w:trHeight w:val="98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C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CC"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w:t>
            </w:r>
            <w:r w:rsidRPr="003639ED">
              <w:rPr>
                <w:rFonts w:ascii="Times New Roman" w:hAnsi="Times New Roman" w:cs="Times New Roman"/>
                <w:sz w:val="20"/>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C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C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C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D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D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D2"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D3"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DE" w14:textId="77777777" w:rsidTr="009016F1">
        <w:trPr>
          <w:cantSplit/>
          <w:trHeight w:val="161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D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D6"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8F5858">
              <w:rPr>
                <w:rFonts w:ascii="Times New Roman" w:hAnsi="Times New Roman" w:cs="Times New Roman"/>
                <w:sz w:val="20"/>
              </w:rPr>
              <w:t>нформаци</w:t>
            </w:r>
            <w:r>
              <w:rPr>
                <w:rFonts w:ascii="Times New Roman" w:hAnsi="Times New Roman" w:cs="Times New Roman"/>
                <w:sz w:val="20"/>
              </w:rPr>
              <w:t xml:space="preserve">я </w:t>
            </w:r>
            <w:r w:rsidRPr="008F5858">
              <w:rPr>
                <w:rFonts w:ascii="Times New Roman" w:hAnsi="Times New Roman" w:cs="Times New Roman"/>
                <w:sz w:val="20"/>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D7"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D8"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D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D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D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D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D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E8" w14:textId="77777777" w:rsidTr="00D71129">
        <w:trPr>
          <w:trHeight w:val="49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D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E0" w14:textId="77777777" w:rsidR="009016F1" w:rsidRDefault="009016F1" w:rsidP="009016F1">
            <w:pPr>
              <w:spacing w:after="0" w:line="200" w:lineRule="exact"/>
              <w:rPr>
                <w:rFonts w:ascii="Times New Roman" w:hAnsi="Times New Roman" w:cs="Times New Roman"/>
                <w:sz w:val="20"/>
              </w:rPr>
            </w:pPr>
            <w:r>
              <w:rPr>
                <w:rFonts w:ascii="Times New Roman" w:hAnsi="Times New Roman" w:cs="Times New Roman"/>
                <w:sz w:val="20"/>
              </w:rPr>
              <w:t xml:space="preserve">Информация о руководителе </w:t>
            </w:r>
            <w:r w:rsidRPr="007A3B81">
              <w:rPr>
                <w:rFonts w:ascii="Times New Roman" w:hAnsi="Times New Roman" w:cs="Times New Roman"/>
                <w:sz w:val="20"/>
              </w:rPr>
              <w:t>образовательной организации фамилию, имя, отчество (при наличии) руководителя, должность руководителя</w:t>
            </w:r>
            <w:r>
              <w:rPr>
                <w:rFonts w:ascii="Times New Roman" w:hAnsi="Times New Roman" w:cs="Times New Roman"/>
                <w:sz w:val="20"/>
              </w:rPr>
              <w:t>,</w:t>
            </w:r>
            <w:r w:rsidRPr="007A3B81">
              <w:rPr>
                <w:rFonts w:ascii="Times New Roman" w:hAnsi="Times New Roman" w:cs="Times New Roman"/>
                <w:sz w:val="20"/>
              </w:rPr>
              <w:t xml:space="preserve"> контактные телефоны, адреса электронной почты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E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E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E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E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E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E6"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E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F2"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E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EA" w14:textId="77777777" w:rsidR="009016F1" w:rsidRPr="003B50E3" w:rsidRDefault="009016F1" w:rsidP="009016F1">
            <w:pPr>
              <w:spacing w:after="0" w:line="200" w:lineRule="exact"/>
              <w:rPr>
                <w:rFonts w:ascii="Times New Roman" w:hAnsi="Times New Roman" w:cs="Times New Roman"/>
                <w:sz w:val="20"/>
                <w:szCs w:val="20"/>
              </w:rPr>
            </w:pPr>
            <w:r w:rsidRPr="003B50E3">
              <w:rPr>
                <w:rFonts w:ascii="Times New Roman" w:hAnsi="Times New Roman" w:cs="Times New Roman"/>
                <w:sz w:val="20"/>
                <w:szCs w:val="20"/>
              </w:rPr>
              <w:t>Информация о заместителях, руководителях филиалов</w:t>
            </w:r>
            <w:r>
              <w:rPr>
                <w:rFonts w:ascii="Times New Roman" w:hAnsi="Times New Roman" w:cs="Times New Roman"/>
                <w:sz w:val="20"/>
                <w:szCs w:val="20"/>
              </w:rPr>
              <w:t>, представительств</w:t>
            </w:r>
            <w:r w:rsidRPr="003B50E3">
              <w:rPr>
                <w:rFonts w:ascii="Times New Roman" w:hAnsi="Times New Roman" w:cs="Times New Roman"/>
                <w:sz w:val="20"/>
                <w:szCs w:val="20"/>
              </w:rPr>
              <w:t xml:space="preserve"> образовательной организации (при наличии), в том числе фамилию, имя, отчество (при наличии) заместителей, должность заместителей, контактные телефоны, адреса электронной почты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E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E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E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EE"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E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F0"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F1"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FC"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F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F4"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Фамилию, имя, отчество (при наличии) педагогического работника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F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F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F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F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F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FA"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F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06" w14:textId="77777777" w:rsidTr="00D71129">
        <w:trPr>
          <w:trHeight w:val="81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F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FE"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 xml:space="preserve">Занимаемую должность (должности) педагогического работника/преподаваемые </w:t>
            </w:r>
            <w:r w:rsidRPr="0094652A">
              <w:rPr>
                <w:rFonts w:ascii="Times New Roman" w:hAnsi="Times New Roman" w:cs="Times New Roman"/>
                <w:sz w:val="20"/>
                <w:szCs w:val="20"/>
              </w:rPr>
              <w:t>учебные предметы, курсы, дисциплины (модули).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F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0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0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0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0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04"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0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10" w14:textId="77777777" w:rsidTr="00D71129">
        <w:trPr>
          <w:trHeight w:val="40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0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08"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Уровень образования, квалификация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0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0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0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0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0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0E"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0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1A"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1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12"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Наименование направления подготовки и (или) специальности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13"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14"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15"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1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17" w14:textId="77777777" w:rsidR="009016F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18"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19"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24" w14:textId="77777777" w:rsidTr="00D71129">
        <w:trPr>
          <w:trHeight w:val="7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1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1C"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Данные о повышении квалификации и (или) профессиональной переподготовке (при наличии)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1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1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1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32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2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22"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23"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2E" w14:textId="77777777" w:rsidTr="00D71129">
        <w:trPr>
          <w:trHeight w:val="42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2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26"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Общий стаж работы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2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2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2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2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2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2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2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38" w14:textId="77777777" w:rsidTr="00D71129">
        <w:trPr>
          <w:trHeight w:val="421"/>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2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30"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Стаж работы по специальности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3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3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33"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3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3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36"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3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42" w14:textId="77777777" w:rsidTr="00D71129">
        <w:trPr>
          <w:trHeight w:val="553"/>
        </w:trPr>
        <w:tc>
          <w:tcPr>
            <w:tcW w:w="925" w:type="dxa"/>
            <w:tcBorders>
              <w:top w:val="single" w:sz="4" w:space="0" w:color="auto"/>
              <w:left w:val="single" w:sz="4" w:space="0" w:color="auto"/>
              <w:right w:val="single" w:sz="4" w:space="0" w:color="auto"/>
            </w:tcBorders>
            <w:shd w:val="clear" w:color="auto" w:fill="auto"/>
            <w:vAlign w:val="center"/>
          </w:tcPr>
          <w:p w14:paraId="3B61B33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3A"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w:t>
            </w:r>
            <w:r w:rsidRPr="00C9358F">
              <w:rPr>
                <w:rFonts w:ascii="Times New Roman" w:hAnsi="Times New Roman" w:cs="Times New Roman"/>
                <w:sz w:val="20"/>
              </w:rPr>
              <w:t>ведения о</w:t>
            </w:r>
            <w:r>
              <w:rPr>
                <w:rFonts w:ascii="Times New Roman" w:hAnsi="Times New Roman" w:cs="Times New Roman"/>
                <w:sz w:val="20"/>
              </w:rPr>
              <w:t xml:space="preserve">б </w:t>
            </w:r>
            <w:r w:rsidRPr="00C9358F">
              <w:rPr>
                <w:rFonts w:ascii="Times New Roman" w:hAnsi="Times New Roman" w:cs="Times New Roman"/>
                <w:sz w:val="20"/>
              </w:rPr>
              <w:t>оборудованных учебных кабинет</w:t>
            </w:r>
            <w:r>
              <w:rPr>
                <w:rFonts w:ascii="Times New Roman" w:hAnsi="Times New Roman" w:cs="Times New Roman"/>
                <w:sz w:val="20"/>
              </w:rPr>
              <w:t>ах</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3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3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3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3E"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3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40"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41"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4C" w14:textId="77777777" w:rsidTr="00D71129">
        <w:trPr>
          <w:trHeight w:val="561"/>
        </w:trPr>
        <w:tc>
          <w:tcPr>
            <w:tcW w:w="925" w:type="dxa"/>
            <w:tcBorders>
              <w:top w:val="single" w:sz="4" w:space="0" w:color="auto"/>
              <w:left w:val="single" w:sz="4" w:space="0" w:color="auto"/>
              <w:right w:val="single" w:sz="4" w:space="0" w:color="auto"/>
            </w:tcBorders>
            <w:shd w:val="clear" w:color="auto" w:fill="auto"/>
            <w:vAlign w:val="center"/>
          </w:tcPr>
          <w:p w14:paraId="3B61B34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44"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об </w:t>
            </w:r>
            <w:r w:rsidRPr="00C9358F">
              <w:rPr>
                <w:rFonts w:ascii="Times New Roman" w:hAnsi="Times New Roman" w:cs="Times New Roman"/>
                <w:sz w:val="20"/>
              </w:rPr>
              <w:t>объект</w:t>
            </w:r>
            <w:r>
              <w:rPr>
                <w:rFonts w:ascii="Times New Roman" w:hAnsi="Times New Roman" w:cs="Times New Roman"/>
                <w:sz w:val="20"/>
              </w:rPr>
              <w:t>ах</w:t>
            </w:r>
            <w:r w:rsidRPr="00C9358F">
              <w:rPr>
                <w:rFonts w:ascii="Times New Roman" w:hAnsi="Times New Roman" w:cs="Times New Roman"/>
                <w:sz w:val="20"/>
              </w:rPr>
              <w:t>, для проведения практических занятий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4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4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4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4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4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4A"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4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56" w14:textId="77777777" w:rsidTr="00D71129">
        <w:trPr>
          <w:trHeight w:val="417"/>
        </w:trPr>
        <w:tc>
          <w:tcPr>
            <w:tcW w:w="925" w:type="dxa"/>
            <w:tcBorders>
              <w:top w:val="single" w:sz="4" w:space="0" w:color="auto"/>
              <w:left w:val="single" w:sz="4" w:space="0" w:color="auto"/>
              <w:right w:val="single" w:sz="4" w:space="0" w:color="auto"/>
            </w:tcBorders>
            <w:shd w:val="clear" w:color="auto" w:fill="auto"/>
            <w:vAlign w:val="center"/>
          </w:tcPr>
          <w:p w14:paraId="3B61B34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4E"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 библиотеке (ах)</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4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5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5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35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5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54"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5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60" w14:textId="77777777" w:rsidTr="009016F1">
        <w:trPr>
          <w:trHeight w:val="317"/>
        </w:trPr>
        <w:tc>
          <w:tcPr>
            <w:tcW w:w="925" w:type="dxa"/>
            <w:tcBorders>
              <w:top w:val="single" w:sz="4" w:space="0" w:color="auto"/>
              <w:left w:val="single" w:sz="4" w:space="0" w:color="auto"/>
              <w:right w:val="single" w:sz="4" w:space="0" w:color="auto"/>
            </w:tcBorders>
            <w:shd w:val="clear" w:color="auto" w:fill="auto"/>
            <w:vAlign w:val="center"/>
          </w:tcPr>
          <w:p w14:paraId="3B61B35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58"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об объектах спорта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5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5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5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5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5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5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5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6A" w14:textId="77777777" w:rsidTr="00D71129">
        <w:tc>
          <w:tcPr>
            <w:tcW w:w="925" w:type="dxa"/>
            <w:tcBorders>
              <w:top w:val="single" w:sz="4" w:space="0" w:color="auto"/>
              <w:left w:val="single" w:sz="4" w:space="0" w:color="auto"/>
              <w:right w:val="single" w:sz="4" w:space="0" w:color="auto"/>
            </w:tcBorders>
            <w:shd w:val="clear" w:color="auto" w:fill="auto"/>
            <w:vAlign w:val="center"/>
          </w:tcPr>
          <w:p w14:paraId="3B61B36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62"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 средствах обучения и воспитания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6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6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6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6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67"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68"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69"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74" w14:textId="77777777" w:rsidTr="00D71129">
        <w:trPr>
          <w:trHeight w:val="489"/>
        </w:trPr>
        <w:tc>
          <w:tcPr>
            <w:tcW w:w="925" w:type="dxa"/>
            <w:tcBorders>
              <w:top w:val="single" w:sz="4" w:space="0" w:color="auto"/>
              <w:left w:val="single" w:sz="4" w:space="0" w:color="auto"/>
              <w:right w:val="single" w:sz="4" w:space="0" w:color="auto"/>
            </w:tcBorders>
            <w:shd w:val="clear" w:color="auto" w:fill="auto"/>
            <w:vAlign w:val="center"/>
          </w:tcPr>
          <w:p w14:paraId="3B61B36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6C"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об</w:t>
            </w:r>
            <w:r w:rsidRPr="00C9358F">
              <w:rPr>
                <w:rFonts w:ascii="Times New Roman" w:hAnsi="Times New Roman" w:cs="Times New Roman"/>
                <w:sz w:val="20"/>
              </w:rPr>
              <w:t xml:space="preserve"> условиях питания обучающихся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6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6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6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7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7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72"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73"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7E" w14:textId="77777777" w:rsidTr="00D71129">
        <w:trPr>
          <w:trHeight w:val="493"/>
        </w:trPr>
        <w:tc>
          <w:tcPr>
            <w:tcW w:w="925" w:type="dxa"/>
            <w:tcBorders>
              <w:top w:val="single" w:sz="4" w:space="0" w:color="auto"/>
              <w:left w:val="single" w:sz="4" w:space="0" w:color="auto"/>
              <w:right w:val="single" w:sz="4" w:space="0" w:color="auto"/>
            </w:tcBorders>
            <w:shd w:val="clear" w:color="auto" w:fill="auto"/>
            <w:vAlign w:val="center"/>
          </w:tcPr>
          <w:p w14:paraId="3B61B37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76"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условиях охраны здоровья обучающихся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7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7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7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7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7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7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7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88" w14:textId="77777777" w:rsidTr="009016F1">
        <w:trPr>
          <w:trHeight w:val="93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7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80"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 доступе к информационным системам и информационно-телекоммуникационным сетям</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8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8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8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8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8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86"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8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93" w14:textId="77777777" w:rsidTr="00D71129">
        <w:trPr>
          <w:trHeight w:val="305"/>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8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8A" w14:textId="77777777" w:rsidR="009016F1" w:rsidRPr="00413149"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электронных образовательных ресурсах</w:t>
            </w:r>
            <w:r w:rsidRPr="00413149">
              <w:rPr>
                <w:rFonts w:ascii="Times New Roman" w:hAnsi="Times New Roman" w:cs="Times New Roman"/>
                <w:sz w:val="20"/>
              </w:rPr>
              <w:t>, к которым обеспечивается доступ обучающихся, в том числе:</w:t>
            </w:r>
          </w:p>
          <w:p w14:paraId="3B61B38B" w14:textId="77777777" w:rsidR="009016F1" w:rsidRDefault="009016F1" w:rsidP="009016F1">
            <w:pPr>
              <w:spacing w:after="0" w:line="240" w:lineRule="auto"/>
              <w:rPr>
                <w:rFonts w:ascii="Times New Roman" w:hAnsi="Times New Roman" w:cs="Times New Roman"/>
                <w:sz w:val="20"/>
              </w:rPr>
            </w:pPr>
            <w:r w:rsidRPr="00413149">
              <w:rPr>
                <w:rFonts w:ascii="Times New Roman" w:hAnsi="Times New Roman" w:cs="Times New Roman"/>
                <w:sz w:val="20"/>
              </w:rPr>
              <w:t>о собственных электронных образовательных и информационных ресурсах (при наличии);</w:t>
            </w:r>
            <w:r>
              <w:rPr>
                <w:rFonts w:ascii="Times New Roman" w:hAnsi="Times New Roman" w:cs="Times New Roman"/>
                <w:sz w:val="20"/>
              </w:rPr>
              <w:t xml:space="preserve"> </w:t>
            </w:r>
            <w:r w:rsidRPr="00413149">
              <w:rPr>
                <w:rFonts w:ascii="Times New Roman" w:hAnsi="Times New Roman" w:cs="Times New Roman"/>
                <w:sz w:val="20"/>
              </w:rPr>
              <w:t>о сторонних электронных образовательных и информационных ресурсах (при наличии).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8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8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8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8F"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9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91"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92"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9D" w14:textId="77777777" w:rsidTr="009016F1">
        <w:trPr>
          <w:cantSplit/>
          <w:trHeight w:val="193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9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95" w14:textId="77777777" w:rsidR="009016F1" w:rsidRPr="00ED05E6" w:rsidRDefault="009016F1" w:rsidP="009016F1">
            <w:pPr>
              <w:spacing w:after="0" w:line="240" w:lineRule="auto"/>
              <w:rPr>
                <w:rFonts w:ascii="Times New Roman" w:hAnsi="Times New Roman" w:cs="Times New Roman"/>
                <w:sz w:val="20"/>
                <w:szCs w:val="20"/>
              </w:rPr>
            </w:pPr>
            <w:r w:rsidRPr="00ED05E6">
              <w:rPr>
                <w:rFonts w:ascii="Times New Roman" w:hAnsi="Times New Roman" w:cs="Times New Roman"/>
                <w:sz w:val="20"/>
                <w:szCs w:val="20"/>
              </w:rPr>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9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97"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9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99"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9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9B"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9C"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A7" w14:textId="77777777" w:rsidTr="009016F1">
        <w:trPr>
          <w:cantSplit/>
          <w:trHeight w:val="180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9E" w14:textId="77777777" w:rsidR="009016F1" w:rsidRPr="009B2B2C"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9F"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521D49">
              <w:rPr>
                <w:rFonts w:ascii="Times New Roman" w:hAnsi="Times New Roman" w:cs="Times New Roman"/>
                <w:sz w:val="20"/>
              </w:rPr>
              <w:t>о порядке оказания платных образовательных услуг, в том числе образец договора об оказании платных образовательных услуг</w:t>
            </w:r>
            <w:r>
              <w:rPr>
                <w:rFonts w:ascii="Times New Roman" w:hAnsi="Times New Roman" w:cs="Times New Roman"/>
                <w:sz w:val="20"/>
              </w:rPr>
              <w:t>;</w:t>
            </w:r>
            <w:r w:rsidRPr="00BC437F">
              <w:rPr>
                <w:rFonts w:ascii="Times New Roman" w:hAnsi="Times New Roman" w:cs="Times New Roman"/>
                <w:sz w:val="20"/>
              </w:rPr>
              <w:t xml:space="preserve"> об утверждении стоимости обучения по каждой образовательной программе</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A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A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A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A3"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A4"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A5"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A6" w14:textId="77777777" w:rsidR="009016F1" w:rsidRPr="004020AB" w:rsidRDefault="009016F1" w:rsidP="009016F1">
            <w:pPr>
              <w:spacing w:after="0" w:line="240" w:lineRule="auto"/>
              <w:jc w:val="center"/>
              <w:rPr>
                <w:rFonts w:ascii="Times New Roman" w:hAnsi="Times New Roman" w:cs="Times New Roman"/>
                <w:sz w:val="20"/>
              </w:rPr>
            </w:pPr>
          </w:p>
        </w:tc>
      </w:tr>
      <w:tr w:rsidR="009016F1" w:rsidRPr="004020AB" w14:paraId="3B61B3B5" w14:textId="77777777" w:rsidTr="009016F1">
        <w:trPr>
          <w:trHeight w:val="265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A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A9" w14:textId="77777777" w:rsidR="009016F1" w:rsidRPr="00923603"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об объеме образовательной деятельности</w:t>
            </w:r>
            <w:r>
              <w:rPr>
                <w:rFonts w:ascii="Times New Roman" w:hAnsi="Times New Roman" w:cs="Times New Roman"/>
                <w:sz w:val="20"/>
              </w:rPr>
              <w:t xml:space="preserve">, </w:t>
            </w:r>
            <w:r w:rsidRPr="00923603">
              <w:rPr>
                <w:rFonts w:ascii="Times New Roman" w:hAnsi="Times New Roman" w:cs="Times New Roman"/>
                <w:sz w:val="20"/>
              </w:rPr>
              <w:t>финансовое обеспечение которой осуществляется:</w:t>
            </w:r>
          </w:p>
          <w:p w14:paraId="3B61B3AA" w14:textId="77777777" w:rsidR="009016F1" w:rsidRPr="00923603"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за счет бюджетных ассигнований федерального бюджета;</w:t>
            </w:r>
          </w:p>
          <w:p w14:paraId="3B61B3AB" w14:textId="77777777" w:rsidR="009016F1" w:rsidRPr="00923603"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за счет бюджетов субъектов Российской Федерации;</w:t>
            </w:r>
          </w:p>
          <w:p w14:paraId="3B61B3AC" w14:textId="77777777" w:rsidR="009016F1" w:rsidRPr="00923603"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за счет местных бюджетов;</w:t>
            </w:r>
          </w:p>
          <w:p w14:paraId="3B61B3AD" w14:textId="77777777" w:rsidR="009016F1"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по договорам об оказании платных образовательных услуг</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A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A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B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B1"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B2"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B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B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BF" w14:textId="77777777" w:rsidTr="009016F1">
        <w:trPr>
          <w:trHeight w:val="97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B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B7"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A667A9">
              <w:rPr>
                <w:rFonts w:ascii="Times New Roman" w:hAnsi="Times New Roman" w:cs="Times New Roman"/>
                <w:sz w:val="20"/>
              </w:rPr>
              <w:t>нформаци</w:t>
            </w:r>
            <w:r>
              <w:rPr>
                <w:rFonts w:ascii="Times New Roman" w:hAnsi="Times New Roman" w:cs="Times New Roman"/>
                <w:sz w:val="20"/>
              </w:rPr>
              <w:t>я</w:t>
            </w:r>
            <w:r w:rsidRPr="00A667A9">
              <w:rPr>
                <w:rFonts w:ascii="Times New Roman" w:hAnsi="Times New Roman" w:cs="Times New Roman"/>
                <w:sz w:val="20"/>
              </w:rPr>
              <w:t xml:space="preserve"> о поступлении финансовых и материальных средств по итогам финансового года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B8"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B9"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B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BB"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BC"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BD"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B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C9" w14:textId="77777777" w:rsidTr="009016F1">
        <w:trPr>
          <w:trHeight w:val="98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C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C1"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C22762">
              <w:rPr>
                <w:rFonts w:ascii="Times New Roman" w:hAnsi="Times New Roman" w:cs="Times New Roman"/>
                <w:sz w:val="20"/>
              </w:rPr>
              <w:t>нформаци</w:t>
            </w:r>
            <w:r>
              <w:rPr>
                <w:rFonts w:ascii="Times New Roman" w:hAnsi="Times New Roman" w:cs="Times New Roman"/>
                <w:sz w:val="20"/>
              </w:rPr>
              <w:t>я</w:t>
            </w:r>
            <w:r w:rsidRPr="00C22762">
              <w:rPr>
                <w:rFonts w:ascii="Times New Roman" w:hAnsi="Times New Roman" w:cs="Times New Roman"/>
                <w:sz w:val="20"/>
              </w:rPr>
              <w:t xml:space="preserve"> о расходовании финансовых и материальных средств по итогам финансового года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C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C3"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C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C5"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C6"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C7"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C8"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D3" w14:textId="77777777" w:rsidTr="00D71129">
        <w:trPr>
          <w:trHeight w:val="211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C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CB"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К</w:t>
            </w:r>
            <w:r w:rsidRPr="00C11AA6">
              <w:rPr>
                <w:rFonts w:ascii="Times New Roman" w:hAnsi="Times New Roman" w:cs="Times New Roman"/>
                <w:sz w:val="20"/>
              </w:rPr>
              <w:t>опи</w:t>
            </w:r>
            <w:r>
              <w:rPr>
                <w:rFonts w:ascii="Times New Roman" w:hAnsi="Times New Roman" w:cs="Times New Roman"/>
                <w:sz w:val="20"/>
              </w:rPr>
              <w:t>я</w:t>
            </w:r>
            <w:r w:rsidRPr="00C11AA6">
              <w:rPr>
                <w:rFonts w:ascii="Times New Roman" w:hAnsi="Times New Roman" w:cs="Times New Roman"/>
                <w:sz w:val="20"/>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CC"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C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C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CF"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D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D1"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D2"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E1" w14:textId="77777777" w:rsidTr="009016F1">
        <w:trPr>
          <w:cantSplit/>
          <w:trHeight w:val="562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D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r>
              <w:rPr>
                <w:rFonts w:ascii="Times New Roman" w:hAnsi="Times New Roman" w:cs="Times New Roman"/>
                <w:sz w:val="20"/>
              </w:rPr>
              <w:lastRenderedPageBreak/>
              <w:t xml:space="preserve"> </w:t>
            </w: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D5" w14:textId="77777777" w:rsidR="009016F1" w:rsidRPr="005D2E37"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w:t>
            </w:r>
            <w:r w:rsidRPr="005D2E37">
              <w:rPr>
                <w:rFonts w:ascii="Times New Roman" w:hAnsi="Times New Roman" w:cs="Times New Roman"/>
                <w:sz w:val="20"/>
              </w:rPr>
              <w:t>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p>
          <w:p w14:paraId="3B61B3D6" w14:textId="77777777" w:rsidR="009016F1" w:rsidRPr="005D2E37"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бюджетных ассигнований федерального бюджета;</w:t>
            </w:r>
          </w:p>
          <w:p w14:paraId="3B61B3D7" w14:textId="77777777" w:rsidR="009016F1" w:rsidRPr="005D2E37"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бюджетных ассигнований бюджетов субъекта Российской Федерации;</w:t>
            </w:r>
          </w:p>
          <w:p w14:paraId="3B61B3D8" w14:textId="77777777" w:rsidR="009016F1" w:rsidRPr="005D2E37"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бюджетных ассигнований местных бюджетов;</w:t>
            </w:r>
          </w:p>
          <w:p w14:paraId="3B61B3D9" w14:textId="77777777" w:rsidR="009016F1"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средств физических и (или) юридических лиц</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D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D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D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DD"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DE"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DF"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E0"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EB" w14:textId="77777777" w:rsidTr="009016F1">
        <w:trPr>
          <w:trHeight w:val="56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E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E3"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F42127">
              <w:rPr>
                <w:rFonts w:ascii="Times New Roman" w:hAnsi="Times New Roman" w:cs="Times New Roman"/>
                <w:sz w:val="20"/>
              </w:rPr>
              <w:t>специально оборудованных учебных кабинетах</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E4"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E5"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E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E7"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E8"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E9"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EA"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F5" w14:textId="77777777" w:rsidTr="009016F1">
        <w:trPr>
          <w:trHeight w:val="127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E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ED"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AB2E1E">
              <w:rPr>
                <w:rFonts w:ascii="Times New Roman" w:hAnsi="Times New Roman" w:cs="Times New Roman"/>
                <w:sz w:val="20"/>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E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E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F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F1"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F2"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F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F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FF" w14:textId="77777777" w:rsidTr="00D71129">
        <w:trPr>
          <w:trHeight w:val="1397"/>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F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F7"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E32E07">
              <w:rPr>
                <w:rFonts w:ascii="Times New Roman" w:hAnsi="Times New Roman" w:cs="Times New Roman"/>
                <w:sz w:val="20"/>
              </w:rPr>
              <w:t xml:space="preserve"> о библиотеке(ах),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F8"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F9"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F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FB"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FC"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FD"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F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09" w14:textId="77777777" w:rsidTr="009016F1">
        <w:trPr>
          <w:trHeight w:val="115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0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01"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0E0634">
              <w:rPr>
                <w:rFonts w:ascii="Times New Roman" w:hAnsi="Times New Roman" w:cs="Times New Roman"/>
                <w:sz w:val="20"/>
              </w:rPr>
              <w:t xml:space="preserve"> об объектах спорта,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0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03"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0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05"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06"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07"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08"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13" w14:textId="77777777" w:rsidTr="00D71129">
        <w:trPr>
          <w:trHeight w:val="1017"/>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0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0B"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4129BE">
              <w:rPr>
                <w:rFonts w:ascii="Times New Roman" w:hAnsi="Times New Roman" w:cs="Times New Roman"/>
                <w:sz w:val="20"/>
              </w:rPr>
              <w:t xml:space="preserve"> о средствах обучения и воспитания,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0C"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0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0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0F"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1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11"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12"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1D" w14:textId="77777777" w:rsidTr="009016F1">
        <w:trPr>
          <w:trHeight w:val="65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1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15"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CE5E3D">
              <w:rPr>
                <w:rFonts w:ascii="Times New Roman" w:hAnsi="Times New Roman" w:cs="Times New Roman"/>
                <w:sz w:val="20"/>
              </w:rPr>
              <w:t xml:space="preserve"> об обеспечении беспрепятственного доступа в здания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1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17"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1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19"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1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1B"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1C" w14:textId="77777777" w:rsidR="009016F1" w:rsidRPr="00D27701" w:rsidRDefault="009016F1" w:rsidP="009016F1">
            <w:pPr>
              <w:spacing w:after="0" w:line="240" w:lineRule="auto"/>
              <w:rPr>
                <w:rFonts w:ascii="Times New Roman" w:hAnsi="Times New Roman" w:cs="Times New Roman"/>
                <w:b/>
                <w:bCs/>
                <w:sz w:val="20"/>
              </w:rPr>
            </w:pPr>
          </w:p>
        </w:tc>
      </w:tr>
      <w:tr w:rsidR="009016F1" w:rsidRPr="004020AB" w14:paraId="3B61B427" w14:textId="77777777" w:rsidTr="009016F1">
        <w:trPr>
          <w:trHeight w:val="53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1E"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1F" w14:textId="77777777" w:rsidR="009016F1" w:rsidRDefault="009016F1" w:rsidP="009016F1">
            <w:pPr>
              <w:spacing w:after="0" w:line="240" w:lineRule="auto"/>
              <w:rPr>
                <w:rFonts w:ascii="Times New Roman" w:hAnsi="Times New Roman" w:cs="Times New Roman"/>
                <w:sz w:val="20"/>
              </w:rPr>
            </w:pPr>
            <w:r w:rsidRPr="00A0084D">
              <w:rPr>
                <w:rFonts w:ascii="Times New Roman" w:hAnsi="Times New Roman" w:cs="Times New Roman"/>
                <w:sz w:val="20"/>
              </w:rPr>
              <w:t xml:space="preserve">Информация </w:t>
            </w:r>
            <w:r w:rsidRPr="00770964">
              <w:rPr>
                <w:rFonts w:ascii="Times New Roman" w:hAnsi="Times New Roman" w:cs="Times New Roman"/>
                <w:sz w:val="20"/>
              </w:rPr>
              <w:t>о специальных условиях питания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20"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2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2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23"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24"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25"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26"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31" w14:textId="77777777" w:rsidTr="009016F1">
        <w:trPr>
          <w:trHeight w:val="527"/>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2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29" w14:textId="77777777" w:rsidR="009016F1" w:rsidRPr="009016F1" w:rsidRDefault="009016F1" w:rsidP="009016F1">
            <w:pPr>
              <w:spacing w:after="0" w:line="240" w:lineRule="auto"/>
              <w:rPr>
                <w:rFonts w:ascii="Times New Roman" w:hAnsi="Times New Roman" w:cs="Times New Roman"/>
                <w:sz w:val="20"/>
              </w:rPr>
            </w:pPr>
            <w:r w:rsidRPr="009016F1">
              <w:rPr>
                <w:rFonts w:ascii="Times New Roman" w:hAnsi="Times New Roman" w:cs="Times New Roman"/>
                <w:sz w:val="20"/>
              </w:rPr>
              <w:t>Информация о специальных условиях охраны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2A"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2B"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2C"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2D" w14:textId="77777777" w:rsidR="009016F1" w:rsidRP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2E" w14:textId="77777777" w:rsidR="009016F1" w:rsidRPr="009016F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2F" w14:textId="77777777" w:rsidR="009016F1" w:rsidRP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30" w14:textId="77777777" w:rsidR="009016F1" w:rsidRPr="009016F1" w:rsidRDefault="009016F1" w:rsidP="009016F1">
            <w:pPr>
              <w:spacing w:after="0" w:line="240" w:lineRule="auto"/>
              <w:rPr>
                <w:rFonts w:ascii="Times New Roman" w:hAnsi="Times New Roman" w:cs="Times New Roman"/>
                <w:sz w:val="20"/>
              </w:rPr>
            </w:pPr>
          </w:p>
        </w:tc>
      </w:tr>
      <w:tr w:rsidR="009016F1" w:rsidRPr="004020AB" w14:paraId="3B61B43C" w14:textId="77777777" w:rsidTr="009016F1">
        <w:trPr>
          <w:trHeight w:val="310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3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33" w14:textId="77777777" w:rsidR="009016F1" w:rsidRPr="00433D16" w:rsidRDefault="009016F1" w:rsidP="009016F1">
            <w:pPr>
              <w:spacing w:after="0" w:line="240" w:lineRule="auto"/>
              <w:rPr>
                <w:rFonts w:ascii="Times New Roman" w:hAnsi="Times New Roman" w:cs="Times New Roman"/>
                <w:sz w:val="20"/>
              </w:rPr>
            </w:pPr>
            <w:r w:rsidRPr="00A0084D">
              <w:rPr>
                <w:rFonts w:ascii="Times New Roman" w:hAnsi="Times New Roman" w:cs="Times New Roman"/>
                <w:sz w:val="20"/>
              </w:rPr>
              <w:t>Информация</w:t>
            </w:r>
            <w:r w:rsidRPr="00433D16">
              <w:rPr>
                <w:rFonts w:ascii="Times New Roman" w:hAnsi="Times New Roman" w:cs="Times New Roman"/>
                <w:sz w:val="20"/>
              </w:rPr>
              <w:t xml:space="preserve">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Pr>
                <w:rFonts w:ascii="Times New Roman" w:hAnsi="Times New Roman" w:cs="Times New Roman"/>
                <w:sz w:val="20"/>
              </w:rPr>
              <w:t>/</w:t>
            </w:r>
          </w:p>
          <w:p w14:paraId="3B61B434" w14:textId="77777777" w:rsidR="009016F1" w:rsidRPr="00A0084D" w:rsidRDefault="009016F1" w:rsidP="009016F1">
            <w:pPr>
              <w:spacing w:after="0" w:line="240" w:lineRule="auto"/>
              <w:rPr>
                <w:rFonts w:ascii="Times New Roman" w:hAnsi="Times New Roman" w:cs="Times New Roman"/>
                <w:sz w:val="20"/>
              </w:rPr>
            </w:pPr>
            <w:r w:rsidRPr="00433D16">
              <w:rPr>
                <w:rFonts w:ascii="Times New Roman" w:hAnsi="Times New Roman" w:cs="Times New Roman"/>
                <w:sz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35"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3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3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3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3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3A"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3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46" w14:textId="77777777" w:rsidTr="009016F1">
        <w:trPr>
          <w:trHeight w:val="100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3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3E" w14:textId="77777777" w:rsidR="009016F1" w:rsidRPr="00433D16" w:rsidRDefault="009016F1" w:rsidP="009016F1">
            <w:pPr>
              <w:spacing w:after="0" w:line="240" w:lineRule="auto"/>
              <w:rPr>
                <w:rFonts w:ascii="Times New Roman" w:hAnsi="Times New Roman" w:cs="Times New Roman"/>
                <w:sz w:val="20"/>
              </w:rPr>
            </w:pPr>
            <w:r w:rsidRPr="00A0084D">
              <w:rPr>
                <w:rFonts w:ascii="Times New Roman" w:hAnsi="Times New Roman" w:cs="Times New Roman"/>
                <w:sz w:val="20"/>
              </w:rPr>
              <w:t>Информация</w:t>
            </w:r>
            <w:r w:rsidRPr="00A06E6E">
              <w:rPr>
                <w:rFonts w:ascii="Times New Roman" w:hAnsi="Times New Roman" w:cs="Times New Roman"/>
                <w:sz w:val="20"/>
              </w:rPr>
              <w:t xml:space="preserve"> о наличии специальных технических средств обучения коллективного и индивидуального пользования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3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40"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4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4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4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44"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45" w14:textId="77777777" w:rsidR="009016F1" w:rsidRPr="004020AB" w:rsidRDefault="009016F1" w:rsidP="009016F1">
            <w:pPr>
              <w:spacing w:after="0" w:line="240" w:lineRule="auto"/>
              <w:rPr>
                <w:rFonts w:ascii="Times New Roman" w:hAnsi="Times New Roman" w:cs="Times New Roman"/>
                <w:sz w:val="20"/>
              </w:rPr>
            </w:pPr>
          </w:p>
        </w:tc>
      </w:tr>
      <w:tr w:rsidR="00D71129" w:rsidRPr="004020AB" w14:paraId="3B61B450" w14:textId="77777777" w:rsidTr="009016F1">
        <w:trPr>
          <w:cantSplit/>
          <w:trHeight w:val="194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47" w14:textId="77777777" w:rsidR="00D71129" w:rsidRPr="00FD511E" w:rsidRDefault="00D71129"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48" w14:textId="77777777" w:rsidR="00D71129" w:rsidRPr="00A06E6E" w:rsidRDefault="00D71129"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835859">
              <w:rPr>
                <w:rFonts w:ascii="Times New Roman" w:hAnsi="Times New Roman" w:cs="Times New Roman"/>
                <w:sz w:val="20"/>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r>
              <w:rPr>
                <w:rFonts w:ascii="Times New Roman" w:hAnsi="Times New Roman" w:cs="Times New Roman"/>
                <w:sz w:val="20"/>
              </w:rPr>
              <w:t>/</w:t>
            </w:r>
            <w:r w:rsidRPr="00835859">
              <w:rPr>
                <w:rFonts w:ascii="Times New Roman" w:hAnsi="Times New Roman" w:cs="Times New Roman"/>
                <w:sz w:val="20"/>
              </w:rPr>
              <w:t>о международной аккредитации образовательных программ (при наличии)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49" w14:textId="77777777" w:rsidR="00D71129" w:rsidRDefault="009016F1"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4A" w14:textId="77777777" w:rsidR="00D71129" w:rsidRDefault="009016F1"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4B" w14:textId="77777777" w:rsidR="00D71129" w:rsidRPr="00B56BFC" w:rsidRDefault="00D71129" w:rsidP="00631B28">
            <w:pPr>
              <w:spacing w:after="0" w:line="240" w:lineRule="auto"/>
              <w:jc w:val="center"/>
              <w:rPr>
                <w:rFonts w:ascii="Times New Roman" w:hAnsi="Times New Roman" w:cs="Times New Roman"/>
                <w:sz w:val="20"/>
                <w:lang w:val="en-US"/>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4C" w14:textId="77777777" w:rsidR="00D71129" w:rsidRDefault="00D71129" w:rsidP="00631B28">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4D" w14:textId="77777777" w:rsidR="00D71129" w:rsidRPr="002E5CC1" w:rsidRDefault="00D71129" w:rsidP="00631B28">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4E" w14:textId="77777777" w:rsidR="00D71129" w:rsidRPr="004020AB" w:rsidRDefault="00D71129" w:rsidP="00631B28">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4F" w14:textId="77777777" w:rsidR="00D71129" w:rsidRPr="004020AB" w:rsidRDefault="00D71129" w:rsidP="00631B28">
            <w:pPr>
              <w:spacing w:after="0" w:line="240" w:lineRule="auto"/>
              <w:rPr>
                <w:rFonts w:ascii="Times New Roman" w:hAnsi="Times New Roman" w:cs="Times New Roman"/>
                <w:sz w:val="20"/>
              </w:rPr>
            </w:pPr>
          </w:p>
        </w:tc>
      </w:tr>
      <w:tr w:rsidR="00D71129" w:rsidRPr="00AC18D0" w14:paraId="3B61B45A" w14:textId="77777777" w:rsidTr="00D71129">
        <w:trPr>
          <w:trHeight w:val="525"/>
        </w:trPr>
        <w:tc>
          <w:tcPr>
            <w:tcW w:w="92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1" w14:textId="77777777" w:rsidR="00D71129" w:rsidRPr="00AC18D0" w:rsidRDefault="00D71129" w:rsidP="00631B28">
            <w:pPr>
              <w:pStyle w:val="a5"/>
              <w:spacing w:after="0" w:line="240" w:lineRule="auto"/>
              <w:ind w:left="0"/>
              <w:rPr>
                <w:rFonts w:ascii="Times New Roman" w:hAnsi="Times New Roman" w:cs="Times New Roman"/>
                <w:b/>
                <w:sz w:val="20"/>
              </w:rPr>
            </w:pPr>
          </w:p>
        </w:tc>
        <w:tc>
          <w:tcPr>
            <w:tcW w:w="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2" w14:textId="77777777" w:rsidR="00D71129" w:rsidRPr="00AC18D0" w:rsidRDefault="00D71129" w:rsidP="00631B28">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5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3" w14:textId="77777777" w:rsidR="00D71129" w:rsidRPr="00AC18D0" w:rsidRDefault="00D71129" w:rsidP="00631B28">
            <w:pPr>
              <w:spacing w:after="0" w:line="240" w:lineRule="auto"/>
              <w:jc w:val="center"/>
              <w:rPr>
                <w:rFonts w:ascii="Times New Roman" w:hAnsi="Times New Roman" w:cs="Times New Roman"/>
                <w:b/>
                <w:sz w:val="20"/>
              </w:rPr>
            </w:pPr>
          </w:p>
        </w:tc>
        <w:tc>
          <w:tcPr>
            <w:tcW w:w="7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4" w14:textId="77777777" w:rsidR="00D71129" w:rsidRPr="00AC18D0" w:rsidRDefault="00D71129" w:rsidP="00631B28">
            <w:pPr>
              <w:spacing w:after="0" w:line="240" w:lineRule="auto"/>
              <w:jc w:val="center"/>
              <w:rPr>
                <w:rFonts w:ascii="Times New Roman" w:hAnsi="Times New Roman" w:cs="Times New Roman"/>
                <w:b/>
                <w:sz w:val="20"/>
              </w:rPr>
            </w:pPr>
          </w:p>
        </w:tc>
        <w:tc>
          <w:tcPr>
            <w:tcW w:w="6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61B455" w14:textId="77777777" w:rsidR="00D71129" w:rsidRPr="00FA4D78" w:rsidRDefault="00D71129" w:rsidP="00631B28">
            <w:pPr>
              <w:spacing w:after="0" w:line="240" w:lineRule="auto"/>
              <w:jc w:val="center"/>
              <w:rPr>
                <w:rFonts w:ascii="Times New Roman" w:hAnsi="Times New Roman" w:cs="Times New Roman"/>
                <w:b/>
                <w:color w:val="FF0000"/>
                <w:sz w:val="24"/>
              </w:rPr>
            </w:pPr>
            <w:r w:rsidRPr="00FA4D78">
              <w:rPr>
                <w:rFonts w:ascii="Times New Roman" w:hAnsi="Times New Roman" w:cs="Times New Roman"/>
                <w:b/>
                <w:color w:val="FF0000"/>
                <w:sz w:val="24"/>
              </w:rPr>
              <w:t>100</w:t>
            </w:r>
          </w:p>
        </w:tc>
        <w:tc>
          <w:tcPr>
            <w:tcW w:w="185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B61B456" w14:textId="77777777" w:rsidR="00D71129" w:rsidRPr="0002759C" w:rsidRDefault="00D71129" w:rsidP="00631B28">
            <w:pPr>
              <w:spacing w:after="0" w:line="240" w:lineRule="auto"/>
              <w:jc w:val="center"/>
              <w:rPr>
                <w:rFonts w:ascii="Times New Roman" w:hAnsi="Times New Roman" w:cs="Times New Roman"/>
                <w:b/>
                <w:color w:val="FFFFFF" w:themeColor="background1"/>
                <w:sz w:val="24"/>
                <w:lang w:val="en-US"/>
              </w:rPr>
            </w:pPr>
            <w:r>
              <w:rPr>
                <w:rFonts w:ascii="Times New Roman" w:hAnsi="Times New Roman" w:cs="Times New Roman"/>
                <w:b/>
                <w:color w:val="FF0000"/>
                <w:sz w:val="24"/>
              </w:rPr>
              <w:t>7</w:t>
            </w:r>
            <w:r>
              <w:rPr>
                <w:rFonts w:ascii="Times New Roman" w:hAnsi="Times New Roman" w:cs="Times New Roman"/>
                <w:b/>
                <w:color w:val="FF0000"/>
                <w:sz w:val="24"/>
                <w:lang w:val="en-US"/>
              </w:rPr>
              <w:t>2</w:t>
            </w:r>
          </w:p>
        </w:tc>
        <w:tc>
          <w:tcPr>
            <w:tcW w:w="1463" w:type="dxa"/>
            <w:tcBorders>
              <w:top w:val="single" w:sz="4" w:space="0" w:color="auto"/>
              <w:left w:val="single" w:sz="4" w:space="0" w:color="auto"/>
              <w:bottom w:val="single" w:sz="4" w:space="0" w:color="auto"/>
              <w:right w:val="single" w:sz="4" w:space="0" w:color="auto"/>
            </w:tcBorders>
            <w:shd w:val="clear" w:color="auto" w:fill="C00000"/>
            <w:vAlign w:val="center"/>
          </w:tcPr>
          <w:p w14:paraId="3B61B457" w14:textId="77777777" w:rsidR="00D71129" w:rsidRPr="002E1830" w:rsidRDefault="00D71129" w:rsidP="00631B28">
            <w:pPr>
              <w:spacing w:after="0" w:line="240" w:lineRule="auto"/>
              <w:jc w:val="center"/>
              <w:rPr>
                <w:rFonts w:ascii="Times New Roman" w:hAnsi="Times New Roman" w:cs="Times New Roman"/>
                <w:b/>
                <w:color w:val="FFFFFF" w:themeColor="background1"/>
                <w:sz w:val="24"/>
              </w:rPr>
            </w:pPr>
          </w:p>
        </w:tc>
        <w:tc>
          <w:tcPr>
            <w:tcW w:w="1360" w:type="dxa"/>
            <w:tcBorders>
              <w:top w:val="single" w:sz="4" w:space="0" w:color="auto"/>
              <w:left w:val="single" w:sz="4" w:space="0" w:color="auto"/>
              <w:bottom w:val="single" w:sz="4" w:space="0" w:color="auto"/>
              <w:right w:val="single" w:sz="4" w:space="0" w:color="auto"/>
            </w:tcBorders>
            <w:shd w:val="clear" w:color="auto" w:fill="C00000"/>
            <w:vAlign w:val="center"/>
          </w:tcPr>
          <w:p w14:paraId="3B61B458" w14:textId="77777777" w:rsidR="00D71129" w:rsidRPr="002E1830" w:rsidRDefault="00D71129" w:rsidP="00631B28">
            <w:pPr>
              <w:spacing w:after="0" w:line="240" w:lineRule="auto"/>
              <w:jc w:val="center"/>
              <w:rPr>
                <w:rFonts w:ascii="Times New Roman" w:hAnsi="Times New Roman" w:cs="Times New Roman"/>
                <w:b/>
                <w:color w:val="FFFFFF" w:themeColor="background1"/>
                <w:sz w:val="24"/>
              </w:rPr>
            </w:pPr>
          </w:p>
        </w:tc>
        <w:tc>
          <w:tcPr>
            <w:tcW w:w="33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9" w14:textId="77777777" w:rsidR="00D71129" w:rsidRPr="00AC18D0" w:rsidRDefault="00D71129" w:rsidP="00631B28">
            <w:pPr>
              <w:spacing w:after="0" w:line="240" w:lineRule="auto"/>
              <w:rPr>
                <w:rFonts w:ascii="Times New Roman" w:hAnsi="Times New Roman" w:cs="Times New Roman"/>
                <w:b/>
                <w:sz w:val="20"/>
              </w:rPr>
            </w:pPr>
          </w:p>
        </w:tc>
      </w:tr>
    </w:tbl>
    <w:p w14:paraId="3B61B45B" w14:textId="77777777" w:rsidR="004F3E83" w:rsidRDefault="004F3E83" w:rsidP="00637213">
      <w:pPr>
        <w:spacing w:after="0" w:line="240" w:lineRule="auto"/>
        <w:rPr>
          <w:sz w:val="28"/>
          <w:szCs w:val="28"/>
        </w:rPr>
      </w:pPr>
    </w:p>
    <w:p w14:paraId="3B61B74D" w14:textId="77777777" w:rsidR="005E081D" w:rsidRPr="00092128" w:rsidRDefault="005E081D" w:rsidP="00637213">
      <w:pPr>
        <w:spacing w:after="0" w:line="240" w:lineRule="auto"/>
        <w:rPr>
          <w:sz w:val="28"/>
          <w:szCs w:val="28"/>
        </w:rPr>
      </w:pPr>
    </w:p>
    <w:p w14:paraId="3B61B74E" w14:textId="77777777" w:rsidR="00944C0A" w:rsidRDefault="00944C0A" w:rsidP="00637213">
      <w:pPr>
        <w:widowControl w:val="0"/>
        <w:tabs>
          <w:tab w:val="left" w:pos="4824"/>
        </w:tabs>
        <w:spacing w:after="0" w:line="240" w:lineRule="auto"/>
        <w:rPr>
          <w:rFonts w:ascii="Times New Roman" w:hAnsi="Times New Roman" w:cs="Times New Roman"/>
          <w:b/>
          <w:sz w:val="24"/>
          <w:szCs w:val="24"/>
        </w:rPr>
        <w:sectPr w:rsidR="00944C0A" w:rsidSect="0095675C">
          <w:pgSz w:w="16838" w:h="11906" w:orient="landscape"/>
          <w:pgMar w:top="851" w:right="851" w:bottom="851" w:left="1418" w:header="709" w:footer="709" w:gutter="0"/>
          <w:cols w:space="708"/>
          <w:docGrid w:linePitch="360"/>
        </w:sectPr>
      </w:pPr>
    </w:p>
    <w:p w14:paraId="3B61B74F" w14:textId="77777777" w:rsidR="00944C0A" w:rsidRPr="00944C0A" w:rsidRDefault="00944C0A" w:rsidP="00944C0A">
      <w:pPr>
        <w:pStyle w:val="1"/>
        <w:spacing w:before="0"/>
        <w:jc w:val="both"/>
        <w:rPr>
          <w:rFonts w:ascii="Times New Roman" w:eastAsiaTheme="minorHAnsi" w:hAnsi="Times New Roman" w:cs="Times New Roman"/>
          <w:b/>
          <w:bCs/>
          <w:color w:val="auto"/>
          <w:sz w:val="28"/>
          <w:szCs w:val="28"/>
        </w:rPr>
      </w:pPr>
      <w:bookmarkStart w:id="40" w:name="_Toc182482511"/>
      <w:r w:rsidRPr="00944C0A">
        <w:rPr>
          <w:rFonts w:ascii="Times New Roman" w:eastAsiaTheme="minorHAnsi" w:hAnsi="Times New Roman" w:cs="Times New Roman"/>
          <w:b/>
          <w:bCs/>
          <w:color w:val="auto"/>
          <w:sz w:val="28"/>
          <w:szCs w:val="28"/>
        </w:rPr>
        <w:lastRenderedPageBreak/>
        <w:t>П</w:t>
      </w:r>
      <w:r w:rsidR="008B4A54" w:rsidRPr="00944C0A">
        <w:rPr>
          <w:rFonts w:ascii="Times New Roman" w:eastAsiaTheme="minorHAnsi" w:hAnsi="Times New Roman" w:cs="Times New Roman"/>
          <w:b/>
          <w:bCs/>
          <w:color w:val="auto"/>
          <w:sz w:val="28"/>
          <w:szCs w:val="28"/>
        </w:rPr>
        <w:t>РИЛОЖЕНИЕ</w:t>
      </w:r>
      <w:r w:rsidRPr="00944C0A">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Е</w:t>
      </w:r>
      <w:r>
        <w:rPr>
          <w:rFonts w:ascii="Times New Roman" w:eastAsiaTheme="minorHAnsi" w:hAnsi="Times New Roman" w:cs="Times New Roman"/>
          <w:b/>
          <w:bCs/>
          <w:color w:val="auto"/>
          <w:sz w:val="28"/>
          <w:szCs w:val="28"/>
        </w:rPr>
        <w:t xml:space="preserve">. </w:t>
      </w:r>
      <w:r w:rsidRPr="00944C0A">
        <w:rPr>
          <w:rFonts w:ascii="Times New Roman" w:eastAsiaTheme="minorHAnsi" w:hAnsi="Times New Roman" w:cs="Times New Roman"/>
          <w:b/>
          <w:bCs/>
          <w:color w:val="auto"/>
          <w:sz w:val="28"/>
          <w:szCs w:val="28"/>
        </w:rPr>
        <w:t>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1203E1">
        <w:rPr>
          <w:rFonts w:ascii="Times New Roman" w:eastAsiaTheme="minorHAnsi" w:hAnsi="Times New Roman" w:cs="Times New Roman"/>
          <w:b/>
          <w:bCs/>
          <w:color w:val="auto"/>
          <w:sz w:val="28"/>
          <w:szCs w:val="28"/>
        </w:rPr>
        <w:br/>
      </w:r>
      <w:r w:rsidRPr="00944C0A">
        <w:rPr>
          <w:rFonts w:ascii="Times New Roman" w:eastAsiaTheme="minorHAnsi" w:hAnsi="Times New Roman" w:cs="Times New Roman"/>
          <w:b/>
          <w:bCs/>
          <w:color w:val="auto"/>
          <w:sz w:val="28"/>
          <w:szCs w:val="28"/>
        </w:rPr>
        <w:t>(параметр 1.2.1)</w:t>
      </w:r>
      <w:bookmarkEnd w:id="40"/>
    </w:p>
    <w:p w14:paraId="3B61B750" w14:textId="77777777" w:rsidR="00944C0A" w:rsidRPr="00944C0A" w:rsidRDefault="00944C0A" w:rsidP="00944C0A">
      <w:pPr>
        <w:spacing w:after="0" w:line="240" w:lineRule="auto"/>
        <w:rPr>
          <w:rFonts w:ascii="Times New Roman" w:hAnsi="Times New Roman" w:cs="Times New Roman"/>
          <w:b/>
          <w:bCs/>
          <w:sz w:val="12"/>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481"/>
      </w:tblGrid>
      <w:tr w:rsidR="00944C0A" w:rsidRPr="00092128" w14:paraId="3B61B753" w14:textId="77777777" w:rsidTr="006D7956">
        <w:tc>
          <w:tcPr>
            <w:tcW w:w="3823" w:type="dxa"/>
          </w:tcPr>
          <w:p w14:paraId="3B61B751"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1481" w:type="dxa"/>
          </w:tcPr>
          <w:p w14:paraId="3B61B752"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6" w14:textId="77777777" w:rsidTr="006D7956">
        <w:tc>
          <w:tcPr>
            <w:tcW w:w="3823" w:type="dxa"/>
          </w:tcPr>
          <w:p w14:paraId="3B61B754"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1481" w:type="dxa"/>
          </w:tcPr>
          <w:p w14:paraId="3B61B755"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9" w14:textId="77777777" w:rsidTr="006D7956">
        <w:tc>
          <w:tcPr>
            <w:tcW w:w="3823" w:type="dxa"/>
          </w:tcPr>
          <w:p w14:paraId="3B61B757"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1481" w:type="dxa"/>
          </w:tcPr>
          <w:p w14:paraId="3B61B758"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C" w14:textId="77777777" w:rsidTr="006D7956">
        <w:tc>
          <w:tcPr>
            <w:tcW w:w="3823" w:type="dxa"/>
          </w:tcPr>
          <w:p w14:paraId="3B61B75A"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1481" w:type="dxa"/>
          </w:tcPr>
          <w:p w14:paraId="3B61B75B"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F" w14:textId="77777777" w:rsidTr="006D7956">
        <w:tc>
          <w:tcPr>
            <w:tcW w:w="3823" w:type="dxa"/>
          </w:tcPr>
          <w:p w14:paraId="3B61B75D"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1481" w:type="dxa"/>
          </w:tcPr>
          <w:p w14:paraId="3B61B75E"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62" w14:textId="77777777" w:rsidTr="006D7956">
        <w:tc>
          <w:tcPr>
            <w:tcW w:w="3823" w:type="dxa"/>
          </w:tcPr>
          <w:p w14:paraId="3B61B760"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1481" w:type="dxa"/>
          </w:tcPr>
          <w:p w14:paraId="3B61B761"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65" w14:textId="77777777" w:rsidTr="006D7956">
        <w:tc>
          <w:tcPr>
            <w:tcW w:w="3823" w:type="dxa"/>
          </w:tcPr>
          <w:p w14:paraId="3B61B763"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1481" w:type="dxa"/>
          </w:tcPr>
          <w:p w14:paraId="3B61B764"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68" w14:textId="77777777" w:rsidTr="006D7956">
        <w:tc>
          <w:tcPr>
            <w:tcW w:w="3823" w:type="dxa"/>
          </w:tcPr>
          <w:p w14:paraId="3B61B766" w14:textId="77777777" w:rsidR="00944C0A" w:rsidRPr="00914E2A" w:rsidRDefault="00944C0A"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1481" w:type="dxa"/>
          </w:tcPr>
          <w:p w14:paraId="3B61B767" w14:textId="77777777" w:rsidR="00944C0A" w:rsidRPr="00092128" w:rsidRDefault="00944C0A" w:rsidP="006D7956">
            <w:pPr>
              <w:spacing w:after="0" w:line="240" w:lineRule="auto"/>
              <w:rPr>
                <w:rFonts w:ascii="Times New Roman" w:hAnsi="Times New Roman" w:cs="Times New Roman"/>
                <w:sz w:val="24"/>
                <w:szCs w:val="28"/>
              </w:rPr>
            </w:pPr>
          </w:p>
        </w:tc>
      </w:tr>
    </w:tbl>
    <w:p w14:paraId="3B61B769" w14:textId="77777777" w:rsidR="00944C0A" w:rsidRPr="00944C0A" w:rsidRDefault="00944C0A" w:rsidP="00944C0A">
      <w:pPr>
        <w:spacing w:after="0" w:line="240" w:lineRule="auto"/>
        <w:rPr>
          <w:sz w:val="18"/>
        </w:rPr>
      </w:pPr>
    </w:p>
    <w:tbl>
      <w:tblPr>
        <w:tblW w:w="15304" w:type="dxa"/>
        <w:tblLayout w:type="fixed"/>
        <w:tblLook w:val="04A0" w:firstRow="1" w:lastRow="0" w:firstColumn="1" w:lastColumn="0" w:noHBand="0" w:noVBand="1"/>
      </w:tblPr>
      <w:tblGrid>
        <w:gridCol w:w="1288"/>
        <w:gridCol w:w="5653"/>
        <w:gridCol w:w="709"/>
        <w:gridCol w:w="709"/>
        <w:gridCol w:w="850"/>
        <w:gridCol w:w="1276"/>
        <w:gridCol w:w="4819"/>
      </w:tblGrid>
      <w:tr w:rsidR="00944C0A" w:rsidRPr="00914E2A" w14:paraId="3B61B76F" w14:textId="77777777" w:rsidTr="006D7956">
        <w:trPr>
          <w:tblHeader/>
        </w:trPr>
        <w:tc>
          <w:tcPr>
            <w:tcW w:w="12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A"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565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B"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C" w14:textId="77777777" w:rsidR="00944C0A" w:rsidRPr="004020AB"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61B76D" w14:textId="77777777" w:rsidR="00944C0A"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Функционирование</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E" w14:textId="77777777" w:rsidR="00944C0A"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944C0A" w:rsidRPr="00914E2A" w14:paraId="3B61B777" w14:textId="77777777" w:rsidTr="006D7956">
        <w:trPr>
          <w:tblHeader/>
        </w:trPr>
        <w:tc>
          <w:tcPr>
            <w:tcW w:w="12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0" w14:textId="77777777" w:rsidR="00944C0A" w:rsidRPr="004020AB" w:rsidRDefault="00944C0A" w:rsidP="006D7956">
            <w:pPr>
              <w:spacing w:after="0" w:line="240" w:lineRule="auto"/>
              <w:jc w:val="center"/>
              <w:rPr>
                <w:rFonts w:ascii="Times New Roman" w:hAnsi="Times New Roman" w:cs="Times New Roman"/>
                <w:b/>
                <w:sz w:val="20"/>
              </w:rPr>
            </w:pPr>
          </w:p>
        </w:tc>
        <w:tc>
          <w:tcPr>
            <w:tcW w:w="565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1" w14:textId="77777777" w:rsidR="00944C0A" w:rsidRPr="004020AB" w:rsidRDefault="00944C0A" w:rsidP="006D7956">
            <w:pPr>
              <w:spacing w:after="0" w:line="240" w:lineRule="auto"/>
              <w:jc w:val="center"/>
              <w:rPr>
                <w:rFonts w:ascii="Times New Roman" w:hAnsi="Times New Roman" w:cs="Times New Roman"/>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2"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3"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4"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5"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4819"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6" w14:textId="77777777" w:rsidR="00944C0A" w:rsidRPr="004020AB" w:rsidRDefault="00944C0A" w:rsidP="006D7956">
            <w:pPr>
              <w:spacing w:after="0" w:line="240" w:lineRule="auto"/>
              <w:jc w:val="center"/>
              <w:rPr>
                <w:rFonts w:ascii="Times New Roman" w:hAnsi="Times New Roman" w:cs="Times New Roman"/>
                <w:b/>
                <w:sz w:val="20"/>
              </w:rPr>
            </w:pPr>
          </w:p>
        </w:tc>
      </w:tr>
      <w:tr w:rsidR="00944C0A" w:rsidRPr="00914E2A" w14:paraId="3B61B77F"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78"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79"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Телефон</w:t>
            </w:r>
          </w:p>
        </w:tc>
        <w:tc>
          <w:tcPr>
            <w:tcW w:w="709" w:type="dxa"/>
            <w:tcBorders>
              <w:top w:val="single" w:sz="4" w:space="0" w:color="auto"/>
              <w:left w:val="single" w:sz="4" w:space="0" w:color="auto"/>
              <w:bottom w:val="single" w:sz="4" w:space="0" w:color="auto"/>
              <w:right w:val="single" w:sz="4" w:space="0" w:color="auto"/>
            </w:tcBorders>
            <w:vAlign w:val="center"/>
          </w:tcPr>
          <w:p w14:paraId="3B61B77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7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7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7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7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87"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80"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8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Электронная почта</w:t>
            </w:r>
          </w:p>
        </w:tc>
        <w:tc>
          <w:tcPr>
            <w:tcW w:w="709" w:type="dxa"/>
            <w:tcBorders>
              <w:top w:val="single" w:sz="4" w:space="0" w:color="auto"/>
              <w:left w:val="single" w:sz="4" w:space="0" w:color="auto"/>
              <w:bottom w:val="single" w:sz="4" w:space="0" w:color="auto"/>
              <w:right w:val="single" w:sz="4" w:space="0" w:color="auto"/>
            </w:tcBorders>
            <w:vAlign w:val="center"/>
          </w:tcPr>
          <w:p w14:paraId="3B61B78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8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8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8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86"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8F"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88"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89"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w:t>
            </w:r>
            <w:r w:rsidRPr="00AB6236">
              <w:rPr>
                <w:rFonts w:ascii="Times New Roman" w:hAnsi="Times New Roman" w:cs="Times New Roman"/>
                <w:sz w:val="20"/>
              </w:rPr>
              <w:t>лектронны</w:t>
            </w:r>
            <w:r>
              <w:rPr>
                <w:rFonts w:ascii="Times New Roman" w:hAnsi="Times New Roman" w:cs="Times New Roman"/>
                <w:sz w:val="20"/>
              </w:rPr>
              <w:t>е</w:t>
            </w:r>
            <w:r w:rsidRPr="00AB6236">
              <w:rPr>
                <w:rFonts w:ascii="Times New Roman" w:hAnsi="Times New Roman" w:cs="Times New Roman"/>
                <w:sz w:val="20"/>
              </w:rPr>
              <w:t xml:space="preserve"> сервис</w:t>
            </w:r>
            <w:r>
              <w:rPr>
                <w:rFonts w:ascii="Times New Roman" w:hAnsi="Times New Roman" w:cs="Times New Roman"/>
                <w:sz w:val="20"/>
              </w:rPr>
              <w:t>ы</w:t>
            </w:r>
            <w:r w:rsidRPr="00AB6236">
              <w:rPr>
                <w:rFonts w:ascii="Times New Roman" w:hAnsi="Times New Roman" w:cs="Times New Roman"/>
                <w:sz w:val="20"/>
              </w:rPr>
              <w:t xml:space="preserve"> для подачи электронного обращения/жалобы/предложения</w:t>
            </w:r>
          </w:p>
        </w:tc>
        <w:tc>
          <w:tcPr>
            <w:tcW w:w="709" w:type="dxa"/>
            <w:tcBorders>
              <w:top w:val="single" w:sz="4" w:space="0" w:color="auto"/>
              <w:left w:val="single" w:sz="4" w:space="0" w:color="auto"/>
              <w:bottom w:val="single" w:sz="4" w:space="0" w:color="auto"/>
              <w:right w:val="single" w:sz="4" w:space="0" w:color="auto"/>
            </w:tcBorders>
            <w:vAlign w:val="center"/>
          </w:tcPr>
          <w:p w14:paraId="3B61B78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8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8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8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8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97"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90"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9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w:t>
            </w:r>
            <w:r w:rsidRPr="00705EEB">
              <w:rPr>
                <w:rFonts w:ascii="Times New Roman" w:hAnsi="Times New Roman" w:cs="Times New Roman"/>
                <w:sz w:val="20"/>
              </w:rPr>
              <w:t>лектронны</w:t>
            </w:r>
            <w:r>
              <w:rPr>
                <w:rFonts w:ascii="Times New Roman" w:hAnsi="Times New Roman" w:cs="Times New Roman"/>
                <w:sz w:val="20"/>
              </w:rPr>
              <w:t>е</w:t>
            </w:r>
            <w:r w:rsidRPr="00705EEB">
              <w:rPr>
                <w:rFonts w:ascii="Times New Roman" w:hAnsi="Times New Roman" w:cs="Times New Roman"/>
                <w:sz w:val="20"/>
              </w:rPr>
              <w:t xml:space="preserve"> сервис</w:t>
            </w:r>
            <w:r>
              <w:rPr>
                <w:rFonts w:ascii="Times New Roman" w:hAnsi="Times New Roman" w:cs="Times New Roman"/>
                <w:sz w:val="20"/>
              </w:rPr>
              <w:t>ы</w:t>
            </w:r>
            <w:r w:rsidRPr="00705EEB">
              <w:rPr>
                <w:rFonts w:ascii="Times New Roman" w:hAnsi="Times New Roman" w:cs="Times New Roman"/>
                <w:sz w:val="20"/>
              </w:rPr>
              <w:t xml:space="preserve"> для получения консультации по оказываемым услугам</w:t>
            </w:r>
          </w:p>
        </w:tc>
        <w:tc>
          <w:tcPr>
            <w:tcW w:w="709" w:type="dxa"/>
            <w:tcBorders>
              <w:top w:val="single" w:sz="4" w:space="0" w:color="auto"/>
              <w:left w:val="single" w:sz="4" w:space="0" w:color="auto"/>
              <w:bottom w:val="single" w:sz="4" w:space="0" w:color="auto"/>
              <w:right w:val="single" w:sz="4" w:space="0" w:color="auto"/>
            </w:tcBorders>
            <w:vAlign w:val="center"/>
          </w:tcPr>
          <w:p w14:paraId="3B61B79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9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9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9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96"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9F" w14:textId="77777777" w:rsidTr="006D7956">
        <w:trPr>
          <w:trHeight w:val="207"/>
        </w:trPr>
        <w:tc>
          <w:tcPr>
            <w:tcW w:w="1288" w:type="dxa"/>
            <w:tcBorders>
              <w:top w:val="single" w:sz="4" w:space="0" w:color="auto"/>
              <w:left w:val="single" w:sz="4" w:space="0" w:color="auto"/>
              <w:bottom w:val="single" w:sz="4" w:space="0" w:color="auto"/>
              <w:right w:val="single" w:sz="4" w:space="0" w:color="auto"/>
            </w:tcBorders>
            <w:vAlign w:val="center"/>
          </w:tcPr>
          <w:p w14:paraId="3B61B798"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99"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Раздел</w:t>
            </w:r>
            <w:r w:rsidRPr="0029098A">
              <w:rPr>
                <w:rFonts w:ascii="Times New Roman" w:hAnsi="Times New Roman" w:cs="Times New Roman"/>
                <w:sz w:val="20"/>
              </w:rPr>
              <w:t xml:space="preserve"> "Часто задаваемые вопросы"</w:t>
            </w:r>
          </w:p>
        </w:tc>
        <w:tc>
          <w:tcPr>
            <w:tcW w:w="709" w:type="dxa"/>
            <w:tcBorders>
              <w:top w:val="single" w:sz="4" w:space="0" w:color="auto"/>
              <w:left w:val="single" w:sz="4" w:space="0" w:color="auto"/>
              <w:bottom w:val="single" w:sz="4" w:space="0" w:color="auto"/>
              <w:right w:val="single" w:sz="4" w:space="0" w:color="auto"/>
            </w:tcBorders>
            <w:vAlign w:val="center"/>
          </w:tcPr>
          <w:p w14:paraId="3B61B79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9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9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9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9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A7"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A0"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A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Т</w:t>
            </w:r>
            <w:r w:rsidRPr="0029098A">
              <w:rPr>
                <w:rFonts w:ascii="Times New Roman" w:hAnsi="Times New Roman" w:cs="Times New Roman"/>
                <w:sz w:val="20"/>
              </w:rPr>
              <w:t>ехническ</w:t>
            </w:r>
            <w:r>
              <w:rPr>
                <w:rFonts w:ascii="Times New Roman" w:hAnsi="Times New Roman" w:cs="Times New Roman"/>
                <w:sz w:val="20"/>
              </w:rPr>
              <w:t>ая</w:t>
            </w:r>
            <w:r w:rsidRPr="0029098A">
              <w:rPr>
                <w:rFonts w:ascii="Times New Roman" w:hAnsi="Times New Roman" w:cs="Times New Roman"/>
                <w:sz w:val="20"/>
              </w:rPr>
              <w:t xml:space="preserve"> возможност</w:t>
            </w:r>
            <w:r>
              <w:rPr>
                <w:rFonts w:ascii="Times New Roman" w:hAnsi="Times New Roman" w:cs="Times New Roman"/>
                <w:sz w:val="20"/>
              </w:rPr>
              <w:t>ь</w:t>
            </w:r>
            <w:r w:rsidRPr="0029098A">
              <w:rPr>
                <w:rFonts w:ascii="Times New Roman" w:hAnsi="Times New Roman" w:cs="Times New Roman"/>
                <w:sz w:val="20"/>
              </w:rPr>
              <w:t xml:space="preserve">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09" w:type="dxa"/>
            <w:tcBorders>
              <w:top w:val="single" w:sz="4" w:space="0" w:color="auto"/>
              <w:left w:val="single" w:sz="4" w:space="0" w:color="auto"/>
              <w:bottom w:val="single" w:sz="4" w:space="0" w:color="auto"/>
              <w:right w:val="single" w:sz="4" w:space="0" w:color="auto"/>
            </w:tcBorders>
            <w:vAlign w:val="center"/>
          </w:tcPr>
          <w:p w14:paraId="3B61B7A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A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A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A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A6"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A9" w14:textId="77777777" w:rsidTr="006D7956">
        <w:trPr>
          <w:trHeight w:val="366"/>
        </w:trPr>
        <w:tc>
          <w:tcPr>
            <w:tcW w:w="1530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A8" w14:textId="77777777" w:rsidR="00944C0A" w:rsidRPr="00400337" w:rsidRDefault="00944C0A" w:rsidP="006D7956">
            <w:pPr>
              <w:spacing w:after="0" w:line="240" w:lineRule="auto"/>
              <w:jc w:val="center"/>
              <w:rPr>
                <w:rFonts w:ascii="Times New Roman" w:hAnsi="Times New Roman" w:cs="Times New Roman"/>
                <w:b/>
                <w:sz w:val="20"/>
              </w:rPr>
            </w:pPr>
            <w:r w:rsidRPr="00400337">
              <w:rPr>
                <w:rFonts w:ascii="Times New Roman" w:hAnsi="Times New Roman" w:cs="Times New Roman"/>
                <w:b/>
                <w:sz w:val="20"/>
              </w:rPr>
              <w:t>Количество итоговых баллов по показателю</w:t>
            </w:r>
          </w:p>
        </w:tc>
      </w:tr>
      <w:tr w:rsidR="00944C0A" w:rsidRPr="00914E2A" w14:paraId="3B61B7AE"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AA" w14:textId="77777777" w:rsidR="00944C0A" w:rsidRPr="00242C32"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AB" w14:textId="77777777" w:rsidR="00944C0A" w:rsidRPr="00242C32" w:rsidRDefault="008C41BA" w:rsidP="006D7956">
            <w:pPr>
              <w:spacing w:after="0" w:line="240" w:lineRule="auto"/>
              <w:rPr>
                <w:rFonts w:ascii="Times New Roman" w:hAnsi="Times New Roman" w:cs="Times New Roman"/>
                <w:sz w:val="20"/>
              </w:rPr>
            </w:pPr>
            <w:r>
              <w:rPr>
                <w:rFonts w:ascii="Times New Roman" w:hAnsi="Times New Roman" w:cs="Times New Roman"/>
                <w:sz w:val="20"/>
              </w:rPr>
              <w:t>о</w:t>
            </w:r>
            <w:r w:rsidR="00944C0A" w:rsidRPr="00242C32">
              <w:rPr>
                <w:rFonts w:ascii="Times New Roman" w:hAnsi="Times New Roman" w:cs="Times New Roman"/>
                <w:sz w:val="20"/>
              </w:rPr>
              <w:t>тсутствуют</w:t>
            </w:r>
            <w:r>
              <w:rPr>
                <w:rFonts w:ascii="Times New Roman" w:hAnsi="Times New Roman" w:cs="Times New Roman"/>
                <w:sz w:val="20"/>
              </w:rPr>
              <w:t xml:space="preserve"> </w:t>
            </w:r>
            <w:r w:rsidRPr="008C41BA">
              <w:rPr>
                <w:rFonts w:ascii="Times New Roman" w:hAnsi="Times New Roman" w:cs="Times New Roman"/>
                <w:sz w:val="20"/>
              </w:rPr>
              <w:t>на официальном сайте организации (учреждения)</w:t>
            </w:r>
            <w:r>
              <w:rPr>
                <w:rFonts w:ascii="Times New Roman" w:hAnsi="Times New Roman" w:cs="Times New Roman"/>
                <w:sz w:val="20"/>
              </w:rPr>
              <w:t xml:space="preserve"> </w:t>
            </w:r>
            <w:r w:rsidRPr="008C41BA">
              <w:rPr>
                <w:rFonts w:ascii="Times New Roman" w:hAnsi="Times New Roman" w:cs="Times New Roman"/>
                <w:sz w:val="20"/>
              </w:rPr>
              <w:t>дистанционны</w:t>
            </w:r>
            <w:r>
              <w:rPr>
                <w:rFonts w:ascii="Times New Roman" w:hAnsi="Times New Roman" w:cs="Times New Roman"/>
                <w:sz w:val="20"/>
              </w:rPr>
              <w:t>е</w:t>
            </w:r>
            <w:r w:rsidRPr="008C41BA">
              <w:rPr>
                <w:rFonts w:ascii="Times New Roman" w:hAnsi="Times New Roman" w:cs="Times New Roman"/>
                <w:sz w:val="20"/>
              </w:rPr>
              <w:t xml:space="preserve"> способ</w:t>
            </w:r>
            <w:r>
              <w:rPr>
                <w:rFonts w:ascii="Times New Roman" w:hAnsi="Times New Roman" w:cs="Times New Roman"/>
                <w:sz w:val="20"/>
              </w:rPr>
              <w:t>ы</w:t>
            </w:r>
            <w:r w:rsidRPr="008C41BA">
              <w:rPr>
                <w:rFonts w:ascii="Times New Roman" w:hAnsi="Times New Roman" w:cs="Times New Roman"/>
                <w:sz w:val="20"/>
              </w:rPr>
              <w:t xml:space="preserve"> обратной связи и взаимодействия с получателями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AC" w14:textId="77777777" w:rsidR="00944C0A" w:rsidRPr="00242C32" w:rsidRDefault="00944C0A" w:rsidP="006D7956">
            <w:pPr>
              <w:spacing w:after="0" w:line="240" w:lineRule="auto"/>
              <w:jc w:val="center"/>
              <w:rPr>
                <w:rFonts w:ascii="Times New Roman" w:hAnsi="Times New Roman" w:cs="Times New Roman"/>
                <w:sz w:val="20"/>
              </w:rPr>
            </w:pPr>
            <w:r w:rsidRPr="00242C32">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AD" w14:textId="77777777" w:rsidR="00944C0A" w:rsidRPr="00242C32" w:rsidRDefault="00944C0A" w:rsidP="006D7956">
            <w:pPr>
              <w:spacing w:after="0" w:line="240" w:lineRule="auto"/>
              <w:rPr>
                <w:rFonts w:ascii="Times New Roman" w:hAnsi="Times New Roman" w:cs="Times New Roman"/>
                <w:sz w:val="20"/>
              </w:rPr>
            </w:pPr>
          </w:p>
        </w:tc>
      </w:tr>
      <w:tr w:rsidR="00DB79FC" w:rsidRPr="00914E2A" w14:paraId="3B61B7B3"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AF"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0"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один дистанционный способ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B1"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B2"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3B61B7B8"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B4"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5"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два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B6"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B7"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3B61B7BD"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B9"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A"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три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BB"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BC"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3B61B7C2"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BE"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F"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четыре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C0"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C1" w14:textId="77777777" w:rsidR="00DB79FC" w:rsidRPr="00242C32" w:rsidRDefault="00DB79FC" w:rsidP="006D7956">
            <w:pPr>
              <w:spacing w:after="0" w:line="240" w:lineRule="auto"/>
              <w:rPr>
                <w:rFonts w:ascii="Times New Roman" w:hAnsi="Times New Roman" w:cs="Times New Roman"/>
                <w:sz w:val="20"/>
              </w:rPr>
            </w:pPr>
          </w:p>
        </w:tc>
      </w:tr>
      <w:tr w:rsidR="00944C0A" w:rsidRPr="00914E2A" w14:paraId="3B61B7C7"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C3" w14:textId="77777777" w:rsidR="00944C0A" w:rsidRPr="00242C32" w:rsidRDefault="00944C0A" w:rsidP="006D7956">
            <w:pPr>
              <w:spacing w:after="0" w:line="240" w:lineRule="auto"/>
              <w:jc w:val="right"/>
              <w:rPr>
                <w:rFonts w:ascii="Times New Roman" w:hAnsi="Times New Roman" w:cs="Times New Roman"/>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C4" w14:textId="77777777" w:rsidR="00944C0A" w:rsidRPr="00242C32" w:rsidRDefault="00944C0A" w:rsidP="006D7956">
            <w:pPr>
              <w:spacing w:after="0" w:line="240" w:lineRule="auto"/>
              <w:rPr>
                <w:rFonts w:ascii="Times New Roman" w:hAnsi="Times New Roman" w:cs="Times New Roman"/>
                <w:sz w:val="20"/>
              </w:rPr>
            </w:pPr>
            <w:r w:rsidRPr="00242C32">
              <w:rPr>
                <w:rFonts w:ascii="Times New Roman" w:hAnsi="Times New Roman" w:cs="Times New Roman"/>
                <w:sz w:val="20"/>
              </w:rPr>
              <w:t>пять и более дистанционных способов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C5" w14:textId="77777777" w:rsidR="00944C0A" w:rsidRPr="00242C32" w:rsidRDefault="00944C0A" w:rsidP="006D7956">
            <w:pPr>
              <w:spacing w:after="0" w:line="240" w:lineRule="auto"/>
              <w:jc w:val="center"/>
              <w:rPr>
                <w:rFonts w:ascii="Times New Roman" w:hAnsi="Times New Roman" w:cs="Times New Roman"/>
                <w:sz w:val="20"/>
              </w:rPr>
            </w:pPr>
            <w:r w:rsidRPr="00242C32">
              <w:rPr>
                <w:rFonts w:ascii="Times New Roman" w:hAnsi="Times New Roman" w:cs="Times New Roman"/>
                <w:sz w:val="20"/>
              </w:rPr>
              <w:t>100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C6" w14:textId="77777777" w:rsidR="00944C0A" w:rsidRPr="00242C32" w:rsidRDefault="00944C0A" w:rsidP="006D7956">
            <w:pPr>
              <w:spacing w:after="0" w:line="240" w:lineRule="auto"/>
              <w:rPr>
                <w:rFonts w:ascii="Times New Roman" w:hAnsi="Times New Roman" w:cs="Times New Roman"/>
                <w:sz w:val="20"/>
              </w:rPr>
            </w:pPr>
          </w:p>
        </w:tc>
      </w:tr>
      <w:tr w:rsidR="00944C0A" w:rsidRPr="00914E2A" w14:paraId="3B61B7CC" w14:textId="77777777" w:rsidTr="006D7956">
        <w:trPr>
          <w:trHeight w:val="177"/>
        </w:trPr>
        <w:tc>
          <w:tcPr>
            <w:tcW w:w="12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8" w14:textId="77777777" w:rsidR="00944C0A" w:rsidRPr="00B96031" w:rsidRDefault="00944C0A" w:rsidP="006D7956">
            <w:pPr>
              <w:spacing w:after="0" w:line="240" w:lineRule="auto"/>
              <w:jc w:val="right"/>
              <w:rPr>
                <w:rFonts w:ascii="Times New Roman" w:hAnsi="Times New Roman" w:cs="Times New Roman"/>
                <w:b/>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9" w14:textId="77777777" w:rsidR="00944C0A" w:rsidRPr="00B96031" w:rsidRDefault="00944C0A"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A" w14:textId="77777777" w:rsidR="00944C0A" w:rsidRPr="00B96031" w:rsidRDefault="00944C0A" w:rsidP="006D7956">
            <w:pPr>
              <w:spacing w:after="0" w:line="240" w:lineRule="auto"/>
              <w:jc w:val="right"/>
              <w:rPr>
                <w:rFonts w:ascii="Times New Roman" w:hAnsi="Times New Roman" w:cs="Times New Roman"/>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B" w14:textId="77777777" w:rsidR="00944C0A" w:rsidRPr="00B96031" w:rsidRDefault="00944C0A" w:rsidP="006D7956">
            <w:pPr>
              <w:spacing w:after="0" w:line="240" w:lineRule="auto"/>
              <w:jc w:val="right"/>
              <w:rPr>
                <w:rFonts w:ascii="Times New Roman" w:hAnsi="Times New Roman" w:cs="Times New Roman"/>
                <w:b/>
                <w:sz w:val="20"/>
              </w:rPr>
            </w:pPr>
          </w:p>
        </w:tc>
      </w:tr>
    </w:tbl>
    <w:p w14:paraId="3B61B7CD" w14:textId="77777777" w:rsidR="00944C0A" w:rsidRDefault="00944C0A" w:rsidP="00637213">
      <w:pPr>
        <w:widowControl w:val="0"/>
        <w:tabs>
          <w:tab w:val="left" w:pos="4824"/>
        </w:tabs>
        <w:spacing w:after="0" w:line="240" w:lineRule="auto"/>
        <w:rPr>
          <w:rFonts w:ascii="Times New Roman" w:hAnsi="Times New Roman" w:cs="Times New Roman"/>
          <w:b/>
          <w:sz w:val="24"/>
          <w:szCs w:val="24"/>
        </w:rPr>
        <w:sectPr w:rsidR="00944C0A" w:rsidSect="0095675C">
          <w:pgSz w:w="16838" w:h="11906" w:orient="landscape"/>
          <w:pgMar w:top="1276" w:right="851" w:bottom="567" w:left="851" w:header="709" w:footer="709" w:gutter="0"/>
          <w:cols w:space="708"/>
          <w:docGrid w:linePitch="360"/>
        </w:sectPr>
      </w:pPr>
    </w:p>
    <w:p w14:paraId="3B61B7CE" w14:textId="77777777" w:rsidR="00944C0A" w:rsidRPr="00944C0A" w:rsidRDefault="00944C0A" w:rsidP="00944C0A">
      <w:pPr>
        <w:pStyle w:val="1"/>
        <w:spacing w:before="0"/>
        <w:jc w:val="both"/>
        <w:rPr>
          <w:rFonts w:ascii="Times New Roman" w:eastAsiaTheme="minorHAnsi" w:hAnsi="Times New Roman" w:cs="Times New Roman"/>
          <w:b/>
          <w:bCs/>
          <w:color w:val="auto"/>
          <w:sz w:val="28"/>
          <w:szCs w:val="28"/>
        </w:rPr>
      </w:pPr>
      <w:bookmarkStart w:id="41" w:name="_Toc182482512"/>
      <w:r w:rsidRPr="00944C0A">
        <w:rPr>
          <w:rFonts w:ascii="Times New Roman" w:eastAsiaTheme="minorHAnsi" w:hAnsi="Times New Roman" w:cs="Times New Roman"/>
          <w:b/>
          <w:bCs/>
          <w:color w:val="auto"/>
          <w:sz w:val="28"/>
          <w:szCs w:val="28"/>
        </w:rPr>
        <w:lastRenderedPageBreak/>
        <w:t>П</w:t>
      </w:r>
      <w:r w:rsidR="008B4A54" w:rsidRPr="00944C0A">
        <w:rPr>
          <w:rFonts w:ascii="Times New Roman" w:eastAsiaTheme="minorHAnsi" w:hAnsi="Times New Roman" w:cs="Times New Roman"/>
          <w:b/>
          <w:bCs/>
          <w:color w:val="auto"/>
          <w:sz w:val="28"/>
          <w:szCs w:val="28"/>
        </w:rPr>
        <w:t>РИЛОЖЕНИЕ</w:t>
      </w:r>
      <w:r w:rsidRPr="00944C0A">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Ж</w:t>
      </w:r>
      <w:r>
        <w:rPr>
          <w:rFonts w:ascii="Times New Roman" w:eastAsiaTheme="minorHAnsi" w:hAnsi="Times New Roman" w:cs="Times New Roman"/>
          <w:b/>
          <w:bCs/>
          <w:color w:val="auto"/>
          <w:sz w:val="28"/>
          <w:szCs w:val="28"/>
        </w:rPr>
        <w:t xml:space="preserve">. </w:t>
      </w:r>
      <w:r w:rsidRPr="00944C0A">
        <w:rPr>
          <w:rFonts w:ascii="Times New Roman" w:eastAsiaTheme="minorHAnsi" w:hAnsi="Times New Roman" w:cs="Times New Roman"/>
          <w:b/>
          <w:bCs/>
          <w:color w:val="auto"/>
          <w:sz w:val="28"/>
          <w:szCs w:val="28"/>
        </w:rPr>
        <w:t>Бланк анализа наличия в организации комфортных условий, в которых осуществляется образовательная деятельность (параметр 2.1.1)</w:t>
      </w:r>
      <w:bookmarkEnd w:id="41"/>
    </w:p>
    <w:p w14:paraId="3B61B7CF" w14:textId="77777777" w:rsidR="00944C0A" w:rsidRPr="00944C0A" w:rsidRDefault="00944C0A" w:rsidP="00944C0A">
      <w:pPr>
        <w:spacing w:after="0" w:line="240" w:lineRule="auto"/>
        <w:jc w:val="both"/>
        <w:rPr>
          <w:rFonts w:ascii="Times New Roman" w:hAnsi="Times New Roman" w:cs="Times New Roman"/>
          <w:b/>
          <w:bCs/>
          <w:sz w:val="28"/>
          <w:szCs w:val="28"/>
        </w:rPr>
      </w:pPr>
    </w:p>
    <w:p w14:paraId="3B61B7D0" w14:textId="77777777" w:rsidR="00944C0A" w:rsidRPr="00944C0A" w:rsidRDefault="00944C0A" w:rsidP="00944C0A">
      <w:pPr>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944C0A" w:rsidRPr="00092128" w14:paraId="3B61B7D3" w14:textId="77777777" w:rsidTr="006D7956">
        <w:tc>
          <w:tcPr>
            <w:tcW w:w="3034" w:type="dxa"/>
          </w:tcPr>
          <w:p w14:paraId="3B61B7D1"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3B61B7D2"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6" w14:textId="77777777" w:rsidTr="006D7956">
        <w:tc>
          <w:tcPr>
            <w:tcW w:w="3034" w:type="dxa"/>
          </w:tcPr>
          <w:p w14:paraId="3B61B7D4"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3B61B7D5"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9" w14:textId="77777777" w:rsidTr="006D7956">
        <w:tc>
          <w:tcPr>
            <w:tcW w:w="3034" w:type="dxa"/>
          </w:tcPr>
          <w:p w14:paraId="3B61B7D7"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3B61B7D8"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C" w14:textId="77777777" w:rsidTr="006D7956">
        <w:tc>
          <w:tcPr>
            <w:tcW w:w="3034" w:type="dxa"/>
          </w:tcPr>
          <w:p w14:paraId="3B61B7DA"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B61B7DB"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F" w14:textId="77777777" w:rsidTr="006D7956">
        <w:tc>
          <w:tcPr>
            <w:tcW w:w="3034" w:type="dxa"/>
          </w:tcPr>
          <w:p w14:paraId="3B61B7DD"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3B61B7DE"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E2" w14:textId="77777777" w:rsidTr="006D7956">
        <w:tc>
          <w:tcPr>
            <w:tcW w:w="3034" w:type="dxa"/>
          </w:tcPr>
          <w:p w14:paraId="3B61B7E0"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3B61B7E1"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E5" w14:textId="77777777" w:rsidTr="006D7956">
        <w:tc>
          <w:tcPr>
            <w:tcW w:w="3034" w:type="dxa"/>
          </w:tcPr>
          <w:p w14:paraId="3B61B7E3"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B61B7E4"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E8" w14:textId="77777777" w:rsidTr="006D7956">
        <w:tc>
          <w:tcPr>
            <w:tcW w:w="3034" w:type="dxa"/>
          </w:tcPr>
          <w:p w14:paraId="3B61B7E6" w14:textId="77777777" w:rsidR="00944C0A" w:rsidRPr="00914E2A" w:rsidRDefault="00944C0A"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B61B7E7" w14:textId="77777777" w:rsidR="00944C0A" w:rsidRPr="00092128" w:rsidRDefault="00944C0A" w:rsidP="006D7956">
            <w:pPr>
              <w:spacing w:after="0" w:line="240" w:lineRule="auto"/>
              <w:rPr>
                <w:rFonts w:ascii="Times New Roman" w:hAnsi="Times New Roman" w:cs="Times New Roman"/>
                <w:sz w:val="24"/>
                <w:szCs w:val="28"/>
              </w:rPr>
            </w:pPr>
          </w:p>
        </w:tc>
      </w:tr>
    </w:tbl>
    <w:p w14:paraId="3B61B7E9" w14:textId="77777777" w:rsidR="00944C0A" w:rsidRDefault="00944C0A" w:rsidP="00944C0A">
      <w:pPr>
        <w:spacing w:after="0" w:line="240" w:lineRule="auto"/>
      </w:pPr>
    </w:p>
    <w:p w14:paraId="3B61B7EA" w14:textId="77777777" w:rsidR="00944C0A" w:rsidRDefault="00944C0A" w:rsidP="00944C0A">
      <w:pPr>
        <w:spacing w:after="0" w:line="240" w:lineRule="auto"/>
      </w:pPr>
    </w:p>
    <w:p w14:paraId="3B61B7EB" w14:textId="77777777" w:rsidR="00944C0A" w:rsidRDefault="00944C0A" w:rsidP="00944C0A">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944C0A" w:rsidRPr="00914E2A" w14:paraId="3B61B7F0" w14:textId="77777777" w:rsidTr="006D7956">
        <w:trPr>
          <w:tblHeader/>
        </w:trPr>
        <w:tc>
          <w:tcPr>
            <w:tcW w:w="1288" w:type="dxa"/>
            <w:vMerge w:val="restart"/>
            <w:shd w:val="clear" w:color="auto" w:fill="D9E2F3" w:themeFill="accent1" w:themeFillTint="33"/>
            <w:vAlign w:val="center"/>
          </w:tcPr>
          <w:p w14:paraId="3B61B7EC"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3B61B7ED"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3B61B7EE" w14:textId="77777777" w:rsidR="00944C0A" w:rsidRPr="004020AB"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3B61B7EF" w14:textId="77777777" w:rsidR="00944C0A"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944C0A" w:rsidRPr="00914E2A" w14:paraId="3B61B7F6" w14:textId="77777777" w:rsidTr="006D7956">
        <w:trPr>
          <w:tblHeader/>
        </w:trPr>
        <w:tc>
          <w:tcPr>
            <w:tcW w:w="1288" w:type="dxa"/>
            <w:vMerge/>
            <w:shd w:val="clear" w:color="auto" w:fill="D9E2F3" w:themeFill="accent1" w:themeFillTint="33"/>
            <w:vAlign w:val="center"/>
          </w:tcPr>
          <w:p w14:paraId="3B61B7F1" w14:textId="77777777" w:rsidR="00944C0A" w:rsidRPr="004020AB" w:rsidRDefault="00944C0A" w:rsidP="006D7956">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3B61B7F2" w14:textId="77777777" w:rsidR="00944C0A" w:rsidRPr="004020AB" w:rsidRDefault="00944C0A" w:rsidP="006D7956">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3B61B7F3"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3B61B7F4"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3B61B7F5" w14:textId="77777777" w:rsidR="00944C0A" w:rsidRPr="004020AB" w:rsidRDefault="00944C0A" w:rsidP="006D7956">
            <w:pPr>
              <w:spacing w:after="0" w:line="240" w:lineRule="auto"/>
              <w:jc w:val="center"/>
              <w:rPr>
                <w:rFonts w:ascii="Times New Roman" w:hAnsi="Times New Roman" w:cs="Times New Roman"/>
                <w:b/>
                <w:sz w:val="20"/>
              </w:rPr>
            </w:pPr>
          </w:p>
        </w:tc>
      </w:tr>
      <w:tr w:rsidR="00944C0A" w:rsidRPr="00914E2A" w14:paraId="3B61B7FC" w14:textId="77777777" w:rsidTr="006D7956">
        <w:tc>
          <w:tcPr>
            <w:tcW w:w="1288" w:type="dxa"/>
            <w:vAlign w:val="center"/>
          </w:tcPr>
          <w:p w14:paraId="3B61B7F7"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7F8"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D0BEB">
              <w:rPr>
                <w:rFonts w:ascii="Times New Roman" w:hAnsi="Times New Roman" w:cs="Times New Roman"/>
                <w:sz w:val="20"/>
              </w:rPr>
              <w:t>аличие зоны отдыха (ожидания)</w:t>
            </w:r>
          </w:p>
        </w:tc>
        <w:tc>
          <w:tcPr>
            <w:tcW w:w="749" w:type="dxa"/>
            <w:vAlign w:val="center"/>
          </w:tcPr>
          <w:p w14:paraId="3B61B7F9"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7F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7FB"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02" w14:textId="77777777" w:rsidTr="006D7956">
        <w:tc>
          <w:tcPr>
            <w:tcW w:w="1288" w:type="dxa"/>
            <w:vAlign w:val="center"/>
          </w:tcPr>
          <w:p w14:paraId="3B61B7FD"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7FE"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понятность навигации внутри организации</w:t>
            </w:r>
          </w:p>
        </w:tc>
        <w:tc>
          <w:tcPr>
            <w:tcW w:w="749" w:type="dxa"/>
            <w:vAlign w:val="center"/>
          </w:tcPr>
          <w:p w14:paraId="3B61B7FF"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00"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01"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08" w14:textId="77777777" w:rsidTr="006D7956">
        <w:tc>
          <w:tcPr>
            <w:tcW w:w="1288" w:type="dxa"/>
            <w:vAlign w:val="center"/>
          </w:tcPr>
          <w:p w14:paraId="3B61B803"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804"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доступность питьевой воды</w:t>
            </w:r>
          </w:p>
        </w:tc>
        <w:tc>
          <w:tcPr>
            <w:tcW w:w="749" w:type="dxa"/>
            <w:vAlign w:val="center"/>
          </w:tcPr>
          <w:p w14:paraId="3B61B80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06"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07"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0E" w14:textId="77777777" w:rsidTr="006D7956">
        <w:tc>
          <w:tcPr>
            <w:tcW w:w="1288" w:type="dxa"/>
            <w:vAlign w:val="center"/>
          </w:tcPr>
          <w:p w14:paraId="3B61B809"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80A"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доступность санитарно-гигиенических помещений</w:t>
            </w:r>
          </w:p>
        </w:tc>
        <w:tc>
          <w:tcPr>
            <w:tcW w:w="749" w:type="dxa"/>
            <w:vAlign w:val="center"/>
          </w:tcPr>
          <w:p w14:paraId="3B61B80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0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0D"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14" w14:textId="77777777" w:rsidTr="006D7956">
        <w:tc>
          <w:tcPr>
            <w:tcW w:w="1288" w:type="dxa"/>
            <w:vAlign w:val="center"/>
          </w:tcPr>
          <w:p w14:paraId="3B61B80F"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810"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С</w:t>
            </w:r>
            <w:r w:rsidRPr="00177FBA">
              <w:rPr>
                <w:rFonts w:ascii="Times New Roman" w:hAnsi="Times New Roman" w:cs="Times New Roman"/>
                <w:sz w:val="20"/>
              </w:rPr>
              <w:t>анитарное состояние помещений организации</w:t>
            </w:r>
          </w:p>
        </w:tc>
        <w:tc>
          <w:tcPr>
            <w:tcW w:w="749" w:type="dxa"/>
            <w:vAlign w:val="center"/>
          </w:tcPr>
          <w:p w14:paraId="3B61B811"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1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13"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16" w14:textId="77777777" w:rsidTr="006D7956">
        <w:trPr>
          <w:trHeight w:val="329"/>
        </w:trPr>
        <w:tc>
          <w:tcPr>
            <w:tcW w:w="9634" w:type="dxa"/>
            <w:gridSpan w:val="5"/>
            <w:shd w:val="clear" w:color="auto" w:fill="D9E2F3" w:themeFill="accent1" w:themeFillTint="33"/>
            <w:vAlign w:val="center"/>
          </w:tcPr>
          <w:p w14:paraId="3B61B815" w14:textId="77777777" w:rsidR="00944C0A" w:rsidRPr="004020AB" w:rsidRDefault="00944C0A" w:rsidP="006D7956">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944C0A" w:rsidRPr="00914E2A" w14:paraId="3B61B81B" w14:textId="77777777" w:rsidTr="006D7956">
        <w:tc>
          <w:tcPr>
            <w:tcW w:w="1288" w:type="dxa"/>
            <w:vAlign w:val="center"/>
          </w:tcPr>
          <w:p w14:paraId="3B61B817" w14:textId="77777777" w:rsidR="00944C0A" w:rsidRPr="00CF2281"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18" w14:textId="77777777" w:rsidR="00944C0A" w:rsidRPr="00CF2281" w:rsidRDefault="00944C0A" w:rsidP="006D7956">
            <w:pPr>
              <w:spacing w:after="0" w:line="240" w:lineRule="auto"/>
              <w:rPr>
                <w:rFonts w:ascii="Times New Roman" w:hAnsi="Times New Roman" w:cs="Times New Roman"/>
                <w:sz w:val="20"/>
              </w:rPr>
            </w:pPr>
            <w:r w:rsidRPr="00CF2281">
              <w:rPr>
                <w:rFonts w:ascii="Times New Roman" w:hAnsi="Times New Roman" w:cs="Times New Roman"/>
                <w:sz w:val="20"/>
              </w:rPr>
              <w:t>отсутствуют комфортные условия</w:t>
            </w:r>
            <w:r w:rsidR="008C41BA">
              <w:rPr>
                <w:rFonts w:ascii="Times New Roman" w:hAnsi="Times New Roman" w:cs="Times New Roman"/>
                <w:sz w:val="20"/>
              </w:rPr>
              <w:t xml:space="preserve">, </w:t>
            </w:r>
            <w:r w:rsidR="008C41BA" w:rsidRPr="008C41BA">
              <w:rPr>
                <w:rFonts w:ascii="Times New Roman" w:hAnsi="Times New Roman" w:cs="Times New Roman"/>
                <w:sz w:val="20"/>
              </w:rPr>
              <w:t>в которых осуществляется образовательная деятельность</w:t>
            </w:r>
          </w:p>
        </w:tc>
        <w:tc>
          <w:tcPr>
            <w:tcW w:w="1487" w:type="dxa"/>
            <w:gridSpan w:val="2"/>
            <w:vAlign w:val="center"/>
          </w:tcPr>
          <w:p w14:paraId="3B61B819" w14:textId="77777777" w:rsidR="00944C0A" w:rsidRPr="00CF2281" w:rsidRDefault="00944C0A" w:rsidP="006D7956">
            <w:pPr>
              <w:spacing w:after="0" w:line="240" w:lineRule="auto"/>
              <w:jc w:val="center"/>
              <w:rPr>
                <w:rFonts w:ascii="Times New Roman" w:hAnsi="Times New Roman" w:cs="Times New Roman"/>
                <w:sz w:val="20"/>
              </w:rPr>
            </w:pPr>
            <w:r w:rsidRPr="00CF2281">
              <w:rPr>
                <w:rFonts w:ascii="Times New Roman" w:hAnsi="Times New Roman" w:cs="Times New Roman"/>
                <w:sz w:val="20"/>
              </w:rPr>
              <w:t>0 баллов</w:t>
            </w:r>
          </w:p>
        </w:tc>
        <w:tc>
          <w:tcPr>
            <w:tcW w:w="3113" w:type="dxa"/>
            <w:vAlign w:val="center"/>
          </w:tcPr>
          <w:p w14:paraId="3B61B81A" w14:textId="77777777" w:rsidR="00944C0A" w:rsidRPr="00CF2281" w:rsidRDefault="00944C0A" w:rsidP="006D7956">
            <w:pPr>
              <w:spacing w:after="0" w:line="240" w:lineRule="auto"/>
              <w:rPr>
                <w:rFonts w:ascii="Times New Roman" w:hAnsi="Times New Roman" w:cs="Times New Roman"/>
                <w:sz w:val="20"/>
              </w:rPr>
            </w:pPr>
          </w:p>
        </w:tc>
      </w:tr>
      <w:tr w:rsidR="00DB79FC" w:rsidRPr="00914E2A" w14:paraId="3B61B820" w14:textId="77777777" w:rsidTr="006D7956">
        <w:tc>
          <w:tcPr>
            <w:tcW w:w="1288" w:type="dxa"/>
            <w:vAlign w:val="center"/>
          </w:tcPr>
          <w:p w14:paraId="3B61B81C"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1D"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одного условия</w:t>
            </w:r>
          </w:p>
        </w:tc>
        <w:tc>
          <w:tcPr>
            <w:tcW w:w="1487" w:type="dxa"/>
            <w:gridSpan w:val="2"/>
            <w:vAlign w:val="center"/>
          </w:tcPr>
          <w:p w14:paraId="3B61B81E"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3B61B81F"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3B61B825" w14:textId="77777777" w:rsidTr="006D7956">
        <w:tc>
          <w:tcPr>
            <w:tcW w:w="1288" w:type="dxa"/>
            <w:vAlign w:val="center"/>
          </w:tcPr>
          <w:p w14:paraId="3B61B821"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22"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двух условий</w:t>
            </w:r>
          </w:p>
        </w:tc>
        <w:tc>
          <w:tcPr>
            <w:tcW w:w="1487" w:type="dxa"/>
            <w:gridSpan w:val="2"/>
            <w:vAlign w:val="center"/>
          </w:tcPr>
          <w:p w14:paraId="3B61B823"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3B61B824"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3B61B82A" w14:textId="77777777" w:rsidTr="006D7956">
        <w:tc>
          <w:tcPr>
            <w:tcW w:w="1288" w:type="dxa"/>
            <w:vAlign w:val="center"/>
          </w:tcPr>
          <w:p w14:paraId="3B61B826"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27"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трех условий</w:t>
            </w:r>
          </w:p>
        </w:tc>
        <w:tc>
          <w:tcPr>
            <w:tcW w:w="1487" w:type="dxa"/>
            <w:gridSpan w:val="2"/>
            <w:vAlign w:val="center"/>
          </w:tcPr>
          <w:p w14:paraId="3B61B828"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3B61B829"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3B61B82F" w14:textId="77777777" w:rsidTr="006D7956">
        <w:tc>
          <w:tcPr>
            <w:tcW w:w="1288" w:type="dxa"/>
            <w:vAlign w:val="center"/>
          </w:tcPr>
          <w:p w14:paraId="3B61B82B"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2C"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четырех условий</w:t>
            </w:r>
          </w:p>
        </w:tc>
        <w:tc>
          <w:tcPr>
            <w:tcW w:w="1487" w:type="dxa"/>
            <w:gridSpan w:val="2"/>
            <w:vAlign w:val="center"/>
          </w:tcPr>
          <w:p w14:paraId="3B61B82D"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3B61B82E" w14:textId="77777777" w:rsidR="00DB79FC" w:rsidRPr="00CF2281" w:rsidRDefault="00DB79FC" w:rsidP="006D7956">
            <w:pPr>
              <w:spacing w:after="0" w:line="240" w:lineRule="auto"/>
              <w:rPr>
                <w:rFonts w:ascii="Times New Roman" w:hAnsi="Times New Roman" w:cs="Times New Roman"/>
                <w:sz w:val="20"/>
              </w:rPr>
            </w:pPr>
          </w:p>
        </w:tc>
      </w:tr>
      <w:tr w:rsidR="00944C0A" w:rsidRPr="00914E2A" w14:paraId="3B61B834" w14:textId="77777777" w:rsidTr="006D7956">
        <w:tc>
          <w:tcPr>
            <w:tcW w:w="1288" w:type="dxa"/>
            <w:vAlign w:val="center"/>
          </w:tcPr>
          <w:p w14:paraId="3B61B830" w14:textId="77777777" w:rsidR="00944C0A" w:rsidRPr="00CF2281"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31" w14:textId="77777777" w:rsidR="00944C0A" w:rsidRPr="00CF2281" w:rsidRDefault="00944C0A"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пяти условий</w:t>
            </w:r>
          </w:p>
        </w:tc>
        <w:tc>
          <w:tcPr>
            <w:tcW w:w="1487" w:type="dxa"/>
            <w:gridSpan w:val="2"/>
            <w:vAlign w:val="center"/>
          </w:tcPr>
          <w:p w14:paraId="3B61B832" w14:textId="77777777" w:rsidR="00944C0A" w:rsidRPr="00CF2281" w:rsidRDefault="00944C0A" w:rsidP="006D7956">
            <w:pPr>
              <w:spacing w:after="0" w:line="240" w:lineRule="auto"/>
              <w:jc w:val="center"/>
              <w:rPr>
                <w:rFonts w:ascii="Times New Roman" w:hAnsi="Times New Roman" w:cs="Times New Roman"/>
                <w:sz w:val="20"/>
              </w:rPr>
            </w:pPr>
            <w:r w:rsidRPr="00CF2281">
              <w:rPr>
                <w:rFonts w:ascii="Times New Roman" w:hAnsi="Times New Roman" w:cs="Times New Roman"/>
                <w:sz w:val="20"/>
              </w:rPr>
              <w:t>100 баллов</w:t>
            </w:r>
          </w:p>
        </w:tc>
        <w:tc>
          <w:tcPr>
            <w:tcW w:w="3113" w:type="dxa"/>
            <w:vAlign w:val="center"/>
          </w:tcPr>
          <w:p w14:paraId="3B61B833" w14:textId="77777777" w:rsidR="00944C0A" w:rsidRPr="00CF2281" w:rsidRDefault="00944C0A" w:rsidP="006D7956">
            <w:pPr>
              <w:spacing w:after="0" w:line="240" w:lineRule="auto"/>
              <w:rPr>
                <w:rFonts w:ascii="Times New Roman" w:hAnsi="Times New Roman" w:cs="Times New Roman"/>
                <w:sz w:val="20"/>
              </w:rPr>
            </w:pPr>
          </w:p>
        </w:tc>
      </w:tr>
      <w:tr w:rsidR="00944C0A" w:rsidRPr="00914E2A" w14:paraId="3B61B839" w14:textId="77777777" w:rsidTr="006D7956">
        <w:trPr>
          <w:trHeight w:val="397"/>
        </w:trPr>
        <w:tc>
          <w:tcPr>
            <w:tcW w:w="1288" w:type="dxa"/>
            <w:shd w:val="clear" w:color="auto" w:fill="B4C6E7" w:themeFill="accent1" w:themeFillTint="66"/>
            <w:vAlign w:val="center"/>
          </w:tcPr>
          <w:p w14:paraId="3B61B835" w14:textId="77777777" w:rsidR="00944C0A" w:rsidRPr="00B96031" w:rsidRDefault="00944C0A" w:rsidP="006D7956">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3B61B836" w14:textId="77777777" w:rsidR="00944C0A" w:rsidRPr="00B96031" w:rsidRDefault="00944C0A"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3B61B837" w14:textId="77777777" w:rsidR="00944C0A" w:rsidRPr="00B96031" w:rsidRDefault="00944C0A" w:rsidP="006D7956">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B61B838" w14:textId="77777777" w:rsidR="00944C0A" w:rsidRPr="00B96031" w:rsidRDefault="00944C0A" w:rsidP="006D7956">
            <w:pPr>
              <w:spacing w:after="0" w:line="240" w:lineRule="auto"/>
              <w:jc w:val="right"/>
              <w:rPr>
                <w:rFonts w:ascii="Times New Roman" w:hAnsi="Times New Roman" w:cs="Times New Roman"/>
                <w:b/>
                <w:sz w:val="20"/>
              </w:rPr>
            </w:pPr>
          </w:p>
        </w:tc>
      </w:tr>
    </w:tbl>
    <w:p w14:paraId="3B61B83A" w14:textId="77777777" w:rsidR="001B148F" w:rsidRDefault="001B148F" w:rsidP="00637213">
      <w:pPr>
        <w:widowControl w:val="0"/>
        <w:tabs>
          <w:tab w:val="left" w:pos="4824"/>
        </w:tabs>
        <w:spacing w:after="0" w:line="240" w:lineRule="auto"/>
        <w:rPr>
          <w:rFonts w:ascii="Times New Roman" w:hAnsi="Times New Roman" w:cs="Times New Roman"/>
          <w:b/>
          <w:sz w:val="24"/>
          <w:szCs w:val="24"/>
        </w:rPr>
        <w:sectPr w:rsidR="001B148F" w:rsidSect="0095675C">
          <w:pgSz w:w="11906" w:h="16838"/>
          <w:pgMar w:top="851" w:right="851" w:bottom="851" w:left="1418" w:header="709" w:footer="709" w:gutter="0"/>
          <w:cols w:space="708"/>
          <w:docGrid w:linePitch="360"/>
        </w:sectPr>
      </w:pPr>
    </w:p>
    <w:p w14:paraId="3B61B83B" w14:textId="77777777" w:rsidR="001B148F" w:rsidRPr="001B148F" w:rsidRDefault="001B148F" w:rsidP="001B148F">
      <w:pPr>
        <w:pStyle w:val="1"/>
        <w:spacing w:before="0"/>
        <w:jc w:val="both"/>
        <w:rPr>
          <w:rFonts w:ascii="Times New Roman" w:eastAsiaTheme="minorHAnsi" w:hAnsi="Times New Roman" w:cs="Times New Roman"/>
          <w:b/>
          <w:bCs/>
          <w:color w:val="auto"/>
          <w:sz w:val="28"/>
          <w:szCs w:val="28"/>
        </w:rPr>
      </w:pPr>
      <w:bookmarkStart w:id="42" w:name="_Toc182482513"/>
      <w:r w:rsidRPr="001B148F">
        <w:rPr>
          <w:rFonts w:ascii="Times New Roman" w:eastAsiaTheme="minorHAnsi" w:hAnsi="Times New Roman" w:cs="Times New Roman"/>
          <w:b/>
          <w:bCs/>
          <w:color w:val="auto"/>
          <w:sz w:val="28"/>
          <w:szCs w:val="28"/>
        </w:rPr>
        <w:lastRenderedPageBreak/>
        <w:t>П</w:t>
      </w:r>
      <w:r w:rsidR="008B4A54" w:rsidRPr="001B148F">
        <w:rPr>
          <w:rFonts w:ascii="Times New Roman" w:eastAsiaTheme="minorHAnsi" w:hAnsi="Times New Roman" w:cs="Times New Roman"/>
          <w:b/>
          <w:bCs/>
          <w:color w:val="auto"/>
          <w:sz w:val="28"/>
          <w:szCs w:val="28"/>
        </w:rPr>
        <w:t>РИЛОЖЕНИЕ</w:t>
      </w:r>
      <w:r w:rsidRPr="001B148F">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З</w:t>
      </w:r>
      <w:r>
        <w:rPr>
          <w:rFonts w:ascii="Times New Roman" w:eastAsiaTheme="minorHAnsi" w:hAnsi="Times New Roman" w:cs="Times New Roman"/>
          <w:b/>
          <w:bCs/>
          <w:color w:val="auto"/>
          <w:sz w:val="28"/>
          <w:szCs w:val="28"/>
        </w:rPr>
        <w:t xml:space="preserve">. </w:t>
      </w:r>
      <w:r w:rsidRPr="001B148F">
        <w:rPr>
          <w:rFonts w:ascii="Times New Roman" w:eastAsiaTheme="minorHAnsi" w:hAnsi="Times New Roman" w:cs="Times New Roman"/>
          <w:b/>
          <w:bCs/>
          <w:color w:val="auto"/>
          <w:sz w:val="28"/>
          <w:szCs w:val="28"/>
        </w:rPr>
        <w:t>Бланк анализа оборудования территории,</w:t>
      </w:r>
      <w:r>
        <w:rPr>
          <w:rFonts w:ascii="Times New Roman" w:eastAsiaTheme="minorHAnsi" w:hAnsi="Times New Roman" w:cs="Times New Roman"/>
          <w:b/>
          <w:bCs/>
          <w:color w:val="auto"/>
          <w:sz w:val="28"/>
          <w:szCs w:val="28"/>
        </w:rPr>
        <w:t xml:space="preserve"> </w:t>
      </w:r>
      <w:r w:rsidRPr="001B148F">
        <w:rPr>
          <w:rFonts w:ascii="Times New Roman" w:eastAsiaTheme="minorHAnsi" w:hAnsi="Times New Roman" w:cs="Times New Roman"/>
          <w:b/>
          <w:bCs/>
          <w:color w:val="auto"/>
          <w:sz w:val="28"/>
          <w:szCs w:val="28"/>
        </w:rPr>
        <w:t>прилегающей к зданиям организации, и помещений с учетом доступности для инвалидов (параметр 3.1.1)</w:t>
      </w:r>
      <w:bookmarkEnd w:id="42"/>
    </w:p>
    <w:p w14:paraId="3B61B83C" w14:textId="77777777" w:rsidR="001B148F" w:rsidRPr="001B148F" w:rsidRDefault="001B148F" w:rsidP="001B148F">
      <w:pPr>
        <w:spacing w:after="0" w:line="240" w:lineRule="auto"/>
        <w:rPr>
          <w:rFonts w:ascii="Times New Roman" w:hAnsi="Times New Roman" w:cs="Times New Roman"/>
          <w:bCs/>
          <w:sz w:val="28"/>
          <w:szCs w:val="28"/>
        </w:rPr>
      </w:pPr>
    </w:p>
    <w:p w14:paraId="3B61B83D" w14:textId="77777777" w:rsidR="001B148F" w:rsidRPr="001B148F" w:rsidRDefault="001B148F" w:rsidP="001B148F">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1B148F" w:rsidRPr="00092128" w14:paraId="3B61B840" w14:textId="77777777" w:rsidTr="006D7956">
        <w:tc>
          <w:tcPr>
            <w:tcW w:w="3034" w:type="dxa"/>
          </w:tcPr>
          <w:p w14:paraId="3B61B83E"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3B61B83F"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3" w14:textId="77777777" w:rsidTr="006D7956">
        <w:tc>
          <w:tcPr>
            <w:tcW w:w="3034" w:type="dxa"/>
          </w:tcPr>
          <w:p w14:paraId="3B61B841"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3B61B842"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6" w14:textId="77777777" w:rsidTr="006D7956">
        <w:tc>
          <w:tcPr>
            <w:tcW w:w="3034" w:type="dxa"/>
          </w:tcPr>
          <w:p w14:paraId="3B61B844"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3B61B845"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9" w14:textId="77777777" w:rsidTr="006D7956">
        <w:tc>
          <w:tcPr>
            <w:tcW w:w="3034" w:type="dxa"/>
          </w:tcPr>
          <w:p w14:paraId="3B61B847"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B61B848"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C" w14:textId="77777777" w:rsidTr="006D7956">
        <w:tc>
          <w:tcPr>
            <w:tcW w:w="3034" w:type="dxa"/>
          </w:tcPr>
          <w:p w14:paraId="3B61B84A"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3B61B84B"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F" w14:textId="77777777" w:rsidTr="006D7956">
        <w:tc>
          <w:tcPr>
            <w:tcW w:w="3034" w:type="dxa"/>
          </w:tcPr>
          <w:p w14:paraId="3B61B84D"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3B61B84E"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52" w14:textId="77777777" w:rsidTr="006D7956">
        <w:tc>
          <w:tcPr>
            <w:tcW w:w="3034" w:type="dxa"/>
          </w:tcPr>
          <w:p w14:paraId="3B61B850"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B61B851"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55" w14:textId="77777777" w:rsidTr="006D7956">
        <w:tc>
          <w:tcPr>
            <w:tcW w:w="3034" w:type="dxa"/>
          </w:tcPr>
          <w:p w14:paraId="3B61B853" w14:textId="77777777" w:rsidR="001B148F" w:rsidRPr="00914E2A" w:rsidRDefault="001B148F"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B61B854" w14:textId="77777777" w:rsidR="001B148F" w:rsidRPr="00092128" w:rsidRDefault="001B148F" w:rsidP="006D7956">
            <w:pPr>
              <w:spacing w:after="0" w:line="240" w:lineRule="auto"/>
              <w:rPr>
                <w:rFonts w:ascii="Times New Roman" w:hAnsi="Times New Roman" w:cs="Times New Roman"/>
                <w:sz w:val="24"/>
                <w:szCs w:val="28"/>
              </w:rPr>
            </w:pPr>
          </w:p>
        </w:tc>
      </w:tr>
    </w:tbl>
    <w:p w14:paraId="3B61B856" w14:textId="77777777" w:rsidR="001B148F" w:rsidRDefault="001B148F" w:rsidP="001B148F">
      <w:pPr>
        <w:spacing w:after="0" w:line="240" w:lineRule="auto"/>
      </w:pPr>
    </w:p>
    <w:p w14:paraId="3B61B857" w14:textId="77777777" w:rsidR="001B148F" w:rsidRDefault="001B148F" w:rsidP="001B148F">
      <w:pPr>
        <w:spacing w:after="0" w:line="240" w:lineRule="auto"/>
      </w:pPr>
    </w:p>
    <w:p w14:paraId="3B61B858" w14:textId="77777777" w:rsidR="001B148F" w:rsidRDefault="001B148F" w:rsidP="001B148F">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1B148F" w:rsidRPr="00914E2A" w14:paraId="3B61B85D" w14:textId="77777777" w:rsidTr="006D7956">
        <w:trPr>
          <w:tblHeader/>
        </w:trPr>
        <w:tc>
          <w:tcPr>
            <w:tcW w:w="1288" w:type="dxa"/>
            <w:vMerge w:val="restart"/>
            <w:shd w:val="clear" w:color="auto" w:fill="D9E2F3" w:themeFill="accent1" w:themeFillTint="33"/>
            <w:vAlign w:val="center"/>
          </w:tcPr>
          <w:p w14:paraId="3B61B859"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3B61B85A"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3B61B85B" w14:textId="77777777" w:rsidR="001B148F" w:rsidRPr="004020AB" w:rsidRDefault="001B148F"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3B61B85C" w14:textId="77777777" w:rsidR="001B148F"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1B148F" w:rsidRPr="00914E2A" w14:paraId="3B61B863" w14:textId="77777777" w:rsidTr="006D7956">
        <w:trPr>
          <w:tblHeader/>
        </w:trPr>
        <w:tc>
          <w:tcPr>
            <w:tcW w:w="1288" w:type="dxa"/>
            <w:vMerge/>
            <w:shd w:val="clear" w:color="auto" w:fill="D9E2F3" w:themeFill="accent1" w:themeFillTint="33"/>
            <w:vAlign w:val="center"/>
          </w:tcPr>
          <w:p w14:paraId="3B61B85E" w14:textId="77777777" w:rsidR="001B148F" w:rsidRPr="004020AB" w:rsidRDefault="001B148F" w:rsidP="006D7956">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3B61B85F" w14:textId="77777777" w:rsidR="001B148F" w:rsidRPr="004020AB" w:rsidRDefault="001B148F" w:rsidP="006D7956">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3B61B860"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3B61B861"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3B61B862" w14:textId="77777777" w:rsidR="001B148F" w:rsidRPr="004020AB" w:rsidRDefault="001B148F" w:rsidP="006D7956">
            <w:pPr>
              <w:spacing w:after="0" w:line="240" w:lineRule="auto"/>
              <w:jc w:val="center"/>
              <w:rPr>
                <w:rFonts w:ascii="Times New Roman" w:hAnsi="Times New Roman" w:cs="Times New Roman"/>
                <w:b/>
                <w:sz w:val="20"/>
              </w:rPr>
            </w:pPr>
          </w:p>
        </w:tc>
      </w:tr>
      <w:tr w:rsidR="001B148F" w:rsidRPr="00914E2A" w14:paraId="3B61B869" w14:textId="77777777" w:rsidTr="006D7956">
        <w:tc>
          <w:tcPr>
            <w:tcW w:w="1288" w:type="dxa"/>
            <w:vAlign w:val="center"/>
          </w:tcPr>
          <w:p w14:paraId="3B61B864"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65"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О</w:t>
            </w:r>
            <w:r w:rsidRPr="00C01E0D">
              <w:rPr>
                <w:rFonts w:ascii="Times New Roman" w:hAnsi="Times New Roman" w:cs="Times New Roman"/>
                <w:sz w:val="20"/>
              </w:rPr>
              <w:t>борудование входных групп пандусами (подъемными платформами)</w:t>
            </w:r>
          </w:p>
        </w:tc>
        <w:tc>
          <w:tcPr>
            <w:tcW w:w="749" w:type="dxa"/>
            <w:vAlign w:val="center"/>
          </w:tcPr>
          <w:p w14:paraId="3B61B866"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67"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68"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6F" w14:textId="77777777" w:rsidTr="006D7956">
        <w:tc>
          <w:tcPr>
            <w:tcW w:w="1288" w:type="dxa"/>
            <w:vAlign w:val="center"/>
          </w:tcPr>
          <w:p w14:paraId="3B61B86A"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6B"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выделенных стоянок для автотранспортных средств инвалидов</w:t>
            </w:r>
          </w:p>
        </w:tc>
        <w:tc>
          <w:tcPr>
            <w:tcW w:w="749" w:type="dxa"/>
            <w:vAlign w:val="center"/>
          </w:tcPr>
          <w:p w14:paraId="3B61B86C"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6D"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6E"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75" w14:textId="77777777" w:rsidTr="006D7956">
        <w:tc>
          <w:tcPr>
            <w:tcW w:w="1288" w:type="dxa"/>
            <w:vAlign w:val="center"/>
          </w:tcPr>
          <w:p w14:paraId="3B61B870"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71"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адаптированных лифтов, поручней, расширенных дверных проемов;</w:t>
            </w:r>
          </w:p>
        </w:tc>
        <w:tc>
          <w:tcPr>
            <w:tcW w:w="749" w:type="dxa"/>
            <w:vAlign w:val="center"/>
          </w:tcPr>
          <w:p w14:paraId="3B61B872"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73"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74"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7B" w14:textId="77777777" w:rsidTr="006D7956">
        <w:tc>
          <w:tcPr>
            <w:tcW w:w="1288" w:type="dxa"/>
            <w:vAlign w:val="center"/>
          </w:tcPr>
          <w:p w14:paraId="3B61B876"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77"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сменных кресел-колясок</w:t>
            </w:r>
          </w:p>
        </w:tc>
        <w:tc>
          <w:tcPr>
            <w:tcW w:w="749" w:type="dxa"/>
            <w:vAlign w:val="center"/>
          </w:tcPr>
          <w:p w14:paraId="3B61B878"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79"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7A"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81" w14:textId="77777777" w:rsidTr="006D7956">
        <w:tc>
          <w:tcPr>
            <w:tcW w:w="1288" w:type="dxa"/>
            <w:vAlign w:val="center"/>
          </w:tcPr>
          <w:p w14:paraId="3B61B87C"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7D"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специально оборудованных санитарно-гигиенических помещений в организации</w:t>
            </w:r>
          </w:p>
        </w:tc>
        <w:tc>
          <w:tcPr>
            <w:tcW w:w="749" w:type="dxa"/>
            <w:vAlign w:val="center"/>
          </w:tcPr>
          <w:p w14:paraId="3B61B87E"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7F"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80"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83" w14:textId="77777777" w:rsidTr="006D7956">
        <w:trPr>
          <w:trHeight w:val="329"/>
        </w:trPr>
        <w:tc>
          <w:tcPr>
            <w:tcW w:w="9634" w:type="dxa"/>
            <w:gridSpan w:val="5"/>
            <w:shd w:val="clear" w:color="auto" w:fill="D9E2F3" w:themeFill="accent1" w:themeFillTint="33"/>
            <w:vAlign w:val="center"/>
          </w:tcPr>
          <w:p w14:paraId="3B61B882" w14:textId="77777777" w:rsidR="001B148F" w:rsidRPr="004020AB" w:rsidRDefault="001B148F" w:rsidP="006D7956">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1B148F" w:rsidRPr="00914E2A" w14:paraId="3B61B888" w14:textId="77777777" w:rsidTr="006D7956">
        <w:tc>
          <w:tcPr>
            <w:tcW w:w="1288" w:type="dxa"/>
            <w:vAlign w:val="center"/>
          </w:tcPr>
          <w:p w14:paraId="3B61B884" w14:textId="77777777" w:rsidR="001B148F" w:rsidRPr="00B3200D" w:rsidRDefault="001B148F"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85" w14:textId="77777777" w:rsidR="001B148F" w:rsidRPr="00B3200D" w:rsidRDefault="001B148F" w:rsidP="006D7956">
            <w:pPr>
              <w:spacing w:after="0" w:line="240" w:lineRule="auto"/>
              <w:rPr>
                <w:rFonts w:ascii="Times New Roman" w:hAnsi="Times New Roman" w:cs="Times New Roman"/>
                <w:sz w:val="20"/>
              </w:rPr>
            </w:pPr>
            <w:r w:rsidRPr="00B3200D">
              <w:rPr>
                <w:rFonts w:ascii="Times New Roman" w:hAnsi="Times New Roman" w:cs="Times New Roman"/>
                <w:sz w:val="20"/>
              </w:rPr>
              <w:t>отсутству</w:t>
            </w:r>
            <w:r w:rsidR="00B96031">
              <w:rPr>
                <w:rFonts w:ascii="Times New Roman" w:hAnsi="Times New Roman" w:cs="Times New Roman"/>
                <w:sz w:val="20"/>
              </w:rPr>
              <w:t>е</w:t>
            </w:r>
            <w:r w:rsidRPr="00B3200D">
              <w:rPr>
                <w:rFonts w:ascii="Times New Roman" w:hAnsi="Times New Roman" w:cs="Times New Roman"/>
                <w:sz w:val="20"/>
              </w:rPr>
              <w:t>т оборудовани</w:t>
            </w:r>
            <w:r w:rsidR="00B96031">
              <w:rPr>
                <w:rFonts w:ascii="Times New Roman" w:hAnsi="Times New Roman" w:cs="Times New Roman"/>
                <w:sz w:val="20"/>
              </w:rPr>
              <w:t>е</w:t>
            </w:r>
            <w:r w:rsidRPr="00B3200D">
              <w:rPr>
                <w:rFonts w:ascii="Times New Roman" w:hAnsi="Times New Roman" w:cs="Times New Roman"/>
                <w:sz w:val="20"/>
              </w:rPr>
              <w:t xml:space="preserve"> территории, прилегающей к зданиям организации, и помещений с учетом доступности для инвалидов</w:t>
            </w:r>
          </w:p>
        </w:tc>
        <w:tc>
          <w:tcPr>
            <w:tcW w:w="1487" w:type="dxa"/>
            <w:gridSpan w:val="2"/>
            <w:vAlign w:val="center"/>
          </w:tcPr>
          <w:p w14:paraId="3B61B886" w14:textId="77777777" w:rsidR="001B148F" w:rsidRPr="00B3200D" w:rsidRDefault="001B148F" w:rsidP="006D7956">
            <w:pPr>
              <w:spacing w:after="0" w:line="240" w:lineRule="auto"/>
              <w:jc w:val="center"/>
              <w:rPr>
                <w:rFonts w:ascii="Times New Roman" w:hAnsi="Times New Roman" w:cs="Times New Roman"/>
                <w:sz w:val="20"/>
              </w:rPr>
            </w:pPr>
            <w:r w:rsidRPr="00B3200D">
              <w:rPr>
                <w:rFonts w:ascii="Times New Roman" w:hAnsi="Times New Roman" w:cs="Times New Roman"/>
                <w:sz w:val="20"/>
              </w:rPr>
              <w:t>0 баллов</w:t>
            </w:r>
          </w:p>
        </w:tc>
        <w:tc>
          <w:tcPr>
            <w:tcW w:w="3113" w:type="dxa"/>
            <w:vAlign w:val="center"/>
          </w:tcPr>
          <w:p w14:paraId="3B61B887" w14:textId="77777777" w:rsidR="001B148F" w:rsidRPr="00B3200D" w:rsidRDefault="001B148F" w:rsidP="006D7956">
            <w:pPr>
              <w:spacing w:after="0" w:line="240" w:lineRule="auto"/>
              <w:rPr>
                <w:rFonts w:ascii="Times New Roman" w:hAnsi="Times New Roman" w:cs="Times New Roman"/>
                <w:sz w:val="20"/>
              </w:rPr>
            </w:pPr>
          </w:p>
        </w:tc>
      </w:tr>
      <w:tr w:rsidR="00DB79FC" w:rsidRPr="00914E2A" w14:paraId="3B61B88D" w14:textId="77777777" w:rsidTr="006D7956">
        <w:tc>
          <w:tcPr>
            <w:tcW w:w="1288" w:type="dxa"/>
            <w:vAlign w:val="center"/>
          </w:tcPr>
          <w:p w14:paraId="3B61B889"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8A"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одного условия</w:t>
            </w:r>
          </w:p>
        </w:tc>
        <w:tc>
          <w:tcPr>
            <w:tcW w:w="1487" w:type="dxa"/>
            <w:gridSpan w:val="2"/>
            <w:vAlign w:val="center"/>
          </w:tcPr>
          <w:p w14:paraId="3B61B88B"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3B61B88C"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3B61B892" w14:textId="77777777" w:rsidTr="006D7956">
        <w:tc>
          <w:tcPr>
            <w:tcW w:w="1288" w:type="dxa"/>
            <w:vAlign w:val="center"/>
          </w:tcPr>
          <w:p w14:paraId="3B61B88E"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8F"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двух условий</w:t>
            </w:r>
          </w:p>
        </w:tc>
        <w:tc>
          <w:tcPr>
            <w:tcW w:w="1487" w:type="dxa"/>
            <w:gridSpan w:val="2"/>
            <w:vAlign w:val="center"/>
          </w:tcPr>
          <w:p w14:paraId="3B61B890"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3B61B891"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3B61B897" w14:textId="77777777" w:rsidTr="006D7956">
        <w:tc>
          <w:tcPr>
            <w:tcW w:w="1288" w:type="dxa"/>
            <w:vAlign w:val="center"/>
          </w:tcPr>
          <w:p w14:paraId="3B61B893"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94"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трех условий</w:t>
            </w:r>
          </w:p>
        </w:tc>
        <w:tc>
          <w:tcPr>
            <w:tcW w:w="1487" w:type="dxa"/>
            <w:gridSpan w:val="2"/>
            <w:vAlign w:val="center"/>
          </w:tcPr>
          <w:p w14:paraId="3B61B895"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3B61B896"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3B61B89C" w14:textId="77777777" w:rsidTr="006D7956">
        <w:tc>
          <w:tcPr>
            <w:tcW w:w="1288" w:type="dxa"/>
            <w:vAlign w:val="center"/>
          </w:tcPr>
          <w:p w14:paraId="3B61B898"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99"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четырех условий</w:t>
            </w:r>
          </w:p>
        </w:tc>
        <w:tc>
          <w:tcPr>
            <w:tcW w:w="1487" w:type="dxa"/>
            <w:gridSpan w:val="2"/>
            <w:vAlign w:val="center"/>
          </w:tcPr>
          <w:p w14:paraId="3B61B89A"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3B61B89B" w14:textId="77777777" w:rsidR="00DB79FC" w:rsidRPr="00B3200D" w:rsidRDefault="00DB79FC" w:rsidP="006D7956">
            <w:pPr>
              <w:spacing w:after="0" w:line="240" w:lineRule="auto"/>
              <w:rPr>
                <w:rFonts w:ascii="Times New Roman" w:hAnsi="Times New Roman" w:cs="Times New Roman"/>
                <w:sz w:val="20"/>
              </w:rPr>
            </w:pPr>
          </w:p>
        </w:tc>
      </w:tr>
      <w:tr w:rsidR="001B148F" w:rsidRPr="00914E2A" w14:paraId="3B61B8A1" w14:textId="77777777" w:rsidTr="006D7956">
        <w:tc>
          <w:tcPr>
            <w:tcW w:w="1288" w:type="dxa"/>
            <w:vAlign w:val="center"/>
          </w:tcPr>
          <w:p w14:paraId="3B61B89D" w14:textId="77777777" w:rsidR="001B148F" w:rsidRPr="00B3200D" w:rsidRDefault="001B148F"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9E" w14:textId="77777777" w:rsidR="001B148F" w:rsidRPr="00B3200D" w:rsidRDefault="001B148F"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пяти условий</w:t>
            </w:r>
          </w:p>
        </w:tc>
        <w:tc>
          <w:tcPr>
            <w:tcW w:w="1487" w:type="dxa"/>
            <w:gridSpan w:val="2"/>
            <w:vAlign w:val="center"/>
          </w:tcPr>
          <w:p w14:paraId="3B61B89F" w14:textId="77777777" w:rsidR="001B148F" w:rsidRPr="00B3200D" w:rsidRDefault="001B148F" w:rsidP="006D7956">
            <w:pPr>
              <w:spacing w:after="0" w:line="240" w:lineRule="auto"/>
              <w:jc w:val="center"/>
              <w:rPr>
                <w:rFonts w:ascii="Times New Roman" w:hAnsi="Times New Roman" w:cs="Times New Roman"/>
                <w:sz w:val="20"/>
              </w:rPr>
            </w:pPr>
            <w:r w:rsidRPr="00B3200D">
              <w:rPr>
                <w:rFonts w:ascii="Times New Roman" w:hAnsi="Times New Roman" w:cs="Times New Roman"/>
                <w:sz w:val="20"/>
              </w:rPr>
              <w:t>100 баллов</w:t>
            </w:r>
          </w:p>
        </w:tc>
        <w:tc>
          <w:tcPr>
            <w:tcW w:w="3113" w:type="dxa"/>
            <w:vAlign w:val="center"/>
          </w:tcPr>
          <w:p w14:paraId="3B61B8A0" w14:textId="77777777" w:rsidR="001B148F" w:rsidRPr="00B3200D" w:rsidRDefault="001B148F" w:rsidP="006D7956">
            <w:pPr>
              <w:spacing w:after="0" w:line="240" w:lineRule="auto"/>
              <w:rPr>
                <w:rFonts w:ascii="Times New Roman" w:hAnsi="Times New Roman" w:cs="Times New Roman"/>
                <w:sz w:val="20"/>
              </w:rPr>
            </w:pPr>
          </w:p>
        </w:tc>
      </w:tr>
      <w:tr w:rsidR="001B148F" w:rsidRPr="00914E2A" w14:paraId="3B61B8A6" w14:textId="77777777" w:rsidTr="006D7956">
        <w:trPr>
          <w:trHeight w:val="397"/>
        </w:trPr>
        <w:tc>
          <w:tcPr>
            <w:tcW w:w="1288" w:type="dxa"/>
            <w:shd w:val="clear" w:color="auto" w:fill="B4C6E7" w:themeFill="accent1" w:themeFillTint="66"/>
            <w:vAlign w:val="center"/>
          </w:tcPr>
          <w:p w14:paraId="3B61B8A2" w14:textId="77777777" w:rsidR="001B148F" w:rsidRPr="00B96031" w:rsidRDefault="001B148F" w:rsidP="006D7956">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3B61B8A3" w14:textId="77777777" w:rsidR="001B148F" w:rsidRPr="00B96031" w:rsidRDefault="001B148F"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3B61B8A4" w14:textId="77777777" w:rsidR="001B148F" w:rsidRPr="00B96031" w:rsidRDefault="001B148F" w:rsidP="006D7956">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B61B8A5" w14:textId="77777777" w:rsidR="001B148F" w:rsidRPr="00B96031" w:rsidRDefault="001B148F" w:rsidP="006D7956">
            <w:pPr>
              <w:spacing w:after="0" w:line="240" w:lineRule="auto"/>
              <w:jc w:val="right"/>
              <w:rPr>
                <w:rFonts w:ascii="Times New Roman" w:hAnsi="Times New Roman" w:cs="Times New Roman"/>
                <w:b/>
                <w:sz w:val="20"/>
              </w:rPr>
            </w:pPr>
          </w:p>
        </w:tc>
      </w:tr>
    </w:tbl>
    <w:p w14:paraId="3B61B8A7" w14:textId="77777777" w:rsidR="001B148F" w:rsidRDefault="001B148F" w:rsidP="001B148F">
      <w:pPr>
        <w:spacing w:after="0" w:line="240" w:lineRule="auto"/>
      </w:pPr>
    </w:p>
    <w:p w14:paraId="3B61B8A8" w14:textId="77777777" w:rsidR="001D0D65" w:rsidRDefault="001D0D65" w:rsidP="00637213">
      <w:pPr>
        <w:widowControl w:val="0"/>
        <w:tabs>
          <w:tab w:val="left" w:pos="4824"/>
        </w:tabs>
        <w:spacing w:after="0" w:line="240" w:lineRule="auto"/>
        <w:rPr>
          <w:rFonts w:ascii="Times New Roman" w:hAnsi="Times New Roman" w:cs="Times New Roman"/>
          <w:b/>
          <w:sz w:val="24"/>
          <w:szCs w:val="24"/>
        </w:rPr>
        <w:sectPr w:rsidR="001D0D65" w:rsidSect="0095675C">
          <w:pgSz w:w="11906" w:h="16838"/>
          <w:pgMar w:top="851" w:right="851" w:bottom="851" w:left="1418" w:header="709" w:footer="709" w:gutter="0"/>
          <w:cols w:space="708"/>
          <w:docGrid w:linePitch="360"/>
        </w:sectPr>
      </w:pPr>
    </w:p>
    <w:p w14:paraId="3B61B8A9" w14:textId="77777777" w:rsidR="001D0D65" w:rsidRPr="001D0D65" w:rsidRDefault="001D0D65" w:rsidP="00807428">
      <w:pPr>
        <w:pStyle w:val="1"/>
        <w:spacing w:before="0"/>
        <w:jc w:val="both"/>
        <w:rPr>
          <w:rFonts w:ascii="Times New Roman" w:eastAsiaTheme="minorHAnsi" w:hAnsi="Times New Roman" w:cs="Times New Roman"/>
          <w:b/>
          <w:bCs/>
          <w:color w:val="auto"/>
          <w:sz w:val="28"/>
          <w:szCs w:val="28"/>
        </w:rPr>
      </w:pPr>
      <w:bookmarkStart w:id="43" w:name="_Toc182482514"/>
      <w:r w:rsidRPr="001D0D65">
        <w:rPr>
          <w:rFonts w:ascii="Times New Roman" w:eastAsiaTheme="minorHAnsi" w:hAnsi="Times New Roman" w:cs="Times New Roman"/>
          <w:b/>
          <w:bCs/>
          <w:color w:val="auto"/>
          <w:sz w:val="28"/>
          <w:szCs w:val="28"/>
        </w:rPr>
        <w:lastRenderedPageBreak/>
        <w:t>П</w:t>
      </w:r>
      <w:r w:rsidR="008B4A54" w:rsidRPr="001D0D65">
        <w:rPr>
          <w:rFonts w:ascii="Times New Roman" w:eastAsiaTheme="minorHAnsi" w:hAnsi="Times New Roman" w:cs="Times New Roman"/>
          <w:b/>
          <w:bCs/>
          <w:color w:val="auto"/>
          <w:sz w:val="28"/>
          <w:szCs w:val="28"/>
        </w:rPr>
        <w:t>РИЛОЖЕНИЕ</w:t>
      </w:r>
      <w:r w:rsidRPr="001D0D65">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И</w:t>
      </w:r>
      <w:r w:rsidRPr="001D0D65">
        <w:rPr>
          <w:rFonts w:ascii="Times New Roman" w:eastAsiaTheme="minorHAnsi" w:hAnsi="Times New Roman" w:cs="Times New Roman"/>
          <w:b/>
          <w:bCs/>
          <w:color w:val="auto"/>
          <w:sz w:val="28"/>
          <w:szCs w:val="28"/>
        </w:rPr>
        <w:t>.</w:t>
      </w:r>
      <w:r w:rsidR="004C12A3">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анализа наличия в организации условий доступности, позволяющих инвалидам получать образовательные услуги наравне с другими (параметр 3.2.1)</w:t>
      </w:r>
      <w:bookmarkEnd w:id="43"/>
    </w:p>
    <w:p w14:paraId="3B61B8AA" w14:textId="77777777" w:rsidR="001D0D65" w:rsidRPr="001D0D65" w:rsidRDefault="001D0D65" w:rsidP="001D0D65">
      <w:pPr>
        <w:spacing w:after="0" w:line="240" w:lineRule="auto"/>
        <w:rPr>
          <w:rFonts w:ascii="Times New Roman" w:hAnsi="Times New Roman" w:cs="Times New Roman"/>
          <w:sz w:val="28"/>
          <w:szCs w:val="28"/>
        </w:rPr>
      </w:pPr>
    </w:p>
    <w:p w14:paraId="3B61B8AB" w14:textId="77777777" w:rsidR="001D0D65" w:rsidRPr="001D0D65" w:rsidRDefault="001D0D65" w:rsidP="001D0D65">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1D0D65" w:rsidRPr="00092128" w14:paraId="3B61B8AE" w14:textId="77777777" w:rsidTr="005C70D3">
        <w:tc>
          <w:tcPr>
            <w:tcW w:w="3034" w:type="dxa"/>
          </w:tcPr>
          <w:p w14:paraId="3B61B8AC"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3B61B8AD"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1" w14:textId="77777777" w:rsidTr="005C70D3">
        <w:tc>
          <w:tcPr>
            <w:tcW w:w="3034" w:type="dxa"/>
          </w:tcPr>
          <w:p w14:paraId="3B61B8AF"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3B61B8B0"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4" w14:textId="77777777" w:rsidTr="005C70D3">
        <w:tc>
          <w:tcPr>
            <w:tcW w:w="3034" w:type="dxa"/>
          </w:tcPr>
          <w:p w14:paraId="3B61B8B2"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3B61B8B3"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7" w14:textId="77777777" w:rsidTr="005C70D3">
        <w:tc>
          <w:tcPr>
            <w:tcW w:w="3034" w:type="dxa"/>
          </w:tcPr>
          <w:p w14:paraId="3B61B8B5"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B61B8B6"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A" w14:textId="77777777" w:rsidTr="005C70D3">
        <w:tc>
          <w:tcPr>
            <w:tcW w:w="3034" w:type="dxa"/>
          </w:tcPr>
          <w:p w14:paraId="3B61B8B8"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3B61B8B9"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D" w14:textId="77777777" w:rsidTr="005C70D3">
        <w:tc>
          <w:tcPr>
            <w:tcW w:w="3034" w:type="dxa"/>
          </w:tcPr>
          <w:p w14:paraId="3B61B8BB"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3B61B8BC"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C0" w14:textId="77777777" w:rsidTr="005C70D3">
        <w:tc>
          <w:tcPr>
            <w:tcW w:w="3034" w:type="dxa"/>
          </w:tcPr>
          <w:p w14:paraId="3B61B8BE"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B61B8BF"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C3" w14:textId="77777777" w:rsidTr="005C70D3">
        <w:tc>
          <w:tcPr>
            <w:tcW w:w="3034" w:type="dxa"/>
          </w:tcPr>
          <w:p w14:paraId="3B61B8C1" w14:textId="77777777" w:rsidR="001D0D65" w:rsidRPr="00914E2A" w:rsidRDefault="001D0D65" w:rsidP="005C70D3">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B61B8C2" w14:textId="77777777" w:rsidR="001D0D65" w:rsidRPr="00092128" w:rsidRDefault="001D0D65" w:rsidP="005C70D3">
            <w:pPr>
              <w:spacing w:after="0" w:line="240" w:lineRule="auto"/>
              <w:rPr>
                <w:rFonts w:ascii="Times New Roman" w:hAnsi="Times New Roman" w:cs="Times New Roman"/>
                <w:sz w:val="24"/>
                <w:szCs w:val="28"/>
              </w:rPr>
            </w:pPr>
          </w:p>
        </w:tc>
      </w:tr>
    </w:tbl>
    <w:p w14:paraId="3B61B8C4" w14:textId="77777777" w:rsidR="001D0D65" w:rsidRDefault="001D0D65" w:rsidP="001D0D65">
      <w:pPr>
        <w:spacing w:after="0" w:line="240" w:lineRule="auto"/>
      </w:pPr>
    </w:p>
    <w:p w14:paraId="3B61B8C5" w14:textId="77777777" w:rsidR="001D0D65" w:rsidRDefault="001D0D65" w:rsidP="001D0D65">
      <w:pPr>
        <w:spacing w:after="0" w:line="240" w:lineRule="auto"/>
      </w:pPr>
    </w:p>
    <w:p w14:paraId="3B61B8C6" w14:textId="77777777" w:rsidR="001D0D65" w:rsidRDefault="001D0D65" w:rsidP="001D0D65">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1D0D65" w:rsidRPr="00914E2A" w14:paraId="3B61B8CB" w14:textId="77777777" w:rsidTr="005C70D3">
        <w:trPr>
          <w:tblHeader/>
        </w:trPr>
        <w:tc>
          <w:tcPr>
            <w:tcW w:w="1288" w:type="dxa"/>
            <w:vMerge w:val="restart"/>
            <w:shd w:val="clear" w:color="auto" w:fill="D9E2F3" w:themeFill="accent1" w:themeFillTint="33"/>
            <w:vAlign w:val="center"/>
          </w:tcPr>
          <w:p w14:paraId="3B61B8C7"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3B61B8C8"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3B61B8C9" w14:textId="77777777" w:rsidR="001D0D65" w:rsidRPr="004020AB" w:rsidRDefault="001D0D65" w:rsidP="005C70D3">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3B61B8CA" w14:textId="77777777" w:rsidR="001D0D65" w:rsidRPr="004020AB" w:rsidRDefault="0069635A" w:rsidP="005C70D3">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1D0D65" w:rsidRPr="00914E2A" w14:paraId="3B61B8D1" w14:textId="77777777" w:rsidTr="005C70D3">
        <w:trPr>
          <w:tblHeader/>
        </w:trPr>
        <w:tc>
          <w:tcPr>
            <w:tcW w:w="1288" w:type="dxa"/>
            <w:vMerge/>
            <w:shd w:val="clear" w:color="auto" w:fill="D9E2F3" w:themeFill="accent1" w:themeFillTint="33"/>
            <w:vAlign w:val="center"/>
          </w:tcPr>
          <w:p w14:paraId="3B61B8CC" w14:textId="77777777" w:rsidR="001D0D65" w:rsidRPr="004020AB" w:rsidRDefault="001D0D65" w:rsidP="005C70D3">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3B61B8CD" w14:textId="77777777" w:rsidR="001D0D65" w:rsidRPr="004020AB" w:rsidRDefault="001D0D65" w:rsidP="005C70D3">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3B61B8CE"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3B61B8CF"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3B61B8D0" w14:textId="77777777" w:rsidR="001D0D65" w:rsidRPr="004020AB" w:rsidRDefault="001D0D65" w:rsidP="005C70D3">
            <w:pPr>
              <w:spacing w:after="0" w:line="240" w:lineRule="auto"/>
              <w:jc w:val="center"/>
              <w:rPr>
                <w:rFonts w:ascii="Times New Roman" w:hAnsi="Times New Roman" w:cs="Times New Roman"/>
                <w:b/>
                <w:sz w:val="20"/>
              </w:rPr>
            </w:pPr>
          </w:p>
        </w:tc>
      </w:tr>
      <w:tr w:rsidR="001D0D65" w:rsidRPr="00914E2A" w14:paraId="3B61B8D7" w14:textId="77777777" w:rsidTr="005C70D3">
        <w:tc>
          <w:tcPr>
            <w:tcW w:w="1288" w:type="dxa"/>
            <w:vAlign w:val="center"/>
          </w:tcPr>
          <w:p w14:paraId="3B61B8D2"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D3"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для инвалидов по слуху и зрению звуковой и зрительной информации</w:t>
            </w:r>
          </w:p>
        </w:tc>
        <w:tc>
          <w:tcPr>
            <w:tcW w:w="749" w:type="dxa"/>
            <w:vAlign w:val="center"/>
          </w:tcPr>
          <w:p w14:paraId="3B61B8D4"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D5"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D6"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DD" w14:textId="77777777" w:rsidTr="005C70D3">
        <w:tc>
          <w:tcPr>
            <w:tcW w:w="1288" w:type="dxa"/>
            <w:vAlign w:val="center"/>
          </w:tcPr>
          <w:p w14:paraId="3B61B8D8"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D9"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надписей, знаков и иной текстовой и графической информации знаками, выполненными рельефно-точечным шрифтом Брайля</w:t>
            </w:r>
          </w:p>
        </w:tc>
        <w:tc>
          <w:tcPr>
            <w:tcW w:w="749" w:type="dxa"/>
            <w:vAlign w:val="center"/>
          </w:tcPr>
          <w:p w14:paraId="3B61B8DA"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DB"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DC"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E3" w14:textId="77777777" w:rsidTr="005C70D3">
        <w:tc>
          <w:tcPr>
            <w:tcW w:w="1288" w:type="dxa"/>
            <w:vAlign w:val="center"/>
          </w:tcPr>
          <w:p w14:paraId="3B61B8DE"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DF"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В</w:t>
            </w:r>
            <w:r w:rsidRPr="006563A6">
              <w:rPr>
                <w:rFonts w:ascii="Times New Roman" w:hAnsi="Times New Roman" w:cs="Times New Roman"/>
                <w:sz w:val="20"/>
              </w:rPr>
              <w:t>озможность предоставления инвалидам по слуху (слуху и зрению) услуг сурдопереводчика (тифлосурдопереводчика)</w:t>
            </w:r>
          </w:p>
        </w:tc>
        <w:tc>
          <w:tcPr>
            <w:tcW w:w="749" w:type="dxa"/>
            <w:vAlign w:val="center"/>
          </w:tcPr>
          <w:p w14:paraId="3B61B8E0"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E1"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E2"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E9" w14:textId="77777777" w:rsidTr="005C70D3">
        <w:tc>
          <w:tcPr>
            <w:tcW w:w="1288" w:type="dxa"/>
            <w:vAlign w:val="center"/>
          </w:tcPr>
          <w:p w14:paraId="3B61B8E4"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E5"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А</w:t>
            </w:r>
            <w:r w:rsidRPr="006563A6">
              <w:rPr>
                <w:rFonts w:ascii="Times New Roman" w:hAnsi="Times New Roman" w:cs="Times New Roman"/>
                <w:sz w:val="20"/>
              </w:rPr>
              <w:t>льтернативн</w:t>
            </w:r>
            <w:r>
              <w:rPr>
                <w:rFonts w:ascii="Times New Roman" w:hAnsi="Times New Roman" w:cs="Times New Roman"/>
                <w:sz w:val="20"/>
              </w:rPr>
              <w:t>ая</w:t>
            </w:r>
            <w:r w:rsidRPr="006563A6">
              <w:rPr>
                <w:rFonts w:ascii="Times New Roman" w:hAnsi="Times New Roman" w:cs="Times New Roman"/>
                <w:sz w:val="20"/>
              </w:rPr>
              <w:t xml:space="preserve"> верси</w:t>
            </w:r>
            <w:r>
              <w:rPr>
                <w:rFonts w:ascii="Times New Roman" w:hAnsi="Times New Roman" w:cs="Times New Roman"/>
                <w:sz w:val="20"/>
              </w:rPr>
              <w:t>я</w:t>
            </w:r>
            <w:r w:rsidRPr="006563A6">
              <w:rPr>
                <w:rFonts w:ascii="Times New Roman" w:hAnsi="Times New Roman" w:cs="Times New Roman"/>
                <w:sz w:val="20"/>
              </w:rPr>
              <w:t xml:space="preserve"> сайта организации для инвалидов по зрению</w:t>
            </w:r>
          </w:p>
        </w:tc>
        <w:tc>
          <w:tcPr>
            <w:tcW w:w="749" w:type="dxa"/>
            <w:vAlign w:val="center"/>
          </w:tcPr>
          <w:p w14:paraId="3B61B8E6"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E7"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E8"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EF" w14:textId="77777777" w:rsidTr="005C70D3">
        <w:tc>
          <w:tcPr>
            <w:tcW w:w="1288" w:type="dxa"/>
            <w:vAlign w:val="center"/>
          </w:tcPr>
          <w:p w14:paraId="3B61B8EA"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EB"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П</w:t>
            </w:r>
            <w:r w:rsidRPr="006563A6">
              <w:rPr>
                <w:rFonts w:ascii="Times New Roman" w:hAnsi="Times New Roman" w:cs="Times New Roman"/>
                <w:sz w:val="20"/>
              </w:rPr>
              <w:t>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49" w:type="dxa"/>
            <w:vAlign w:val="center"/>
          </w:tcPr>
          <w:p w14:paraId="3B61B8EC"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ED"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EE"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F5" w14:textId="77777777" w:rsidTr="005C70D3">
        <w:tc>
          <w:tcPr>
            <w:tcW w:w="1288" w:type="dxa"/>
            <w:vAlign w:val="center"/>
          </w:tcPr>
          <w:p w14:paraId="3B61B8F0"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F1"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В</w:t>
            </w:r>
            <w:r w:rsidRPr="006563A6">
              <w:rPr>
                <w:rFonts w:ascii="Times New Roman" w:hAnsi="Times New Roman" w:cs="Times New Roman"/>
                <w:sz w:val="20"/>
              </w:rPr>
              <w:t>озможность предоставления образовательных услуг в дистанционном режиме или на дому</w:t>
            </w:r>
          </w:p>
        </w:tc>
        <w:tc>
          <w:tcPr>
            <w:tcW w:w="749" w:type="dxa"/>
            <w:vAlign w:val="center"/>
          </w:tcPr>
          <w:p w14:paraId="3B61B8F2"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F3"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F4"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F7" w14:textId="77777777" w:rsidTr="005C70D3">
        <w:trPr>
          <w:trHeight w:val="329"/>
        </w:trPr>
        <w:tc>
          <w:tcPr>
            <w:tcW w:w="9634" w:type="dxa"/>
            <w:gridSpan w:val="5"/>
            <w:shd w:val="clear" w:color="auto" w:fill="D9E2F3" w:themeFill="accent1" w:themeFillTint="33"/>
            <w:vAlign w:val="center"/>
          </w:tcPr>
          <w:p w14:paraId="3B61B8F6" w14:textId="77777777" w:rsidR="001D0D65" w:rsidRPr="004020AB" w:rsidRDefault="001D0D65" w:rsidP="005C70D3">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1D0D65" w:rsidRPr="00914E2A" w14:paraId="3B61B8FC" w14:textId="77777777" w:rsidTr="005C70D3">
        <w:tc>
          <w:tcPr>
            <w:tcW w:w="1288" w:type="dxa"/>
            <w:vAlign w:val="center"/>
          </w:tcPr>
          <w:p w14:paraId="3B61B8F8"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8F9"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отсутствуют в организации условия доступности, позволяющих инвалидам получать образовательные услуги наравне с другими</w:t>
            </w:r>
          </w:p>
        </w:tc>
        <w:tc>
          <w:tcPr>
            <w:tcW w:w="1487" w:type="dxa"/>
            <w:gridSpan w:val="2"/>
            <w:vAlign w:val="center"/>
          </w:tcPr>
          <w:p w14:paraId="3B61B8FA" w14:textId="77777777" w:rsidR="001D0D65" w:rsidRPr="0024588F" w:rsidRDefault="001D0D65" w:rsidP="005C70D3">
            <w:pPr>
              <w:spacing w:after="0" w:line="240" w:lineRule="auto"/>
              <w:jc w:val="center"/>
              <w:rPr>
                <w:rFonts w:ascii="Times New Roman" w:hAnsi="Times New Roman" w:cs="Times New Roman"/>
                <w:sz w:val="20"/>
              </w:rPr>
            </w:pPr>
            <w:r w:rsidRPr="0024588F">
              <w:rPr>
                <w:rFonts w:ascii="Times New Roman" w:hAnsi="Times New Roman" w:cs="Times New Roman"/>
                <w:sz w:val="20"/>
              </w:rPr>
              <w:t>0 баллов</w:t>
            </w:r>
          </w:p>
        </w:tc>
        <w:tc>
          <w:tcPr>
            <w:tcW w:w="3113" w:type="dxa"/>
            <w:vAlign w:val="center"/>
          </w:tcPr>
          <w:p w14:paraId="3B61B8FB"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01" w14:textId="77777777" w:rsidTr="005C70D3">
        <w:tc>
          <w:tcPr>
            <w:tcW w:w="1288" w:type="dxa"/>
            <w:vAlign w:val="center"/>
          </w:tcPr>
          <w:p w14:paraId="3B61B8FD"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8FE"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одного условия</w:t>
            </w:r>
          </w:p>
        </w:tc>
        <w:tc>
          <w:tcPr>
            <w:tcW w:w="1487" w:type="dxa"/>
            <w:gridSpan w:val="2"/>
            <w:vAlign w:val="center"/>
          </w:tcPr>
          <w:p w14:paraId="3B61B8FF" w14:textId="77777777" w:rsidR="001D0D65" w:rsidRPr="0024588F" w:rsidRDefault="00700DE9" w:rsidP="005C70D3">
            <w:pPr>
              <w:spacing w:after="0" w:line="240" w:lineRule="auto"/>
              <w:jc w:val="center"/>
              <w:rPr>
                <w:rFonts w:ascii="Times New Roman" w:hAnsi="Times New Roman" w:cs="Times New Roman"/>
                <w:sz w:val="20"/>
              </w:rPr>
            </w:pPr>
            <w:r>
              <w:rPr>
                <w:rFonts w:ascii="Times New Roman" w:hAnsi="Times New Roman" w:cs="Times New Roman"/>
                <w:sz w:val="20"/>
              </w:rPr>
              <w:t>2</w:t>
            </w:r>
            <w:r w:rsidR="001D0D65" w:rsidRPr="0024588F">
              <w:rPr>
                <w:rFonts w:ascii="Times New Roman" w:hAnsi="Times New Roman" w:cs="Times New Roman"/>
                <w:sz w:val="20"/>
              </w:rPr>
              <w:t>0 баллов</w:t>
            </w:r>
          </w:p>
        </w:tc>
        <w:tc>
          <w:tcPr>
            <w:tcW w:w="3113" w:type="dxa"/>
            <w:vAlign w:val="center"/>
          </w:tcPr>
          <w:p w14:paraId="3B61B900"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06" w14:textId="77777777" w:rsidTr="005C70D3">
        <w:tc>
          <w:tcPr>
            <w:tcW w:w="1288" w:type="dxa"/>
            <w:vAlign w:val="center"/>
          </w:tcPr>
          <w:p w14:paraId="3B61B902"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03"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двух условий</w:t>
            </w:r>
          </w:p>
        </w:tc>
        <w:tc>
          <w:tcPr>
            <w:tcW w:w="1487" w:type="dxa"/>
            <w:gridSpan w:val="2"/>
            <w:vAlign w:val="center"/>
          </w:tcPr>
          <w:p w14:paraId="3B61B904"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4</w:t>
            </w:r>
            <w:r w:rsidR="001D0D65" w:rsidRPr="0024588F">
              <w:rPr>
                <w:rFonts w:ascii="Times New Roman" w:hAnsi="Times New Roman" w:cs="Times New Roman"/>
                <w:sz w:val="20"/>
              </w:rPr>
              <w:t>0 баллов</w:t>
            </w:r>
          </w:p>
        </w:tc>
        <w:tc>
          <w:tcPr>
            <w:tcW w:w="3113" w:type="dxa"/>
            <w:vAlign w:val="center"/>
          </w:tcPr>
          <w:p w14:paraId="3B61B905"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0B" w14:textId="77777777" w:rsidTr="005C70D3">
        <w:tc>
          <w:tcPr>
            <w:tcW w:w="1288" w:type="dxa"/>
            <w:vAlign w:val="center"/>
          </w:tcPr>
          <w:p w14:paraId="3B61B907"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08"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трех условий</w:t>
            </w:r>
          </w:p>
        </w:tc>
        <w:tc>
          <w:tcPr>
            <w:tcW w:w="1487" w:type="dxa"/>
            <w:gridSpan w:val="2"/>
            <w:vAlign w:val="center"/>
          </w:tcPr>
          <w:p w14:paraId="3B61B909"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6</w:t>
            </w:r>
            <w:r w:rsidR="001D0D65" w:rsidRPr="0024588F">
              <w:rPr>
                <w:rFonts w:ascii="Times New Roman" w:hAnsi="Times New Roman" w:cs="Times New Roman"/>
                <w:sz w:val="20"/>
              </w:rPr>
              <w:t>0 баллов</w:t>
            </w:r>
          </w:p>
        </w:tc>
        <w:tc>
          <w:tcPr>
            <w:tcW w:w="3113" w:type="dxa"/>
            <w:vAlign w:val="center"/>
          </w:tcPr>
          <w:p w14:paraId="3B61B90A"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10" w14:textId="77777777" w:rsidTr="005C70D3">
        <w:tc>
          <w:tcPr>
            <w:tcW w:w="1288" w:type="dxa"/>
            <w:vAlign w:val="center"/>
          </w:tcPr>
          <w:p w14:paraId="3B61B90C"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0D"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четырех условий</w:t>
            </w:r>
          </w:p>
        </w:tc>
        <w:tc>
          <w:tcPr>
            <w:tcW w:w="1487" w:type="dxa"/>
            <w:gridSpan w:val="2"/>
            <w:vAlign w:val="center"/>
          </w:tcPr>
          <w:p w14:paraId="3B61B90E"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8</w:t>
            </w:r>
            <w:r w:rsidR="001D0D65" w:rsidRPr="0024588F">
              <w:rPr>
                <w:rFonts w:ascii="Times New Roman" w:hAnsi="Times New Roman" w:cs="Times New Roman"/>
                <w:sz w:val="20"/>
              </w:rPr>
              <w:t>0 баллов</w:t>
            </w:r>
          </w:p>
        </w:tc>
        <w:tc>
          <w:tcPr>
            <w:tcW w:w="3113" w:type="dxa"/>
            <w:vAlign w:val="center"/>
          </w:tcPr>
          <w:p w14:paraId="3B61B90F"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15" w14:textId="77777777" w:rsidTr="005C70D3">
        <w:tc>
          <w:tcPr>
            <w:tcW w:w="1288" w:type="dxa"/>
            <w:vAlign w:val="center"/>
          </w:tcPr>
          <w:p w14:paraId="3B61B911"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12"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пяти условий</w:t>
            </w:r>
          </w:p>
        </w:tc>
        <w:tc>
          <w:tcPr>
            <w:tcW w:w="1487" w:type="dxa"/>
            <w:gridSpan w:val="2"/>
            <w:vAlign w:val="center"/>
          </w:tcPr>
          <w:p w14:paraId="3B61B913" w14:textId="77777777" w:rsidR="001D0D65" w:rsidRPr="0024588F" w:rsidRDefault="001D0D65" w:rsidP="005C70D3">
            <w:pPr>
              <w:spacing w:after="0" w:line="240" w:lineRule="auto"/>
              <w:jc w:val="center"/>
              <w:rPr>
                <w:rFonts w:ascii="Times New Roman" w:hAnsi="Times New Roman" w:cs="Times New Roman"/>
                <w:sz w:val="20"/>
              </w:rPr>
            </w:pPr>
            <w:r w:rsidRPr="0024588F">
              <w:rPr>
                <w:rFonts w:ascii="Times New Roman" w:hAnsi="Times New Roman" w:cs="Times New Roman"/>
                <w:sz w:val="20"/>
              </w:rPr>
              <w:t>100 баллов</w:t>
            </w:r>
          </w:p>
        </w:tc>
        <w:tc>
          <w:tcPr>
            <w:tcW w:w="3113" w:type="dxa"/>
            <w:vAlign w:val="center"/>
          </w:tcPr>
          <w:p w14:paraId="3B61B914"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1A" w14:textId="77777777" w:rsidTr="005C70D3">
        <w:trPr>
          <w:trHeight w:val="397"/>
        </w:trPr>
        <w:tc>
          <w:tcPr>
            <w:tcW w:w="1288" w:type="dxa"/>
            <w:shd w:val="clear" w:color="auto" w:fill="B4C6E7" w:themeFill="accent1" w:themeFillTint="66"/>
            <w:vAlign w:val="center"/>
          </w:tcPr>
          <w:p w14:paraId="3B61B916" w14:textId="77777777" w:rsidR="001D0D65" w:rsidRPr="00B96031" w:rsidRDefault="001D0D65" w:rsidP="005C70D3">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3B61B917" w14:textId="77777777" w:rsidR="001D0D65" w:rsidRPr="00B96031" w:rsidRDefault="001D0D65" w:rsidP="005C70D3">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3B61B918" w14:textId="77777777" w:rsidR="001D0D65" w:rsidRPr="00B96031" w:rsidRDefault="001D0D65" w:rsidP="005C70D3">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B61B919" w14:textId="77777777" w:rsidR="001D0D65" w:rsidRPr="00B96031" w:rsidRDefault="001D0D65" w:rsidP="005C70D3">
            <w:pPr>
              <w:spacing w:after="0" w:line="240" w:lineRule="auto"/>
              <w:jc w:val="right"/>
              <w:rPr>
                <w:rFonts w:ascii="Times New Roman" w:hAnsi="Times New Roman" w:cs="Times New Roman"/>
                <w:b/>
                <w:sz w:val="20"/>
              </w:rPr>
            </w:pPr>
          </w:p>
        </w:tc>
      </w:tr>
    </w:tbl>
    <w:p w14:paraId="3B61B91B" w14:textId="77777777" w:rsidR="00807428" w:rsidRDefault="00807428" w:rsidP="00637213">
      <w:pPr>
        <w:widowControl w:val="0"/>
        <w:tabs>
          <w:tab w:val="left" w:pos="4824"/>
        </w:tabs>
        <w:spacing w:after="0" w:line="240" w:lineRule="auto"/>
        <w:rPr>
          <w:rFonts w:ascii="Times New Roman" w:hAnsi="Times New Roman" w:cs="Times New Roman"/>
          <w:b/>
          <w:sz w:val="24"/>
          <w:szCs w:val="24"/>
        </w:rPr>
      </w:pPr>
    </w:p>
    <w:p w14:paraId="3B61B91C" w14:textId="77777777" w:rsidR="00807428" w:rsidRDefault="00807428">
      <w:pPr>
        <w:rPr>
          <w:rFonts w:ascii="Times New Roman" w:hAnsi="Times New Roman" w:cs="Times New Roman"/>
          <w:b/>
          <w:sz w:val="24"/>
          <w:szCs w:val="24"/>
        </w:rPr>
      </w:pPr>
      <w:r>
        <w:rPr>
          <w:rFonts w:ascii="Times New Roman" w:hAnsi="Times New Roman" w:cs="Times New Roman"/>
          <w:b/>
          <w:sz w:val="24"/>
          <w:szCs w:val="24"/>
        </w:rPr>
        <w:br w:type="page"/>
      </w:r>
    </w:p>
    <w:p w14:paraId="3B61B91D" w14:textId="77777777" w:rsidR="00807428" w:rsidRPr="001D0D65" w:rsidRDefault="00807428" w:rsidP="00807428">
      <w:pPr>
        <w:pStyle w:val="1"/>
        <w:spacing w:before="0"/>
        <w:jc w:val="both"/>
        <w:rPr>
          <w:rFonts w:ascii="Times New Roman" w:eastAsiaTheme="minorHAnsi" w:hAnsi="Times New Roman" w:cs="Times New Roman"/>
          <w:b/>
          <w:bCs/>
          <w:color w:val="auto"/>
          <w:sz w:val="28"/>
          <w:szCs w:val="28"/>
        </w:rPr>
      </w:pPr>
      <w:bookmarkStart w:id="44" w:name="_Toc182482515"/>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К</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sidR="001A4CE1">
        <w:rPr>
          <w:rFonts w:ascii="Times New Roman" w:eastAsiaTheme="minorHAnsi" w:hAnsi="Times New Roman" w:cs="Times New Roman"/>
          <w:b/>
          <w:bCs/>
          <w:color w:val="auto"/>
          <w:sz w:val="28"/>
          <w:szCs w:val="28"/>
        </w:rPr>
        <w:t xml:space="preserve">кеты для проведения </w:t>
      </w:r>
      <w:r w:rsidR="00D53E6E">
        <w:rPr>
          <w:rFonts w:ascii="Times New Roman" w:eastAsiaTheme="minorHAnsi" w:hAnsi="Times New Roman" w:cs="Times New Roman"/>
          <w:b/>
          <w:bCs/>
          <w:color w:val="auto"/>
          <w:sz w:val="28"/>
          <w:szCs w:val="28"/>
        </w:rPr>
        <w:t>опроса</w:t>
      </w:r>
      <w:r w:rsidR="00B26819">
        <w:rPr>
          <w:rFonts w:ascii="Times New Roman" w:eastAsiaTheme="minorHAnsi" w:hAnsi="Times New Roman" w:cs="Times New Roman"/>
          <w:b/>
          <w:bCs/>
          <w:color w:val="auto"/>
          <w:sz w:val="28"/>
          <w:szCs w:val="28"/>
        </w:rPr>
        <w:t xml:space="preserve"> </w:t>
      </w:r>
      <w:r w:rsidR="001A4CE1">
        <w:rPr>
          <w:rFonts w:ascii="Times New Roman" w:eastAsiaTheme="minorHAnsi" w:hAnsi="Times New Roman" w:cs="Times New Roman"/>
          <w:b/>
          <w:bCs/>
          <w:color w:val="auto"/>
          <w:sz w:val="28"/>
          <w:szCs w:val="28"/>
        </w:rPr>
        <w:t>респондентов</w:t>
      </w:r>
      <w:r w:rsidR="00B26819">
        <w:rPr>
          <w:rFonts w:ascii="Times New Roman" w:eastAsiaTheme="minorHAnsi" w:hAnsi="Times New Roman" w:cs="Times New Roman"/>
          <w:b/>
          <w:bCs/>
          <w:color w:val="auto"/>
          <w:sz w:val="28"/>
          <w:szCs w:val="28"/>
        </w:rPr>
        <w:t xml:space="preserve"> – получателей услуг</w:t>
      </w:r>
      <w:bookmarkEnd w:id="44"/>
    </w:p>
    <w:p w14:paraId="3B61B91E" w14:textId="77777777" w:rsidR="008D194A" w:rsidRDefault="008D194A" w:rsidP="00637213">
      <w:pPr>
        <w:widowControl w:val="0"/>
        <w:tabs>
          <w:tab w:val="left" w:pos="4824"/>
        </w:tabs>
        <w:spacing w:after="0" w:line="240" w:lineRule="auto"/>
        <w:rPr>
          <w:rFonts w:ascii="Times New Roman" w:hAnsi="Times New Roman" w:cs="Times New Roman"/>
          <w:b/>
          <w:sz w:val="24"/>
          <w:szCs w:val="24"/>
        </w:rPr>
      </w:pPr>
    </w:p>
    <w:p w14:paraId="3B61B91F"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sidR="00430CD4">
        <w:rPr>
          <w:rFonts w:ascii="Times New Roman" w:hAnsi="Times New Roman" w:cs="Times New Roman"/>
          <w:b/>
          <w:sz w:val="24"/>
          <w:szCs w:val="24"/>
        </w:rPr>
        <w:t xml:space="preserve"> № ____</w:t>
      </w:r>
    </w:p>
    <w:p w14:paraId="3B61B920"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3B61B921"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p>
    <w:p w14:paraId="3B61B922"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3B61B923"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 образования.</w:t>
      </w:r>
    </w:p>
    <w:p w14:paraId="3B61B924"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Пожалуйста, ответьте на вопросы анкеты</w:t>
      </w:r>
      <w:r w:rsidR="00761F56">
        <w:rPr>
          <w:rFonts w:ascii="Times New Roman" w:hAnsi="Times New Roman" w:cs="Times New Roman"/>
          <w:sz w:val="24"/>
          <w:szCs w:val="24"/>
        </w:rPr>
        <w:t>, поставив «галочку» в контекстное окошко</w:t>
      </w:r>
      <w:r w:rsidRPr="001A4CE1">
        <w:rPr>
          <w:rFonts w:ascii="Times New Roman" w:hAnsi="Times New Roman" w:cs="Times New Roman"/>
          <w:sz w:val="24"/>
          <w:szCs w:val="24"/>
        </w:rPr>
        <w:t>.</w:t>
      </w:r>
      <w:r w:rsidR="00595708">
        <w:rPr>
          <w:rFonts w:ascii="Times New Roman" w:hAnsi="Times New Roman" w:cs="Times New Roman"/>
          <w:sz w:val="24"/>
          <w:szCs w:val="24"/>
        </w:rPr>
        <w:br/>
      </w:r>
      <w:r w:rsidRPr="001A4CE1">
        <w:rPr>
          <w:rFonts w:ascii="Times New Roman" w:hAnsi="Times New Roman" w:cs="Times New Roman"/>
          <w:sz w:val="24"/>
          <w:szCs w:val="24"/>
        </w:rPr>
        <w:t>Ваше мнение позволит улучшить работу организаций сферы образования и повысить качество оказания услуг населению.</w:t>
      </w:r>
    </w:p>
    <w:p w14:paraId="3B61B925"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3B61B926"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сферы образования гарантируется.</w:t>
      </w:r>
    </w:p>
    <w:p w14:paraId="3B61B927" w14:textId="77777777" w:rsidR="001A4CE1" w:rsidRDefault="001A4CE1" w:rsidP="001A4CE1">
      <w:pPr>
        <w:widowControl w:val="0"/>
        <w:tabs>
          <w:tab w:val="left" w:pos="4824"/>
        </w:tabs>
        <w:spacing w:after="0" w:line="240" w:lineRule="auto"/>
        <w:rPr>
          <w:rFonts w:ascii="Times New Roman" w:hAnsi="Times New Roman" w:cs="Times New Roman"/>
          <w:b/>
          <w:sz w:val="24"/>
          <w:szCs w:val="24"/>
        </w:rPr>
      </w:pPr>
    </w:p>
    <w:tbl>
      <w:tblPr>
        <w:tblStyle w:val="TableNormal1"/>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
        <w:gridCol w:w="5387"/>
        <w:gridCol w:w="3543"/>
      </w:tblGrid>
      <w:tr w:rsidR="00430CD4" w:rsidRPr="00D97426" w14:paraId="3B61B92B" w14:textId="77777777" w:rsidTr="00430CD4">
        <w:trPr>
          <w:trHeight w:val="567"/>
          <w:tblHeader/>
        </w:trPr>
        <w:tc>
          <w:tcPr>
            <w:tcW w:w="588" w:type="dxa"/>
            <w:tcBorders>
              <w:left w:val="single" w:sz="4" w:space="0" w:color="000000"/>
            </w:tcBorders>
            <w:shd w:val="clear" w:color="auto" w:fill="D9E2F3" w:themeFill="accent1" w:themeFillTint="33"/>
            <w:vAlign w:val="center"/>
          </w:tcPr>
          <w:p w14:paraId="3B61B928"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 п/п</w:t>
            </w:r>
          </w:p>
        </w:tc>
        <w:tc>
          <w:tcPr>
            <w:tcW w:w="5387" w:type="dxa"/>
            <w:shd w:val="clear" w:color="auto" w:fill="D9E2F3" w:themeFill="accent1" w:themeFillTint="33"/>
            <w:vAlign w:val="center"/>
          </w:tcPr>
          <w:p w14:paraId="3B61B929"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Вопрос</w:t>
            </w:r>
          </w:p>
        </w:tc>
        <w:tc>
          <w:tcPr>
            <w:tcW w:w="3543" w:type="dxa"/>
            <w:tcBorders>
              <w:right w:val="single" w:sz="4" w:space="0" w:color="000000"/>
            </w:tcBorders>
            <w:shd w:val="clear" w:color="auto" w:fill="D9E2F3" w:themeFill="accent1" w:themeFillTint="33"/>
            <w:vAlign w:val="center"/>
          </w:tcPr>
          <w:p w14:paraId="3B61B92A"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ответа</w:t>
            </w:r>
          </w:p>
        </w:tc>
      </w:tr>
      <w:tr w:rsidR="001A4CE1" w:rsidRPr="00D97426" w14:paraId="3B61B92F" w14:textId="77777777" w:rsidTr="00430CD4">
        <w:trPr>
          <w:trHeight w:val="567"/>
        </w:trPr>
        <w:tc>
          <w:tcPr>
            <w:tcW w:w="588" w:type="dxa"/>
            <w:vMerge w:val="restart"/>
            <w:tcBorders>
              <w:left w:val="single" w:sz="4" w:space="0" w:color="000000"/>
            </w:tcBorders>
            <w:vAlign w:val="center"/>
          </w:tcPr>
          <w:p w14:paraId="3B61B92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387" w:type="dxa"/>
            <w:vMerge w:val="restart"/>
            <w:vAlign w:val="center"/>
          </w:tcPr>
          <w:p w14:paraId="3B61B92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3B61B92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3B61B933" w14:textId="77777777" w:rsidTr="00430CD4">
        <w:trPr>
          <w:trHeight w:val="688"/>
        </w:trPr>
        <w:tc>
          <w:tcPr>
            <w:tcW w:w="588" w:type="dxa"/>
            <w:vMerge/>
            <w:tcBorders>
              <w:top w:val="nil"/>
              <w:left w:val="single" w:sz="4" w:space="0" w:color="000000"/>
            </w:tcBorders>
            <w:vAlign w:val="center"/>
          </w:tcPr>
          <w:p w14:paraId="3B61B93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31"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3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3B61B937" w14:textId="77777777" w:rsidTr="00430CD4">
        <w:trPr>
          <w:trHeight w:val="808"/>
        </w:trPr>
        <w:tc>
          <w:tcPr>
            <w:tcW w:w="588" w:type="dxa"/>
            <w:vMerge w:val="restart"/>
            <w:tcBorders>
              <w:left w:val="single" w:sz="4" w:space="0" w:color="000000"/>
            </w:tcBorders>
            <w:vAlign w:val="center"/>
          </w:tcPr>
          <w:p w14:paraId="3B61B93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387" w:type="dxa"/>
            <w:vMerge w:val="restart"/>
            <w:vAlign w:val="center"/>
          </w:tcPr>
          <w:p w14:paraId="3B61B935" w14:textId="77777777" w:rsidR="001A4CE1" w:rsidRPr="001A4CE1"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3B61B93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3B61B93B" w14:textId="77777777" w:rsidTr="00430CD4">
        <w:trPr>
          <w:trHeight w:val="706"/>
        </w:trPr>
        <w:tc>
          <w:tcPr>
            <w:tcW w:w="588" w:type="dxa"/>
            <w:vMerge/>
            <w:tcBorders>
              <w:top w:val="nil"/>
              <w:left w:val="single" w:sz="4" w:space="0" w:color="000000"/>
            </w:tcBorders>
            <w:vAlign w:val="center"/>
          </w:tcPr>
          <w:p w14:paraId="3B61B93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39"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3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3F" w14:textId="77777777" w:rsidTr="00430CD4">
        <w:trPr>
          <w:trHeight w:val="2075"/>
        </w:trPr>
        <w:tc>
          <w:tcPr>
            <w:tcW w:w="588" w:type="dxa"/>
            <w:vMerge w:val="restart"/>
            <w:tcBorders>
              <w:left w:val="single" w:sz="4" w:space="0" w:color="000000"/>
            </w:tcBorders>
            <w:vAlign w:val="center"/>
          </w:tcPr>
          <w:p w14:paraId="3B61B93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387" w:type="dxa"/>
            <w:vMerge w:val="restart"/>
            <w:vAlign w:val="center"/>
          </w:tcPr>
          <w:p w14:paraId="3B61B93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3B61B93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43" w14:textId="77777777" w:rsidTr="00430CD4">
        <w:trPr>
          <w:trHeight w:val="2565"/>
        </w:trPr>
        <w:tc>
          <w:tcPr>
            <w:tcW w:w="588" w:type="dxa"/>
            <w:vMerge/>
            <w:tcBorders>
              <w:top w:val="nil"/>
              <w:left w:val="single" w:sz="4" w:space="0" w:color="000000"/>
            </w:tcBorders>
            <w:vAlign w:val="center"/>
          </w:tcPr>
          <w:p w14:paraId="3B61B94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41"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4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47" w14:textId="77777777" w:rsidTr="00430CD4">
        <w:trPr>
          <w:trHeight w:val="320"/>
        </w:trPr>
        <w:tc>
          <w:tcPr>
            <w:tcW w:w="588" w:type="dxa"/>
            <w:vMerge w:val="restart"/>
            <w:tcBorders>
              <w:left w:val="single" w:sz="4" w:space="0" w:color="000000"/>
            </w:tcBorders>
            <w:vAlign w:val="center"/>
          </w:tcPr>
          <w:p w14:paraId="3B61B94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4</w:t>
            </w:r>
          </w:p>
        </w:tc>
        <w:tc>
          <w:tcPr>
            <w:tcW w:w="5387" w:type="dxa"/>
            <w:vMerge w:val="restart"/>
            <w:vAlign w:val="center"/>
          </w:tcPr>
          <w:p w14:paraId="3B61B945"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3B61B94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4B" w14:textId="77777777" w:rsidTr="00430CD4">
        <w:trPr>
          <w:trHeight w:val="320"/>
        </w:trPr>
        <w:tc>
          <w:tcPr>
            <w:tcW w:w="588" w:type="dxa"/>
            <w:vMerge/>
            <w:tcBorders>
              <w:top w:val="nil"/>
              <w:left w:val="single" w:sz="4" w:space="0" w:color="000000"/>
            </w:tcBorders>
            <w:vAlign w:val="center"/>
          </w:tcPr>
          <w:p w14:paraId="3B61B94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49"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4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4F" w14:textId="77777777" w:rsidTr="00430CD4">
        <w:trPr>
          <w:trHeight w:val="320"/>
        </w:trPr>
        <w:tc>
          <w:tcPr>
            <w:tcW w:w="588" w:type="dxa"/>
            <w:vMerge w:val="restart"/>
            <w:tcBorders>
              <w:left w:val="single" w:sz="4" w:space="0" w:color="000000"/>
            </w:tcBorders>
            <w:vAlign w:val="center"/>
          </w:tcPr>
          <w:p w14:paraId="3B61B94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5</w:t>
            </w:r>
          </w:p>
        </w:tc>
        <w:tc>
          <w:tcPr>
            <w:tcW w:w="5387" w:type="dxa"/>
            <w:vMerge w:val="restart"/>
            <w:vAlign w:val="center"/>
          </w:tcPr>
          <w:p w14:paraId="3B61B94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3B61B94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53" w14:textId="77777777" w:rsidTr="00430CD4">
        <w:trPr>
          <w:trHeight w:val="612"/>
        </w:trPr>
        <w:tc>
          <w:tcPr>
            <w:tcW w:w="588" w:type="dxa"/>
            <w:vMerge/>
            <w:tcBorders>
              <w:top w:val="nil"/>
              <w:left w:val="single" w:sz="4" w:space="0" w:color="000000"/>
            </w:tcBorders>
            <w:vAlign w:val="center"/>
          </w:tcPr>
          <w:p w14:paraId="3B61B95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51"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5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57" w14:textId="77777777" w:rsidTr="00430CD4">
        <w:trPr>
          <w:trHeight w:val="825"/>
        </w:trPr>
        <w:tc>
          <w:tcPr>
            <w:tcW w:w="588" w:type="dxa"/>
            <w:vMerge w:val="restart"/>
            <w:tcBorders>
              <w:left w:val="single" w:sz="4" w:space="0" w:color="000000"/>
            </w:tcBorders>
            <w:vAlign w:val="center"/>
          </w:tcPr>
          <w:p w14:paraId="3B61B95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6</w:t>
            </w:r>
          </w:p>
        </w:tc>
        <w:tc>
          <w:tcPr>
            <w:tcW w:w="5387" w:type="dxa"/>
            <w:vMerge w:val="restart"/>
            <w:vAlign w:val="center"/>
          </w:tcPr>
          <w:p w14:paraId="3B61B955"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(преподаватели, тренеры, инструкторы, библиотекари, экскурсоводы и прочие работники)?</w:t>
            </w:r>
          </w:p>
        </w:tc>
        <w:tc>
          <w:tcPr>
            <w:tcW w:w="3543" w:type="dxa"/>
            <w:tcBorders>
              <w:right w:val="single" w:sz="4" w:space="0" w:color="000000"/>
            </w:tcBorders>
            <w:vAlign w:val="center"/>
          </w:tcPr>
          <w:p w14:paraId="3B61B95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5B" w14:textId="77777777" w:rsidTr="00430CD4">
        <w:trPr>
          <w:trHeight w:val="835"/>
        </w:trPr>
        <w:tc>
          <w:tcPr>
            <w:tcW w:w="588" w:type="dxa"/>
            <w:vMerge/>
            <w:tcBorders>
              <w:top w:val="nil"/>
              <w:left w:val="single" w:sz="4" w:space="0" w:color="000000"/>
            </w:tcBorders>
            <w:vAlign w:val="center"/>
          </w:tcPr>
          <w:p w14:paraId="3B61B95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59"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5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5F" w14:textId="77777777" w:rsidTr="00430CD4">
        <w:trPr>
          <w:trHeight w:val="989"/>
        </w:trPr>
        <w:tc>
          <w:tcPr>
            <w:tcW w:w="588" w:type="dxa"/>
            <w:vMerge w:val="restart"/>
            <w:tcBorders>
              <w:left w:val="single" w:sz="4" w:space="0" w:color="000000"/>
            </w:tcBorders>
            <w:vAlign w:val="center"/>
          </w:tcPr>
          <w:p w14:paraId="3B61B95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387" w:type="dxa"/>
            <w:vMerge w:val="restart"/>
            <w:vAlign w:val="center"/>
          </w:tcPr>
          <w:p w14:paraId="3B61B95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3B61B95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63" w14:textId="77777777" w:rsidTr="00430CD4">
        <w:trPr>
          <w:trHeight w:val="1059"/>
        </w:trPr>
        <w:tc>
          <w:tcPr>
            <w:tcW w:w="588" w:type="dxa"/>
            <w:vMerge/>
            <w:tcBorders>
              <w:top w:val="nil"/>
              <w:left w:val="single" w:sz="4" w:space="0" w:color="000000"/>
              <w:bottom w:val="single" w:sz="4" w:space="0" w:color="auto"/>
            </w:tcBorders>
            <w:vAlign w:val="center"/>
          </w:tcPr>
          <w:p w14:paraId="3B61B96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bottom w:val="single" w:sz="4" w:space="0" w:color="auto"/>
            </w:tcBorders>
            <w:vAlign w:val="center"/>
          </w:tcPr>
          <w:p w14:paraId="3B61B961" w14:textId="77777777" w:rsidR="001A4CE1" w:rsidRPr="00D97426" w:rsidRDefault="001A4CE1" w:rsidP="001A4CE1">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3B61B96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67"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6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65"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6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Да, порекомендовал бы</w:t>
            </w:r>
          </w:p>
        </w:tc>
      </w:tr>
      <w:tr w:rsidR="001A4CE1" w:rsidRPr="00D97426" w14:paraId="3B61B96B"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588" w:type="dxa"/>
            <w:vMerge/>
            <w:tcBorders>
              <w:top w:val="single" w:sz="4" w:space="0" w:color="auto"/>
              <w:left w:val="single" w:sz="4" w:space="0" w:color="auto"/>
              <w:bottom w:val="single" w:sz="4" w:space="0" w:color="auto"/>
              <w:right w:val="single" w:sz="4" w:space="0" w:color="auto"/>
            </w:tcBorders>
            <w:vAlign w:val="center"/>
          </w:tcPr>
          <w:p w14:paraId="3B61B96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69"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6A"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1A4CE1" w:rsidRPr="00D97426" w14:paraId="3B61B96F"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6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6D" w14:textId="77777777" w:rsidR="001A4CE1" w:rsidRPr="00D97426" w:rsidRDefault="001A4CE1" w:rsidP="00430CD4">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организационными условиями</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w:t>
            </w:r>
          </w:p>
        </w:tc>
        <w:tc>
          <w:tcPr>
            <w:tcW w:w="3543" w:type="dxa"/>
            <w:tcBorders>
              <w:top w:val="single" w:sz="4" w:space="0" w:color="auto"/>
              <w:left w:val="single" w:sz="4" w:space="0" w:color="auto"/>
              <w:bottom w:val="single" w:sz="4" w:space="0" w:color="auto"/>
              <w:right w:val="single" w:sz="4" w:space="0" w:color="auto"/>
            </w:tcBorders>
            <w:vAlign w:val="center"/>
          </w:tcPr>
          <w:p w14:paraId="3B61B96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73"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588" w:type="dxa"/>
            <w:vMerge/>
            <w:tcBorders>
              <w:top w:val="single" w:sz="4" w:space="0" w:color="auto"/>
              <w:left w:val="single" w:sz="4" w:space="0" w:color="auto"/>
              <w:bottom w:val="single" w:sz="4" w:space="0" w:color="auto"/>
              <w:right w:val="single" w:sz="4" w:space="0" w:color="auto"/>
            </w:tcBorders>
            <w:vAlign w:val="center"/>
          </w:tcPr>
          <w:p w14:paraId="3B61B97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71"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7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77"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7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75"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7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7B"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3B61B97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79"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7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7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val="restart"/>
            <w:tcBorders>
              <w:top w:val="single" w:sz="4" w:space="0" w:color="auto"/>
              <w:left w:val="single" w:sz="4" w:space="0" w:color="auto"/>
              <w:right w:val="single" w:sz="4" w:space="0" w:color="auto"/>
            </w:tcBorders>
            <w:vAlign w:val="center"/>
          </w:tcPr>
          <w:p w14:paraId="3B61B97C" w14:textId="77777777" w:rsidR="00430CD4" w:rsidRPr="00D97426" w:rsidRDefault="00430CD4"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387" w:type="dxa"/>
            <w:vMerge w:val="restart"/>
            <w:tcBorders>
              <w:top w:val="single" w:sz="4" w:space="0" w:color="auto"/>
              <w:left w:val="single" w:sz="4" w:space="0" w:color="auto"/>
              <w:right w:val="single" w:sz="4" w:space="0" w:color="auto"/>
            </w:tcBorders>
            <w:vAlign w:val="center"/>
          </w:tcPr>
          <w:p w14:paraId="3B61B97D" w14:textId="77777777" w:rsidR="00430CD4" w:rsidRPr="00D97426" w:rsidRDefault="00430CD4"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7E"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3"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3B61B980"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3B61B981"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2"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7"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3B61B984"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3B61B985"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6"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B"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3B61B988"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3B61B989"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A"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bottom w:val="single" w:sz="4" w:space="0" w:color="auto"/>
              <w:right w:val="single" w:sz="4" w:space="0" w:color="auto"/>
            </w:tcBorders>
            <w:vAlign w:val="center"/>
          </w:tcPr>
          <w:p w14:paraId="3B61B98C"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bottom w:val="single" w:sz="4" w:space="0" w:color="auto"/>
              <w:right w:val="single" w:sz="4" w:space="0" w:color="auto"/>
            </w:tcBorders>
            <w:vAlign w:val="center"/>
          </w:tcPr>
          <w:p w14:paraId="3B61B98D"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E"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1A4CE1" w:rsidRPr="00D97426" w14:paraId="3B61B993"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90"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91"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3B61B99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Женский</w:t>
            </w:r>
          </w:p>
        </w:tc>
      </w:tr>
      <w:tr w:rsidR="001A4CE1" w:rsidRPr="00D97426" w14:paraId="3B61B997"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3B61B994"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95"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9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Мужской</w:t>
            </w:r>
          </w:p>
        </w:tc>
      </w:tr>
      <w:tr w:rsidR="001A4CE1" w:rsidRPr="00D97426" w14:paraId="3B61B99B"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tcBorders>
              <w:top w:val="single" w:sz="4" w:space="0" w:color="auto"/>
              <w:left w:val="single" w:sz="4" w:space="0" w:color="auto"/>
              <w:bottom w:val="single" w:sz="4" w:space="0" w:color="auto"/>
              <w:right w:val="single" w:sz="4" w:space="0" w:color="auto"/>
            </w:tcBorders>
            <w:vAlign w:val="center"/>
          </w:tcPr>
          <w:p w14:paraId="3B61B998"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387" w:type="dxa"/>
            <w:tcBorders>
              <w:top w:val="single" w:sz="4" w:space="0" w:color="auto"/>
              <w:left w:val="single" w:sz="4" w:space="0" w:color="auto"/>
              <w:bottom w:val="single" w:sz="4" w:space="0" w:color="auto"/>
              <w:right w:val="single" w:sz="4" w:space="0" w:color="auto"/>
            </w:tcBorders>
            <w:vAlign w:val="center"/>
          </w:tcPr>
          <w:p w14:paraId="3B61B999"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(укажите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3B61B99A" w14:textId="77777777" w:rsidR="001A4CE1" w:rsidRPr="00D97426" w:rsidRDefault="001A4CE1" w:rsidP="001A4CE1">
            <w:pPr>
              <w:pStyle w:val="TableParagraph"/>
              <w:ind w:left="0"/>
              <w:rPr>
                <w:rFonts w:ascii="Times New Roman" w:hAnsi="Times New Roman" w:cs="Times New Roman"/>
                <w:sz w:val="24"/>
                <w:szCs w:val="24"/>
                <w:lang w:val="ru-RU"/>
              </w:rPr>
            </w:pPr>
          </w:p>
        </w:tc>
      </w:tr>
    </w:tbl>
    <w:p w14:paraId="3B61B99C" w14:textId="77777777" w:rsidR="001A4CE1" w:rsidRDefault="001A4CE1" w:rsidP="001A4CE1">
      <w:pPr>
        <w:widowControl w:val="0"/>
        <w:tabs>
          <w:tab w:val="left" w:pos="4824"/>
        </w:tabs>
        <w:spacing w:after="0" w:line="240" w:lineRule="auto"/>
        <w:rPr>
          <w:rFonts w:ascii="Times New Roman" w:hAnsi="Times New Roman" w:cs="Times New Roman"/>
          <w:b/>
          <w:sz w:val="24"/>
          <w:szCs w:val="24"/>
        </w:rPr>
      </w:pPr>
    </w:p>
    <w:p w14:paraId="3B61B99D" w14:textId="77777777" w:rsidR="00430CD4"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Благодарим Вас за участие в опросе!</w:t>
      </w:r>
    </w:p>
    <w:p w14:paraId="3B61B99E" w14:textId="77777777" w:rsidR="00430CD4" w:rsidRDefault="00430CD4">
      <w:pPr>
        <w:rPr>
          <w:rFonts w:ascii="Times New Roman" w:hAnsi="Times New Roman" w:cs="Times New Roman"/>
          <w:b/>
          <w:sz w:val="24"/>
          <w:szCs w:val="24"/>
        </w:rPr>
      </w:pPr>
      <w:r>
        <w:rPr>
          <w:rFonts w:ascii="Times New Roman" w:hAnsi="Times New Roman" w:cs="Times New Roman"/>
          <w:b/>
          <w:sz w:val="24"/>
          <w:szCs w:val="24"/>
        </w:rPr>
        <w:br w:type="page"/>
      </w:r>
    </w:p>
    <w:p w14:paraId="3B61B99F" w14:textId="77777777" w:rsidR="00430CD4" w:rsidRPr="001D0D65" w:rsidRDefault="00430CD4" w:rsidP="00430CD4">
      <w:pPr>
        <w:pStyle w:val="1"/>
        <w:spacing w:before="0"/>
        <w:jc w:val="both"/>
        <w:rPr>
          <w:rFonts w:ascii="Times New Roman" w:eastAsiaTheme="minorHAnsi" w:hAnsi="Times New Roman" w:cs="Times New Roman"/>
          <w:b/>
          <w:bCs/>
          <w:color w:val="auto"/>
          <w:sz w:val="28"/>
          <w:szCs w:val="28"/>
        </w:rPr>
      </w:pPr>
      <w:bookmarkStart w:id="45" w:name="_Toc182482516"/>
      <w:r w:rsidRPr="001D0D65">
        <w:rPr>
          <w:rFonts w:ascii="Times New Roman" w:eastAsiaTheme="minorHAnsi" w:hAnsi="Times New Roman" w:cs="Times New Roman"/>
          <w:b/>
          <w:bCs/>
          <w:color w:val="auto"/>
          <w:sz w:val="28"/>
          <w:szCs w:val="28"/>
        </w:rPr>
        <w:lastRenderedPageBreak/>
        <w:t xml:space="preserve">ПРИЛОЖЕНИЕ </w:t>
      </w:r>
      <w:r w:rsidR="006D526D">
        <w:rPr>
          <w:rFonts w:ascii="Times New Roman" w:eastAsiaTheme="minorHAnsi" w:hAnsi="Times New Roman" w:cs="Times New Roman"/>
          <w:b/>
          <w:bCs/>
          <w:color w:val="auto"/>
          <w:sz w:val="28"/>
          <w:szCs w:val="28"/>
        </w:rPr>
        <w:t>Л</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Pr>
          <w:rFonts w:ascii="Times New Roman" w:eastAsiaTheme="minorHAnsi" w:hAnsi="Times New Roman" w:cs="Times New Roman"/>
          <w:b/>
          <w:bCs/>
          <w:color w:val="auto"/>
          <w:sz w:val="28"/>
          <w:szCs w:val="28"/>
        </w:rPr>
        <w:t xml:space="preserve">кеты для проведения онлайн </w:t>
      </w:r>
      <w:r w:rsidR="00D53E6E">
        <w:rPr>
          <w:rFonts w:ascii="Times New Roman" w:eastAsiaTheme="minorHAnsi" w:hAnsi="Times New Roman" w:cs="Times New Roman"/>
          <w:b/>
          <w:bCs/>
          <w:color w:val="auto"/>
          <w:sz w:val="28"/>
          <w:szCs w:val="28"/>
        </w:rPr>
        <w:t>опроса</w:t>
      </w:r>
      <w:r>
        <w:rPr>
          <w:rFonts w:ascii="Times New Roman" w:eastAsiaTheme="minorHAnsi" w:hAnsi="Times New Roman" w:cs="Times New Roman"/>
          <w:b/>
          <w:bCs/>
          <w:color w:val="auto"/>
          <w:sz w:val="28"/>
          <w:szCs w:val="28"/>
        </w:rPr>
        <w:t xml:space="preserve"> респондентов</w:t>
      </w:r>
      <w:r w:rsidR="00B26819">
        <w:rPr>
          <w:rFonts w:ascii="Times New Roman" w:eastAsiaTheme="minorHAnsi" w:hAnsi="Times New Roman" w:cs="Times New Roman"/>
          <w:b/>
          <w:bCs/>
          <w:color w:val="auto"/>
          <w:sz w:val="28"/>
          <w:szCs w:val="28"/>
        </w:rPr>
        <w:t xml:space="preserve"> – получателей услуг</w:t>
      </w:r>
      <w:bookmarkEnd w:id="45"/>
    </w:p>
    <w:p w14:paraId="3B61B9A0"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3B61B9A1"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Pr>
          <w:rFonts w:ascii="Times New Roman" w:hAnsi="Times New Roman" w:cs="Times New Roman"/>
          <w:b/>
          <w:sz w:val="24"/>
          <w:szCs w:val="24"/>
        </w:rPr>
        <w:t xml:space="preserve"> № ____</w:t>
      </w:r>
    </w:p>
    <w:p w14:paraId="3B61B9A2"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3B61B9A3"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p>
    <w:p w14:paraId="3B61B9A4"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3B61B9A5"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 образования.</w:t>
      </w:r>
    </w:p>
    <w:p w14:paraId="3B61B9A6"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Пожалуйста, ответьте на вопросы анкеты. Ваше мнение позволит улучшить работу организаций сферы образования и повысить качество оказания услуг населению.</w:t>
      </w:r>
    </w:p>
    <w:p w14:paraId="3B61B9A7"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3B61B9A8"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сферы образования гарантируется.</w:t>
      </w:r>
    </w:p>
    <w:p w14:paraId="3B61B9A9" w14:textId="77777777" w:rsidR="00430CD4" w:rsidRPr="001A4CE1" w:rsidRDefault="00430CD4" w:rsidP="00430CD4">
      <w:pPr>
        <w:widowControl w:val="0"/>
        <w:tabs>
          <w:tab w:val="left" w:pos="4824"/>
        </w:tabs>
        <w:spacing w:after="0" w:line="240" w:lineRule="auto"/>
        <w:jc w:val="both"/>
        <w:rPr>
          <w:rFonts w:ascii="Times New Roman" w:hAnsi="Times New Roman" w:cs="Times New Roman"/>
          <w:b/>
          <w:sz w:val="24"/>
          <w:szCs w:val="24"/>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430CD4" w:rsidRPr="001A4CE1" w14:paraId="3B61B9AC" w14:textId="77777777" w:rsidTr="000819FE">
        <w:tc>
          <w:tcPr>
            <w:tcW w:w="4813" w:type="dxa"/>
            <w:gridSpan w:val="2"/>
          </w:tcPr>
          <w:p w14:paraId="3B61B9AA" w14:textId="77777777" w:rsidR="00430CD4" w:rsidRPr="001A4CE1" w:rsidRDefault="00430CD4" w:rsidP="005C70D3">
            <w:pPr>
              <w:widowControl w:val="0"/>
              <w:tabs>
                <w:tab w:val="left" w:pos="3180"/>
              </w:tabs>
              <w:spacing w:after="0" w:line="240" w:lineRule="auto"/>
              <w:rPr>
                <w:rFonts w:ascii="Times New Roman" w:hAnsi="Times New Roman" w:cs="Times New Roman"/>
                <w:sz w:val="24"/>
                <w:szCs w:val="24"/>
              </w:rPr>
            </w:pPr>
            <w:r w:rsidRPr="001A4CE1">
              <w:rPr>
                <w:rFonts w:ascii="Times New Roman" w:hAnsi="Times New Roman" w:cs="Times New Roman"/>
                <w:sz w:val="24"/>
                <w:szCs w:val="24"/>
              </w:rPr>
              <w:t>Данные геолокации</w:t>
            </w:r>
          </w:p>
        </w:tc>
        <w:tc>
          <w:tcPr>
            <w:tcW w:w="4814" w:type="dxa"/>
            <w:gridSpan w:val="2"/>
          </w:tcPr>
          <w:p w14:paraId="3B61B9AB"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Данные прохождения </w:t>
            </w:r>
            <w:r w:rsidR="00FF459E">
              <w:rPr>
                <w:rFonts w:ascii="Times New Roman" w:hAnsi="Times New Roman" w:cs="Times New Roman"/>
                <w:sz w:val="24"/>
                <w:szCs w:val="24"/>
              </w:rPr>
              <w:t xml:space="preserve">онлайн </w:t>
            </w:r>
            <w:r>
              <w:rPr>
                <w:rFonts w:ascii="Times New Roman" w:hAnsi="Times New Roman" w:cs="Times New Roman"/>
                <w:sz w:val="24"/>
                <w:szCs w:val="24"/>
              </w:rPr>
              <w:t>анкетирования</w:t>
            </w:r>
          </w:p>
        </w:tc>
      </w:tr>
      <w:tr w:rsidR="00430CD4" w:rsidRPr="001A4CE1" w14:paraId="3B61B9B1" w14:textId="77777777" w:rsidTr="000819FE">
        <w:tc>
          <w:tcPr>
            <w:tcW w:w="2406" w:type="dxa"/>
          </w:tcPr>
          <w:p w14:paraId="3B61B9AD"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IP адрес</w:t>
            </w:r>
          </w:p>
        </w:tc>
        <w:tc>
          <w:tcPr>
            <w:tcW w:w="2407" w:type="dxa"/>
          </w:tcPr>
          <w:p w14:paraId="3B61B9AE"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c>
          <w:tcPr>
            <w:tcW w:w="2407" w:type="dxa"/>
          </w:tcPr>
          <w:p w14:paraId="3B61B9AF"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Дата/время</w:t>
            </w:r>
          </w:p>
        </w:tc>
        <w:tc>
          <w:tcPr>
            <w:tcW w:w="2407" w:type="dxa"/>
          </w:tcPr>
          <w:p w14:paraId="3B61B9B0"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r>
      <w:tr w:rsidR="00430CD4" w:rsidRPr="001A4CE1" w14:paraId="3B61B9B6" w14:textId="77777777" w:rsidTr="000819FE">
        <w:tc>
          <w:tcPr>
            <w:tcW w:w="2406" w:type="dxa"/>
          </w:tcPr>
          <w:p w14:paraId="3B61B9B2"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GPS</w:t>
            </w:r>
            <w:r w:rsidRPr="00D97426">
              <w:rPr>
                <w:rFonts w:ascii="Times New Roman" w:hAnsi="Times New Roman" w:cs="Times New Roman"/>
                <w:spacing w:val="-1"/>
                <w:sz w:val="24"/>
                <w:szCs w:val="24"/>
              </w:rPr>
              <w:t xml:space="preserve"> </w:t>
            </w:r>
            <w:r w:rsidRPr="00D97426">
              <w:rPr>
                <w:rFonts w:ascii="Times New Roman" w:hAnsi="Times New Roman" w:cs="Times New Roman"/>
                <w:sz w:val="24"/>
                <w:szCs w:val="24"/>
              </w:rPr>
              <w:t>метка</w:t>
            </w:r>
          </w:p>
        </w:tc>
        <w:tc>
          <w:tcPr>
            <w:tcW w:w="2407" w:type="dxa"/>
          </w:tcPr>
          <w:p w14:paraId="3B61B9B3"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c>
          <w:tcPr>
            <w:tcW w:w="2407" w:type="dxa"/>
          </w:tcPr>
          <w:p w14:paraId="3B61B9B4"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Продолжительность</w:t>
            </w:r>
          </w:p>
        </w:tc>
        <w:tc>
          <w:tcPr>
            <w:tcW w:w="2407" w:type="dxa"/>
          </w:tcPr>
          <w:p w14:paraId="3B61B9B5"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r>
    </w:tbl>
    <w:p w14:paraId="3B61B9B7"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tbl>
      <w:tblPr>
        <w:tblStyle w:val="TableNormal1"/>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5298"/>
        <w:gridCol w:w="3543"/>
      </w:tblGrid>
      <w:tr w:rsidR="00430CD4" w:rsidRPr="00D97426" w14:paraId="3B61B9BB" w14:textId="77777777" w:rsidTr="000819FE">
        <w:trPr>
          <w:trHeight w:val="567"/>
        </w:trPr>
        <w:tc>
          <w:tcPr>
            <w:tcW w:w="677" w:type="dxa"/>
            <w:vMerge w:val="restart"/>
            <w:tcBorders>
              <w:left w:val="single" w:sz="4" w:space="0" w:color="000000"/>
            </w:tcBorders>
            <w:vAlign w:val="center"/>
          </w:tcPr>
          <w:p w14:paraId="3B61B9B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298" w:type="dxa"/>
            <w:vMerge w:val="restart"/>
            <w:vAlign w:val="center"/>
          </w:tcPr>
          <w:p w14:paraId="3B61B9B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3B61B9B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BF" w14:textId="77777777" w:rsidTr="005C70D3">
        <w:trPr>
          <w:trHeight w:val="920"/>
        </w:trPr>
        <w:tc>
          <w:tcPr>
            <w:tcW w:w="677" w:type="dxa"/>
            <w:vMerge/>
            <w:tcBorders>
              <w:top w:val="nil"/>
              <w:left w:val="single" w:sz="4" w:space="0" w:color="000000"/>
            </w:tcBorders>
            <w:vAlign w:val="center"/>
          </w:tcPr>
          <w:p w14:paraId="3B61B9B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B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B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C3" w14:textId="77777777" w:rsidTr="00430CD4">
        <w:trPr>
          <w:trHeight w:val="778"/>
        </w:trPr>
        <w:tc>
          <w:tcPr>
            <w:tcW w:w="677" w:type="dxa"/>
            <w:vMerge w:val="restart"/>
            <w:tcBorders>
              <w:left w:val="single" w:sz="4" w:space="0" w:color="000000"/>
            </w:tcBorders>
            <w:vAlign w:val="center"/>
          </w:tcPr>
          <w:p w14:paraId="3B61B9C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298" w:type="dxa"/>
            <w:vMerge w:val="restart"/>
            <w:vAlign w:val="center"/>
          </w:tcPr>
          <w:p w14:paraId="3B61B9C1" w14:textId="77777777" w:rsidR="00430CD4" w:rsidRPr="001A4CE1"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3B61B9C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C7" w14:textId="77777777" w:rsidTr="00430CD4">
        <w:trPr>
          <w:trHeight w:val="678"/>
        </w:trPr>
        <w:tc>
          <w:tcPr>
            <w:tcW w:w="677" w:type="dxa"/>
            <w:vMerge/>
            <w:tcBorders>
              <w:top w:val="nil"/>
              <w:left w:val="single" w:sz="4" w:space="0" w:color="000000"/>
            </w:tcBorders>
            <w:vAlign w:val="center"/>
          </w:tcPr>
          <w:p w14:paraId="3B61B9C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C5"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C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CB" w14:textId="77777777" w:rsidTr="000819FE">
        <w:trPr>
          <w:trHeight w:val="2075"/>
        </w:trPr>
        <w:tc>
          <w:tcPr>
            <w:tcW w:w="677" w:type="dxa"/>
            <w:vMerge w:val="restart"/>
            <w:tcBorders>
              <w:left w:val="single" w:sz="4" w:space="0" w:color="000000"/>
            </w:tcBorders>
            <w:vAlign w:val="center"/>
          </w:tcPr>
          <w:p w14:paraId="3B61B9C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298" w:type="dxa"/>
            <w:vMerge w:val="restart"/>
            <w:vAlign w:val="center"/>
          </w:tcPr>
          <w:p w14:paraId="3B61B9C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3B61B9C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CF" w14:textId="77777777" w:rsidTr="00D56BD4">
        <w:trPr>
          <w:trHeight w:val="2894"/>
        </w:trPr>
        <w:tc>
          <w:tcPr>
            <w:tcW w:w="677" w:type="dxa"/>
            <w:vMerge/>
            <w:tcBorders>
              <w:top w:val="nil"/>
              <w:left w:val="single" w:sz="4" w:space="0" w:color="000000"/>
            </w:tcBorders>
            <w:vAlign w:val="center"/>
          </w:tcPr>
          <w:p w14:paraId="3B61B9C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C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C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D3" w14:textId="77777777" w:rsidTr="000819FE">
        <w:trPr>
          <w:trHeight w:val="320"/>
        </w:trPr>
        <w:tc>
          <w:tcPr>
            <w:tcW w:w="677" w:type="dxa"/>
            <w:vMerge w:val="restart"/>
            <w:tcBorders>
              <w:left w:val="single" w:sz="4" w:space="0" w:color="000000"/>
            </w:tcBorders>
            <w:vAlign w:val="center"/>
          </w:tcPr>
          <w:p w14:paraId="3B61B9D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4</w:t>
            </w:r>
          </w:p>
        </w:tc>
        <w:tc>
          <w:tcPr>
            <w:tcW w:w="5298" w:type="dxa"/>
            <w:vMerge w:val="restart"/>
            <w:vAlign w:val="center"/>
          </w:tcPr>
          <w:p w14:paraId="3B61B9D1"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3B61B9D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D7" w14:textId="77777777" w:rsidTr="000819FE">
        <w:trPr>
          <w:trHeight w:val="320"/>
        </w:trPr>
        <w:tc>
          <w:tcPr>
            <w:tcW w:w="677" w:type="dxa"/>
            <w:vMerge/>
            <w:tcBorders>
              <w:top w:val="nil"/>
              <w:left w:val="single" w:sz="4" w:space="0" w:color="000000"/>
            </w:tcBorders>
            <w:vAlign w:val="center"/>
          </w:tcPr>
          <w:p w14:paraId="3B61B9D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D5"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D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DB" w14:textId="77777777" w:rsidTr="000819FE">
        <w:trPr>
          <w:trHeight w:val="320"/>
        </w:trPr>
        <w:tc>
          <w:tcPr>
            <w:tcW w:w="677" w:type="dxa"/>
            <w:vMerge w:val="restart"/>
            <w:tcBorders>
              <w:left w:val="single" w:sz="4" w:space="0" w:color="000000"/>
            </w:tcBorders>
            <w:vAlign w:val="center"/>
          </w:tcPr>
          <w:p w14:paraId="3B61B9D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5</w:t>
            </w:r>
          </w:p>
        </w:tc>
        <w:tc>
          <w:tcPr>
            <w:tcW w:w="5298" w:type="dxa"/>
            <w:vMerge w:val="restart"/>
            <w:vAlign w:val="center"/>
          </w:tcPr>
          <w:p w14:paraId="3B61B9D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3B61B9D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DF" w14:textId="77777777" w:rsidTr="000819FE">
        <w:trPr>
          <w:trHeight w:val="612"/>
        </w:trPr>
        <w:tc>
          <w:tcPr>
            <w:tcW w:w="677" w:type="dxa"/>
            <w:vMerge/>
            <w:tcBorders>
              <w:top w:val="nil"/>
              <w:left w:val="single" w:sz="4" w:space="0" w:color="000000"/>
            </w:tcBorders>
            <w:vAlign w:val="center"/>
          </w:tcPr>
          <w:p w14:paraId="3B61B9D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D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D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E3" w14:textId="77777777" w:rsidTr="000819FE">
        <w:trPr>
          <w:trHeight w:val="825"/>
        </w:trPr>
        <w:tc>
          <w:tcPr>
            <w:tcW w:w="677" w:type="dxa"/>
            <w:vMerge w:val="restart"/>
            <w:tcBorders>
              <w:left w:val="single" w:sz="4" w:space="0" w:color="000000"/>
            </w:tcBorders>
            <w:vAlign w:val="center"/>
          </w:tcPr>
          <w:p w14:paraId="3B61B9E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6</w:t>
            </w:r>
          </w:p>
        </w:tc>
        <w:tc>
          <w:tcPr>
            <w:tcW w:w="5298" w:type="dxa"/>
            <w:vMerge w:val="restart"/>
            <w:vAlign w:val="center"/>
          </w:tcPr>
          <w:p w14:paraId="3B61B9E1"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(преподаватели, тренеры, инструкторы, библиотекари, экскурсоводы и прочие работники)?</w:t>
            </w:r>
          </w:p>
        </w:tc>
        <w:tc>
          <w:tcPr>
            <w:tcW w:w="3543" w:type="dxa"/>
            <w:tcBorders>
              <w:right w:val="single" w:sz="4" w:space="0" w:color="000000"/>
            </w:tcBorders>
            <w:vAlign w:val="center"/>
          </w:tcPr>
          <w:p w14:paraId="3B61B9E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E7" w14:textId="77777777" w:rsidTr="000819FE">
        <w:trPr>
          <w:trHeight w:val="835"/>
        </w:trPr>
        <w:tc>
          <w:tcPr>
            <w:tcW w:w="677" w:type="dxa"/>
            <w:vMerge/>
            <w:tcBorders>
              <w:top w:val="nil"/>
              <w:left w:val="single" w:sz="4" w:space="0" w:color="000000"/>
            </w:tcBorders>
            <w:vAlign w:val="center"/>
          </w:tcPr>
          <w:p w14:paraId="3B61B9E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E5"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E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EB" w14:textId="77777777" w:rsidTr="000819FE">
        <w:trPr>
          <w:trHeight w:val="989"/>
        </w:trPr>
        <w:tc>
          <w:tcPr>
            <w:tcW w:w="677" w:type="dxa"/>
            <w:vMerge w:val="restart"/>
            <w:tcBorders>
              <w:left w:val="single" w:sz="4" w:space="0" w:color="000000"/>
            </w:tcBorders>
            <w:vAlign w:val="center"/>
          </w:tcPr>
          <w:p w14:paraId="3B61B9E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298" w:type="dxa"/>
            <w:vMerge w:val="restart"/>
            <w:vAlign w:val="center"/>
          </w:tcPr>
          <w:p w14:paraId="3B61B9E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3B61B9E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EF" w14:textId="77777777" w:rsidTr="000819FE">
        <w:trPr>
          <w:trHeight w:val="1059"/>
        </w:trPr>
        <w:tc>
          <w:tcPr>
            <w:tcW w:w="677" w:type="dxa"/>
            <w:vMerge/>
            <w:tcBorders>
              <w:top w:val="nil"/>
              <w:left w:val="single" w:sz="4" w:space="0" w:color="000000"/>
              <w:bottom w:val="single" w:sz="4" w:space="0" w:color="auto"/>
            </w:tcBorders>
            <w:vAlign w:val="center"/>
          </w:tcPr>
          <w:p w14:paraId="3B61B9E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bottom w:val="single" w:sz="4" w:space="0" w:color="auto"/>
            </w:tcBorders>
            <w:vAlign w:val="center"/>
          </w:tcPr>
          <w:p w14:paraId="3B61B9ED" w14:textId="77777777" w:rsidR="00430CD4" w:rsidRPr="00D97426" w:rsidRDefault="00430CD4" w:rsidP="000819FE">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3B61B9E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F3"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9F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9F1"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F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Да, порекомендовал бы</w:t>
            </w:r>
          </w:p>
        </w:tc>
      </w:tr>
      <w:tr w:rsidR="00430CD4" w:rsidRPr="00D97426" w14:paraId="3B61B9F7"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677" w:type="dxa"/>
            <w:vMerge/>
            <w:tcBorders>
              <w:top w:val="single" w:sz="4" w:space="0" w:color="auto"/>
              <w:left w:val="single" w:sz="4" w:space="0" w:color="auto"/>
              <w:bottom w:val="single" w:sz="4" w:space="0" w:color="auto"/>
              <w:right w:val="single" w:sz="4" w:space="0" w:color="auto"/>
            </w:tcBorders>
            <w:vAlign w:val="center"/>
          </w:tcPr>
          <w:p w14:paraId="3B61B9F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9F5"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F6"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430CD4" w:rsidRPr="00D97426" w14:paraId="3B61B9FB"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9F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9F9" w14:textId="77777777" w:rsidR="00430CD4" w:rsidRPr="00D97426" w:rsidRDefault="00430CD4" w:rsidP="00430CD4">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организационными условиями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w:t>
            </w:r>
          </w:p>
        </w:tc>
        <w:tc>
          <w:tcPr>
            <w:tcW w:w="3543" w:type="dxa"/>
            <w:tcBorders>
              <w:top w:val="single" w:sz="4" w:space="0" w:color="auto"/>
              <w:left w:val="single" w:sz="4" w:space="0" w:color="auto"/>
              <w:bottom w:val="single" w:sz="4" w:space="0" w:color="auto"/>
              <w:right w:val="single" w:sz="4" w:space="0" w:color="auto"/>
            </w:tcBorders>
            <w:vAlign w:val="center"/>
          </w:tcPr>
          <w:p w14:paraId="3B61B9F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F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677" w:type="dxa"/>
            <w:vMerge/>
            <w:tcBorders>
              <w:top w:val="single" w:sz="4" w:space="0" w:color="auto"/>
              <w:left w:val="single" w:sz="4" w:space="0" w:color="auto"/>
              <w:bottom w:val="single" w:sz="4" w:space="0" w:color="auto"/>
              <w:right w:val="single" w:sz="4" w:space="0" w:color="auto"/>
            </w:tcBorders>
            <w:vAlign w:val="center"/>
          </w:tcPr>
          <w:p w14:paraId="3B61B9F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9FD"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F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A03"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A0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A01"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A0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A07"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3B61BA0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A05"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A0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A10"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3B61BA0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298" w:type="dxa"/>
            <w:tcBorders>
              <w:top w:val="single" w:sz="4" w:space="0" w:color="auto"/>
              <w:left w:val="single" w:sz="4" w:space="0" w:color="auto"/>
              <w:bottom w:val="single" w:sz="4" w:space="0" w:color="auto"/>
              <w:right w:val="single" w:sz="4" w:space="0" w:color="auto"/>
            </w:tcBorders>
            <w:vAlign w:val="center"/>
          </w:tcPr>
          <w:p w14:paraId="3B61BA0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A0A" w14:textId="77777777" w:rsidR="00430CD4" w:rsidRDefault="00430CD4" w:rsidP="000819FE">
            <w:pPr>
              <w:pStyle w:val="TableParagraph"/>
              <w:ind w:left="0"/>
              <w:rPr>
                <w:rFonts w:ascii="Times New Roman" w:hAnsi="Times New Roman" w:cs="Times New Roman"/>
                <w:sz w:val="24"/>
                <w:szCs w:val="24"/>
                <w:lang w:val="ru-RU"/>
              </w:rPr>
            </w:pPr>
          </w:p>
          <w:p w14:paraId="3B61BA0B" w14:textId="77777777" w:rsidR="00430CD4" w:rsidRDefault="00430CD4" w:rsidP="000819FE">
            <w:pPr>
              <w:pStyle w:val="TableParagraph"/>
              <w:ind w:left="0"/>
              <w:rPr>
                <w:rFonts w:ascii="Times New Roman" w:hAnsi="Times New Roman" w:cs="Times New Roman"/>
                <w:sz w:val="24"/>
                <w:szCs w:val="24"/>
                <w:lang w:val="ru-RU"/>
              </w:rPr>
            </w:pPr>
          </w:p>
          <w:p w14:paraId="3B61BA0C" w14:textId="77777777" w:rsidR="00430CD4" w:rsidRDefault="00430CD4" w:rsidP="000819FE">
            <w:pPr>
              <w:pStyle w:val="TableParagraph"/>
              <w:ind w:left="0"/>
              <w:rPr>
                <w:rFonts w:ascii="Times New Roman" w:hAnsi="Times New Roman" w:cs="Times New Roman"/>
                <w:sz w:val="24"/>
                <w:szCs w:val="24"/>
                <w:lang w:val="ru-RU"/>
              </w:rPr>
            </w:pPr>
          </w:p>
          <w:p w14:paraId="3B61BA0D" w14:textId="77777777" w:rsidR="00430CD4" w:rsidRDefault="00430CD4" w:rsidP="000819FE">
            <w:pPr>
              <w:pStyle w:val="TableParagraph"/>
              <w:ind w:left="0"/>
              <w:rPr>
                <w:rFonts w:ascii="Times New Roman" w:hAnsi="Times New Roman" w:cs="Times New Roman"/>
                <w:sz w:val="24"/>
                <w:szCs w:val="24"/>
                <w:lang w:val="ru-RU"/>
              </w:rPr>
            </w:pPr>
          </w:p>
          <w:p w14:paraId="3B61BA0E" w14:textId="77777777" w:rsidR="00430CD4" w:rsidRDefault="00430CD4" w:rsidP="000819FE">
            <w:pPr>
              <w:pStyle w:val="TableParagraph"/>
              <w:ind w:left="0"/>
              <w:rPr>
                <w:rFonts w:ascii="Times New Roman" w:hAnsi="Times New Roman" w:cs="Times New Roman"/>
                <w:sz w:val="24"/>
                <w:szCs w:val="24"/>
                <w:lang w:val="ru-RU"/>
              </w:rPr>
            </w:pPr>
          </w:p>
          <w:p w14:paraId="3B61BA0F" w14:textId="77777777" w:rsidR="00430CD4" w:rsidRPr="00D97426" w:rsidRDefault="00430CD4" w:rsidP="000819FE">
            <w:pPr>
              <w:pStyle w:val="TableParagraph"/>
              <w:ind w:left="0"/>
              <w:rPr>
                <w:rFonts w:ascii="Times New Roman" w:hAnsi="Times New Roman" w:cs="Times New Roman"/>
                <w:sz w:val="24"/>
                <w:szCs w:val="24"/>
                <w:lang w:val="ru-RU"/>
              </w:rPr>
            </w:pPr>
          </w:p>
        </w:tc>
      </w:tr>
      <w:tr w:rsidR="00430CD4" w:rsidRPr="00D97426" w14:paraId="3B61BA14"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A11"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A12"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3B61BA13"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Женский</w:t>
            </w:r>
          </w:p>
        </w:tc>
      </w:tr>
      <w:tr w:rsidR="00430CD4" w:rsidRPr="00D97426" w14:paraId="3B61BA18"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3B61BA15"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A16"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A17"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Мужской</w:t>
            </w:r>
          </w:p>
        </w:tc>
      </w:tr>
      <w:tr w:rsidR="00430CD4" w:rsidRPr="00D97426" w14:paraId="3B61BA1C"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3B61BA19"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298" w:type="dxa"/>
            <w:tcBorders>
              <w:top w:val="single" w:sz="4" w:space="0" w:color="auto"/>
              <w:left w:val="single" w:sz="4" w:space="0" w:color="auto"/>
              <w:bottom w:val="single" w:sz="4" w:space="0" w:color="auto"/>
              <w:right w:val="single" w:sz="4" w:space="0" w:color="auto"/>
            </w:tcBorders>
            <w:vAlign w:val="center"/>
          </w:tcPr>
          <w:p w14:paraId="3B61BA1A"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(укажите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3B61BA1B" w14:textId="77777777" w:rsidR="00430CD4" w:rsidRPr="00D97426" w:rsidRDefault="00430CD4" w:rsidP="000819FE">
            <w:pPr>
              <w:pStyle w:val="TableParagraph"/>
              <w:ind w:left="0"/>
              <w:rPr>
                <w:rFonts w:ascii="Times New Roman" w:hAnsi="Times New Roman" w:cs="Times New Roman"/>
                <w:sz w:val="24"/>
                <w:szCs w:val="24"/>
                <w:lang w:val="ru-RU"/>
              </w:rPr>
            </w:pPr>
          </w:p>
        </w:tc>
      </w:tr>
    </w:tbl>
    <w:p w14:paraId="3B61BA1D"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3B61BA1E"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3B61BA1F" w14:textId="77777777" w:rsidR="000212B8" w:rsidRDefault="00430CD4" w:rsidP="00430CD4">
      <w:pPr>
        <w:widowControl w:val="0"/>
        <w:tabs>
          <w:tab w:val="left" w:pos="4824"/>
        </w:tabs>
        <w:spacing w:after="0" w:line="240" w:lineRule="auto"/>
        <w:jc w:val="center"/>
        <w:rPr>
          <w:rFonts w:ascii="Times New Roman" w:hAnsi="Times New Roman" w:cs="Times New Roman"/>
          <w:b/>
          <w:sz w:val="24"/>
          <w:szCs w:val="24"/>
        </w:rPr>
        <w:sectPr w:rsidR="000212B8" w:rsidSect="0095675C">
          <w:pgSz w:w="11906" w:h="16838"/>
          <w:pgMar w:top="851" w:right="851" w:bottom="851" w:left="1418" w:header="709" w:footer="709" w:gutter="0"/>
          <w:cols w:space="708"/>
          <w:docGrid w:linePitch="360"/>
        </w:sectPr>
      </w:pPr>
      <w:r w:rsidRPr="001A4CE1">
        <w:rPr>
          <w:rFonts w:ascii="Times New Roman" w:hAnsi="Times New Roman" w:cs="Times New Roman"/>
          <w:b/>
          <w:sz w:val="24"/>
          <w:szCs w:val="24"/>
        </w:rPr>
        <w:t>Благодарим Вас за участие в опросе!</w:t>
      </w:r>
    </w:p>
    <w:p w14:paraId="3B61BA20" w14:textId="77777777" w:rsidR="00253774" w:rsidRPr="001D0D65" w:rsidRDefault="00253774" w:rsidP="00537712">
      <w:pPr>
        <w:pStyle w:val="1"/>
        <w:spacing w:before="0" w:line="240" w:lineRule="auto"/>
        <w:jc w:val="both"/>
        <w:rPr>
          <w:rFonts w:ascii="Times New Roman" w:eastAsiaTheme="minorHAnsi" w:hAnsi="Times New Roman" w:cs="Times New Roman"/>
          <w:b/>
          <w:bCs/>
          <w:color w:val="auto"/>
          <w:sz w:val="28"/>
          <w:szCs w:val="28"/>
        </w:rPr>
      </w:pPr>
      <w:bookmarkStart w:id="46" w:name="_Toc182482517"/>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М</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253774">
        <w:rPr>
          <w:rFonts w:ascii="Times New Roman" w:eastAsiaTheme="minorHAnsi" w:hAnsi="Times New Roman" w:cs="Times New Roman"/>
          <w:b/>
          <w:bCs/>
          <w:color w:val="auto"/>
          <w:sz w:val="28"/>
          <w:szCs w:val="28"/>
        </w:rPr>
        <w:t>Р</w:t>
      </w:r>
      <w:r>
        <w:rPr>
          <w:rFonts w:ascii="Times New Roman" w:eastAsiaTheme="minorHAnsi" w:hAnsi="Times New Roman" w:cs="Times New Roman"/>
          <w:b/>
          <w:bCs/>
          <w:color w:val="auto"/>
          <w:sz w:val="28"/>
          <w:szCs w:val="28"/>
        </w:rPr>
        <w:t xml:space="preserve">еестр </w:t>
      </w:r>
      <w:r w:rsidRPr="00253774">
        <w:rPr>
          <w:rFonts w:ascii="Times New Roman" w:eastAsiaTheme="minorHAnsi" w:hAnsi="Times New Roman" w:cs="Times New Roman"/>
          <w:b/>
          <w:bCs/>
          <w:color w:val="auto"/>
          <w:sz w:val="28"/>
          <w:szCs w:val="28"/>
        </w:rPr>
        <w:t>ссылок для онлайн анкетировани</w:t>
      </w:r>
      <w:r w:rsidR="00E626D1">
        <w:rPr>
          <w:rFonts w:ascii="Times New Roman" w:eastAsiaTheme="minorHAnsi" w:hAnsi="Times New Roman" w:cs="Times New Roman"/>
          <w:b/>
          <w:bCs/>
          <w:color w:val="auto"/>
          <w:sz w:val="28"/>
          <w:szCs w:val="28"/>
        </w:rPr>
        <w:t>я</w:t>
      </w:r>
      <w:bookmarkEnd w:id="46"/>
    </w:p>
    <w:p w14:paraId="3B61BA21" w14:textId="77777777" w:rsidR="001A4CE1" w:rsidRDefault="001A4CE1" w:rsidP="00537712">
      <w:pPr>
        <w:widowControl w:val="0"/>
        <w:tabs>
          <w:tab w:val="left" w:pos="4824"/>
        </w:tabs>
        <w:spacing w:after="0" w:line="240" w:lineRule="auto"/>
        <w:jc w:val="center"/>
        <w:rPr>
          <w:rFonts w:ascii="Times New Roman" w:hAnsi="Times New Roman" w:cs="Times New Roman"/>
          <w:b/>
          <w:sz w:val="24"/>
          <w:szCs w:val="24"/>
        </w:rPr>
      </w:pPr>
    </w:p>
    <w:p w14:paraId="3B61BA22" w14:textId="77777777" w:rsidR="00253774" w:rsidRPr="00205EEE" w:rsidRDefault="00253774" w:rsidP="00537712">
      <w:pPr>
        <w:widowControl w:val="0"/>
        <w:tabs>
          <w:tab w:val="left" w:pos="4824"/>
        </w:tabs>
        <w:spacing w:after="0" w:line="240" w:lineRule="auto"/>
        <w:jc w:val="center"/>
        <w:rPr>
          <w:rFonts w:ascii="Times New Roman" w:hAnsi="Times New Roman" w:cs="Times New Roman"/>
          <w:b/>
          <w:sz w:val="28"/>
          <w:szCs w:val="24"/>
        </w:rPr>
      </w:pPr>
      <w:r w:rsidRPr="00205EEE">
        <w:rPr>
          <w:rFonts w:ascii="Times New Roman" w:hAnsi="Times New Roman" w:cs="Times New Roman"/>
          <w:b/>
          <w:sz w:val="28"/>
          <w:szCs w:val="24"/>
        </w:rPr>
        <w:t>РЕЕСТР</w:t>
      </w:r>
    </w:p>
    <w:p w14:paraId="3B61BA23" w14:textId="77777777" w:rsidR="00253774" w:rsidRPr="00253774" w:rsidRDefault="00253774" w:rsidP="00537712">
      <w:pPr>
        <w:widowControl w:val="0"/>
        <w:tabs>
          <w:tab w:val="left" w:pos="4824"/>
        </w:tabs>
        <w:spacing w:after="0" w:line="240" w:lineRule="auto"/>
        <w:jc w:val="center"/>
        <w:rPr>
          <w:rFonts w:ascii="Times New Roman" w:hAnsi="Times New Roman" w:cs="Times New Roman"/>
          <w:b/>
          <w:sz w:val="24"/>
          <w:szCs w:val="24"/>
        </w:rPr>
      </w:pPr>
      <w:r w:rsidRPr="00205EEE">
        <w:rPr>
          <w:rFonts w:ascii="Times New Roman" w:hAnsi="Times New Roman" w:cs="Times New Roman"/>
          <w:b/>
          <w:sz w:val="28"/>
          <w:szCs w:val="24"/>
        </w:rPr>
        <w:t>ссылок для онлайн анкетирования для размещения на официальном сайте организаций социальной сферы, а также органа исполнительной власти/органа местного самоуправления</w:t>
      </w:r>
    </w:p>
    <w:p w14:paraId="3B61BA24" w14:textId="77777777" w:rsidR="00253774" w:rsidRPr="00253774" w:rsidRDefault="00253774" w:rsidP="00537712">
      <w:pPr>
        <w:widowControl w:val="0"/>
        <w:tabs>
          <w:tab w:val="left" w:pos="4824"/>
        </w:tabs>
        <w:spacing w:after="0" w:line="240" w:lineRule="auto"/>
        <w:jc w:val="center"/>
        <w:rPr>
          <w:rFonts w:ascii="Times New Roman" w:hAnsi="Times New Roman" w:cs="Times New Roman"/>
          <w:b/>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9"/>
        <w:gridCol w:w="11015"/>
      </w:tblGrid>
      <w:tr w:rsidR="00CE6BED" w:rsidRPr="00BB7827" w14:paraId="3B61BA27" w14:textId="77777777" w:rsidTr="00CE6BED">
        <w:trPr>
          <w:trHeight w:val="262"/>
          <w:jc w:val="center"/>
        </w:trPr>
        <w:tc>
          <w:tcPr>
            <w:tcW w:w="4289" w:type="dxa"/>
            <w:tcMar>
              <w:top w:w="39" w:type="dxa"/>
              <w:left w:w="39" w:type="dxa"/>
              <w:bottom w:w="39" w:type="dxa"/>
              <w:right w:w="39" w:type="dxa"/>
            </w:tcMar>
          </w:tcPr>
          <w:p w14:paraId="3B61BA25" w14:textId="705CEF8A" w:rsidR="00CE6BED" w:rsidRPr="00E12D6D" w:rsidRDefault="00CE6BED" w:rsidP="00CE6BED">
            <w:pPr>
              <w:widowControl w:val="0"/>
              <w:tabs>
                <w:tab w:val="left" w:pos="4824"/>
              </w:tabs>
              <w:spacing w:after="0" w:line="240" w:lineRule="auto"/>
              <w:rPr>
                <w:rFonts w:ascii="Times New Roman" w:hAnsi="Times New Roman" w:cs="Times New Roman"/>
                <w:sz w:val="24"/>
                <w:szCs w:val="24"/>
                <w:lang w:val="en-US"/>
              </w:rPr>
            </w:pPr>
            <w:r w:rsidRPr="00E12D6D">
              <w:rPr>
                <w:rFonts w:ascii="Times New Roman" w:eastAsia="Arial" w:hAnsi="Times New Roman" w:cs="Times New Roman"/>
                <w:color w:val="000000"/>
                <w:sz w:val="24"/>
              </w:rPr>
              <w:t>Заказчик:</w:t>
            </w:r>
          </w:p>
        </w:tc>
        <w:tc>
          <w:tcPr>
            <w:tcW w:w="11015" w:type="dxa"/>
          </w:tcPr>
          <w:p w14:paraId="2E1D2F77" w14:textId="598559BE" w:rsidR="00CE6BED" w:rsidRPr="00CE6BED" w:rsidRDefault="00CE6BED" w:rsidP="00CE6BED">
            <w:pPr>
              <w:spacing w:after="0" w:line="240" w:lineRule="auto"/>
              <w:rPr>
                <w:rFonts w:ascii="Times New Roman" w:eastAsia="Arial" w:hAnsi="Times New Roman" w:cs="Times New Roman"/>
                <w:color w:val="000000"/>
                <w:szCs w:val="20"/>
              </w:rPr>
            </w:pPr>
            <w:r w:rsidRPr="00CE6BED">
              <w:rPr>
                <w:rFonts w:ascii="Times New Roman" w:eastAsia="Arial" w:hAnsi="Times New Roman" w:cs="Times New Roman"/>
                <w:color w:val="000000"/>
                <w:sz w:val="24"/>
              </w:rPr>
              <w:t>АДМИНИСТРАЦИЯ МУНИЦИПАЛЬНОГО ОБРАЗОВАНИЯ "МУНИЦИПАЛЬНЫЙ ОКРУГ МОЖГИНСКИЙ РАЙОН УДМУРТСКОЙ РЕСПУБЛИКИ"</w:t>
            </w:r>
          </w:p>
        </w:tc>
      </w:tr>
      <w:tr w:rsidR="00CE6BED" w:rsidRPr="00BB7827" w14:paraId="3B61BA2A" w14:textId="77777777" w:rsidTr="00CE6BED">
        <w:trPr>
          <w:trHeight w:val="262"/>
          <w:jc w:val="center"/>
        </w:trPr>
        <w:tc>
          <w:tcPr>
            <w:tcW w:w="4289" w:type="dxa"/>
            <w:tcMar>
              <w:top w:w="39" w:type="dxa"/>
              <w:left w:w="39" w:type="dxa"/>
              <w:bottom w:w="39" w:type="dxa"/>
              <w:right w:w="39" w:type="dxa"/>
            </w:tcMar>
          </w:tcPr>
          <w:p w14:paraId="3B61BA28" w14:textId="0F569002" w:rsidR="00CE6BED" w:rsidRPr="00E12D6D" w:rsidRDefault="00CE6BED" w:rsidP="00CE6BED">
            <w:pPr>
              <w:widowControl w:val="0"/>
              <w:tabs>
                <w:tab w:val="left" w:pos="4824"/>
              </w:tabs>
              <w:spacing w:after="0" w:line="240" w:lineRule="auto"/>
              <w:rPr>
                <w:rFonts w:ascii="Times New Roman" w:hAnsi="Times New Roman" w:cs="Times New Roman"/>
                <w:sz w:val="24"/>
                <w:szCs w:val="24"/>
                <w:lang w:val="en-US"/>
              </w:rPr>
            </w:pPr>
            <w:r w:rsidRPr="00E12D6D">
              <w:rPr>
                <w:rFonts w:ascii="Times New Roman" w:eastAsia="Arial" w:hAnsi="Times New Roman" w:cs="Times New Roman"/>
                <w:color w:val="000000"/>
                <w:sz w:val="24"/>
              </w:rPr>
              <w:t>Адрес:</w:t>
            </w:r>
          </w:p>
        </w:tc>
        <w:tc>
          <w:tcPr>
            <w:tcW w:w="11015" w:type="dxa"/>
          </w:tcPr>
          <w:p w14:paraId="5402C743" w14:textId="6BD0B44C"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sz w:val="24"/>
              </w:rPr>
              <w:t>427770, УДМУРТСКАЯ РЕСПУБЛИКА, М.О. МОЖГИНСКИЙ РАЙОН, С МОЖГА, УЛ ВИШУРСКАЯ, Д. 4</w:t>
            </w:r>
          </w:p>
        </w:tc>
      </w:tr>
      <w:tr w:rsidR="00CE6BED" w:rsidRPr="00040677" w14:paraId="3B61BA2E" w14:textId="77777777" w:rsidTr="00CE6BED">
        <w:trPr>
          <w:trHeight w:val="262"/>
          <w:jc w:val="center"/>
        </w:trPr>
        <w:tc>
          <w:tcPr>
            <w:tcW w:w="4289" w:type="dxa"/>
            <w:tcMar>
              <w:top w:w="39" w:type="dxa"/>
              <w:left w:w="39" w:type="dxa"/>
              <w:bottom w:w="39" w:type="dxa"/>
              <w:right w:w="39" w:type="dxa"/>
            </w:tcMar>
          </w:tcPr>
          <w:p w14:paraId="3B61BA2B" w14:textId="78028C3A" w:rsidR="00CE6BED" w:rsidRPr="00E12D6D" w:rsidRDefault="00CE6BED" w:rsidP="00CE6BED">
            <w:pPr>
              <w:widowControl w:val="0"/>
              <w:tabs>
                <w:tab w:val="left" w:pos="4824"/>
              </w:tabs>
              <w:spacing w:after="0" w:line="240" w:lineRule="auto"/>
              <w:rPr>
                <w:rFonts w:ascii="Times New Roman" w:hAnsi="Times New Roman" w:cs="Times New Roman"/>
                <w:sz w:val="24"/>
                <w:szCs w:val="24"/>
                <w:lang w:val="en-US"/>
              </w:rPr>
            </w:pPr>
            <w:r w:rsidRPr="00E12D6D">
              <w:rPr>
                <w:rFonts w:ascii="Times New Roman" w:eastAsia="Arial" w:hAnsi="Times New Roman" w:cs="Times New Roman"/>
                <w:color w:val="000000"/>
                <w:sz w:val="24"/>
              </w:rPr>
              <w:t>Реестр ссылок онлайн анкетирования:</w:t>
            </w:r>
          </w:p>
        </w:tc>
        <w:tc>
          <w:tcPr>
            <w:tcW w:w="11015" w:type="dxa"/>
          </w:tcPr>
          <w:p w14:paraId="574127C2" w14:textId="40A1C57D" w:rsidR="00CE6BED" w:rsidRPr="00CE6BED" w:rsidRDefault="00CE6BED" w:rsidP="00CE6BED">
            <w:pPr>
              <w:spacing w:after="0" w:line="240" w:lineRule="auto"/>
              <w:rPr>
                <w:rFonts w:ascii="Times New Roman" w:hAnsi="Times New Roman" w:cs="Times New Roman"/>
                <w:lang w:val="en-US"/>
              </w:rPr>
            </w:pPr>
            <w:r w:rsidRPr="00CE6BED">
              <w:rPr>
                <w:rFonts w:ascii="Times New Roman" w:eastAsia="Arial" w:hAnsi="Times New Roman" w:cs="Times New Roman"/>
                <w:color w:val="000000"/>
                <w:sz w:val="24"/>
                <w:lang w:val="en-US"/>
              </w:rPr>
              <w:t>http://resurs-online.ru/Org-forms.aspx?Guid=CEDB21DE-A7B2-4BF9-A983-2AF7DFB77C89</w:t>
            </w:r>
          </w:p>
        </w:tc>
      </w:tr>
      <w:tr w:rsidR="00CE6BED" w:rsidRPr="00040677" w14:paraId="3B61BA32" w14:textId="77777777" w:rsidTr="00CE6BED">
        <w:trPr>
          <w:trHeight w:val="262"/>
          <w:jc w:val="center"/>
        </w:trPr>
        <w:tc>
          <w:tcPr>
            <w:tcW w:w="4289" w:type="dxa"/>
            <w:tcMar>
              <w:top w:w="39" w:type="dxa"/>
              <w:left w:w="39" w:type="dxa"/>
              <w:bottom w:w="39" w:type="dxa"/>
              <w:right w:w="39" w:type="dxa"/>
            </w:tcMar>
          </w:tcPr>
          <w:p w14:paraId="3B61BA2F" w14:textId="55B8D0C0" w:rsidR="00CE6BED" w:rsidRPr="00E12D6D" w:rsidRDefault="00CE6BED" w:rsidP="00CE6BED">
            <w:pPr>
              <w:widowControl w:val="0"/>
              <w:tabs>
                <w:tab w:val="left" w:pos="4824"/>
              </w:tabs>
              <w:spacing w:after="0" w:line="240" w:lineRule="auto"/>
              <w:rPr>
                <w:rFonts w:ascii="Times New Roman" w:hAnsi="Times New Roman" w:cs="Times New Roman"/>
                <w:sz w:val="24"/>
                <w:szCs w:val="24"/>
                <w:lang w:val="en-US"/>
              </w:rPr>
            </w:pPr>
            <w:r w:rsidRPr="00E12D6D">
              <w:rPr>
                <w:rFonts w:ascii="Times New Roman" w:eastAsia="Arial" w:hAnsi="Times New Roman" w:cs="Times New Roman"/>
                <w:color w:val="000000"/>
                <w:sz w:val="24"/>
              </w:rPr>
              <w:t>Ссылка на результаты анкетирования:</w:t>
            </w:r>
          </w:p>
        </w:tc>
        <w:tc>
          <w:tcPr>
            <w:tcW w:w="11015" w:type="dxa"/>
          </w:tcPr>
          <w:p w14:paraId="67A48C37" w14:textId="19222C3F" w:rsidR="00CE6BED" w:rsidRPr="00CE6BED" w:rsidRDefault="00CE6BED" w:rsidP="00CE6BED">
            <w:pPr>
              <w:spacing w:after="0" w:line="240" w:lineRule="auto"/>
              <w:rPr>
                <w:rFonts w:ascii="Times New Roman" w:hAnsi="Times New Roman" w:cs="Times New Roman"/>
                <w:lang w:val="en-US"/>
              </w:rPr>
            </w:pPr>
            <w:r w:rsidRPr="00CE6BED">
              <w:rPr>
                <w:rFonts w:ascii="Times New Roman" w:eastAsia="Arial" w:hAnsi="Times New Roman" w:cs="Times New Roman"/>
                <w:color w:val="000000"/>
                <w:sz w:val="24"/>
                <w:lang w:val="en-US"/>
              </w:rPr>
              <w:t>http://resurs-online.ru/Report.aspx?Guid=E8A3BC29-4F3E-4FC0-8581-A3FF984F31F7</w:t>
            </w:r>
          </w:p>
        </w:tc>
      </w:tr>
    </w:tbl>
    <w:p w14:paraId="3B61BA33" w14:textId="77777777" w:rsidR="005137C3" w:rsidRPr="00BB7827" w:rsidRDefault="005137C3" w:rsidP="00253774">
      <w:pPr>
        <w:widowControl w:val="0"/>
        <w:tabs>
          <w:tab w:val="left" w:pos="4824"/>
        </w:tabs>
        <w:spacing w:after="0" w:line="240" w:lineRule="auto"/>
        <w:rPr>
          <w:rFonts w:ascii="Times New Roman" w:hAnsi="Times New Roman" w:cs="Times New Roman"/>
          <w:sz w:val="24"/>
          <w:szCs w:val="24"/>
          <w:lang w:val="en-US"/>
        </w:rPr>
      </w:pPr>
    </w:p>
    <w:p w14:paraId="3B61BA35" w14:textId="77777777" w:rsidR="00253774" w:rsidRDefault="00253774" w:rsidP="00253774">
      <w:pPr>
        <w:widowControl w:val="0"/>
        <w:tabs>
          <w:tab w:val="left" w:pos="4824"/>
        </w:tabs>
        <w:spacing w:after="0" w:line="240" w:lineRule="auto"/>
        <w:jc w:val="center"/>
        <w:rPr>
          <w:rFonts w:ascii="Times New Roman" w:hAnsi="Times New Roman" w:cs="Times New Roman"/>
          <w:b/>
          <w:sz w:val="24"/>
          <w:szCs w:val="24"/>
        </w:rPr>
      </w:pPr>
      <w:r w:rsidRPr="00253774">
        <w:rPr>
          <w:rFonts w:ascii="Times New Roman" w:hAnsi="Times New Roman" w:cs="Times New Roman"/>
          <w:b/>
          <w:sz w:val="24"/>
          <w:szCs w:val="24"/>
        </w:rPr>
        <w:t>СПИСОК ОРГАНИЗАЦИЙ</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6438"/>
        <w:gridCol w:w="4110"/>
        <w:gridCol w:w="4253"/>
      </w:tblGrid>
      <w:tr w:rsidR="000B5AB4" w14:paraId="3B61BA3B" w14:textId="77777777" w:rsidTr="000D0E37">
        <w:trPr>
          <w:trHeight w:val="604"/>
          <w:tblHeader/>
          <w:jc w:val="center"/>
        </w:trPr>
        <w:tc>
          <w:tcPr>
            <w:tcW w:w="503" w:type="dxa"/>
            <w:shd w:val="clear" w:color="auto" w:fill="D9E2F3" w:themeFill="accent1" w:themeFillTint="33"/>
            <w:vAlign w:val="center"/>
          </w:tcPr>
          <w:p w14:paraId="3B61BA37" w14:textId="77777777" w:rsidR="000B5AB4" w:rsidRPr="00B910A5" w:rsidRDefault="000B5AB4" w:rsidP="005C70D3">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6438" w:type="dxa"/>
            <w:shd w:val="clear" w:color="auto" w:fill="D9E2F3" w:themeFill="accent1" w:themeFillTint="33"/>
            <w:vAlign w:val="center"/>
          </w:tcPr>
          <w:p w14:paraId="3B61BA38" w14:textId="77777777" w:rsidR="000B5AB4" w:rsidRPr="00B910A5" w:rsidRDefault="000B5AB4" w:rsidP="005C70D3">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4110" w:type="dxa"/>
            <w:shd w:val="clear" w:color="auto" w:fill="D9E2F3" w:themeFill="accent1" w:themeFillTint="33"/>
            <w:vAlign w:val="center"/>
          </w:tcPr>
          <w:p w14:paraId="3B61BA39" w14:textId="77777777" w:rsidR="000B5AB4" w:rsidRPr="000212B8" w:rsidRDefault="000B5AB4" w:rsidP="005C70D3">
            <w:pPr>
              <w:spacing w:after="0" w:line="240" w:lineRule="auto"/>
              <w:jc w:val="center"/>
              <w:rPr>
                <w:rFonts w:ascii="Times New Roman" w:hAnsi="Times New Roman" w:cs="Times New Roman"/>
                <w:b/>
                <w:sz w:val="20"/>
                <w:szCs w:val="28"/>
              </w:rPr>
            </w:pPr>
            <w:r w:rsidRPr="000212B8">
              <w:rPr>
                <w:rFonts w:ascii="Times New Roman" w:hAnsi="Times New Roman" w:cs="Times New Roman"/>
                <w:b/>
                <w:sz w:val="20"/>
                <w:szCs w:val="28"/>
              </w:rPr>
              <w:t>url анкеты</w:t>
            </w:r>
          </w:p>
        </w:tc>
        <w:tc>
          <w:tcPr>
            <w:tcW w:w="4253" w:type="dxa"/>
            <w:shd w:val="clear" w:color="auto" w:fill="D9E2F3" w:themeFill="accent1" w:themeFillTint="33"/>
            <w:vAlign w:val="center"/>
          </w:tcPr>
          <w:p w14:paraId="3B61BA3A" w14:textId="77777777" w:rsidR="000B5AB4" w:rsidRPr="000212B8" w:rsidRDefault="000B5AB4" w:rsidP="005C70D3">
            <w:pPr>
              <w:spacing w:after="0" w:line="240" w:lineRule="auto"/>
              <w:jc w:val="center"/>
              <w:rPr>
                <w:rFonts w:ascii="Times New Roman" w:hAnsi="Times New Roman" w:cs="Times New Roman"/>
                <w:b/>
                <w:sz w:val="20"/>
                <w:szCs w:val="28"/>
              </w:rPr>
            </w:pPr>
            <w:r w:rsidRPr="000212B8">
              <w:rPr>
                <w:rFonts w:ascii="Times New Roman" w:hAnsi="Times New Roman" w:cs="Times New Roman"/>
                <w:b/>
                <w:sz w:val="20"/>
                <w:szCs w:val="28"/>
              </w:rPr>
              <w:t xml:space="preserve">url </w:t>
            </w:r>
            <w:r>
              <w:rPr>
                <w:rFonts w:ascii="Times New Roman" w:hAnsi="Times New Roman" w:cs="Times New Roman"/>
                <w:b/>
                <w:sz w:val="20"/>
                <w:szCs w:val="28"/>
              </w:rPr>
              <w:t>статистики</w:t>
            </w:r>
            <w:r>
              <w:rPr>
                <w:rFonts w:ascii="Times New Roman" w:hAnsi="Times New Roman" w:cs="Times New Roman"/>
                <w:b/>
                <w:sz w:val="20"/>
                <w:szCs w:val="28"/>
              </w:rPr>
              <w:br/>
              <w:t>по анкете</w:t>
            </w:r>
          </w:p>
        </w:tc>
      </w:tr>
      <w:tr w:rsidR="00CE6BED" w:rsidRPr="000B5AB4" w14:paraId="3B61BA40" w14:textId="77777777" w:rsidTr="000D0E37">
        <w:trPr>
          <w:trHeight w:val="700"/>
          <w:jc w:val="center"/>
        </w:trPr>
        <w:tc>
          <w:tcPr>
            <w:tcW w:w="503" w:type="dxa"/>
            <w:vAlign w:val="center"/>
          </w:tcPr>
          <w:p w14:paraId="3B61BA3C"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3B61BA3D" w14:textId="56CB281D"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"АЛЕКСАНДРОВСКАЯ СРЕДНЯЯ ОБЩЕОБРАЗОВАТЕЛЬНАЯ ШКОЛА"</w:t>
            </w:r>
          </w:p>
        </w:tc>
        <w:tc>
          <w:tcPr>
            <w:tcW w:w="4110" w:type="dxa"/>
          </w:tcPr>
          <w:p w14:paraId="3B61BA3E" w14:textId="3E9759B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http://resurs-online.ru/Form.aspx?Guid=3A19A1C2-531D-4EE3-9238-F8F1C8BFD4FF</w:t>
            </w:r>
          </w:p>
        </w:tc>
        <w:tc>
          <w:tcPr>
            <w:tcW w:w="4253" w:type="dxa"/>
          </w:tcPr>
          <w:p w14:paraId="3B61BA3F" w14:textId="4F593A83"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http://resurs-online.ru/Report-Org.aspx?Guid=3A19A1C2-531D-4EE3-9238-F8F1C8BFD4FF</w:t>
            </w:r>
          </w:p>
        </w:tc>
      </w:tr>
      <w:tr w:rsidR="00CE6BED" w:rsidRPr="000B5AB4" w14:paraId="3B61BA45" w14:textId="77777777" w:rsidTr="000D0E37">
        <w:trPr>
          <w:trHeight w:val="169"/>
          <w:jc w:val="center"/>
        </w:trPr>
        <w:tc>
          <w:tcPr>
            <w:tcW w:w="503" w:type="dxa"/>
            <w:vAlign w:val="center"/>
          </w:tcPr>
          <w:p w14:paraId="3B61BA41" w14:textId="77777777" w:rsidR="00CE6BED" w:rsidRPr="000B5AB4"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3B61BA42" w14:textId="4ACED0B4"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"БОЛЬШЕКИБЬИНСКАЯ СРЕДНЯЯ ОБЩЕОБРАЗОВАТЕЛЬНАЯ ШКОЛА"</w:t>
            </w:r>
          </w:p>
        </w:tc>
        <w:tc>
          <w:tcPr>
            <w:tcW w:w="4110" w:type="dxa"/>
          </w:tcPr>
          <w:p w14:paraId="3B61BA43" w14:textId="2D26918D"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http://resurs-online.ru/Form.aspx?Guid=AA66B121-8B9D-4D3E-AC85-58EF72AD5B87</w:t>
            </w:r>
          </w:p>
        </w:tc>
        <w:tc>
          <w:tcPr>
            <w:tcW w:w="4253" w:type="dxa"/>
          </w:tcPr>
          <w:p w14:paraId="3B61BA44" w14:textId="3BAA9F85"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http://resurs-online.ru/Report-Org.aspx?Guid=AA66B121-8B9D-4D3E-AC85-58EF72AD5B87</w:t>
            </w:r>
          </w:p>
        </w:tc>
      </w:tr>
      <w:tr w:rsidR="00CE6BED" w:rsidRPr="007E7C0D" w14:paraId="3B61BA4A" w14:textId="77777777" w:rsidTr="000D0E37">
        <w:trPr>
          <w:trHeight w:val="64"/>
          <w:jc w:val="center"/>
        </w:trPr>
        <w:tc>
          <w:tcPr>
            <w:tcW w:w="503" w:type="dxa"/>
            <w:vAlign w:val="center"/>
          </w:tcPr>
          <w:p w14:paraId="3B61BA46" w14:textId="77777777" w:rsidR="00CE6BED" w:rsidRPr="000B5AB4"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3B61BA47" w14:textId="7B296001"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"БОЛЬШЕПУДГИНСКАЯ ОСНОВНАЯ ОБЩЕОБРАЗОВАТЕЛЬНАЯ ШКОЛА"</w:t>
            </w:r>
          </w:p>
        </w:tc>
        <w:tc>
          <w:tcPr>
            <w:tcW w:w="4110" w:type="dxa"/>
          </w:tcPr>
          <w:p w14:paraId="3B61BA48" w14:textId="1BB68E3B"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http://resurs-online.ru/Form.aspx?Guid=38AE2717-C5EE-4E96-97FB-3E4309E7EFC8</w:t>
            </w:r>
          </w:p>
        </w:tc>
        <w:tc>
          <w:tcPr>
            <w:tcW w:w="4253" w:type="dxa"/>
          </w:tcPr>
          <w:p w14:paraId="3B61BA49" w14:textId="457B29E7"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http://resurs-online.ru/Report-Org.aspx?Guid=38AE2717-C5EE-4E96-97FB-3E4309E7EFC8</w:t>
            </w:r>
          </w:p>
        </w:tc>
      </w:tr>
      <w:tr w:rsidR="00CE6BED" w:rsidRPr="007E7C0D" w14:paraId="3B61BA4F" w14:textId="77777777" w:rsidTr="000D0E37">
        <w:trPr>
          <w:trHeight w:val="733"/>
          <w:jc w:val="center"/>
        </w:trPr>
        <w:tc>
          <w:tcPr>
            <w:tcW w:w="503" w:type="dxa"/>
            <w:vAlign w:val="center"/>
          </w:tcPr>
          <w:p w14:paraId="3B61BA4B"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3B61BA4C" w14:textId="7D5505AA"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"БОЛЬШЕСИБИНСКАЯ ОСНОВНАЯ ОБЩЕОБРАЗОВАТЕЛЬНАЯ ШКОЛА"</w:t>
            </w:r>
          </w:p>
        </w:tc>
        <w:tc>
          <w:tcPr>
            <w:tcW w:w="4110" w:type="dxa"/>
          </w:tcPr>
          <w:p w14:paraId="3B61BA4D" w14:textId="21034CCD"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http://resurs-online.ru/Form.aspx?Guid=36B6A1E6-FDA8-4E72-B03B-ADEBD17FD517</w:t>
            </w:r>
          </w:p>
        </w:tc>
        <w:tc>
          <w:tcPr>
            <w:tcW w:w="4253" w:type="dxa"/>
          </w:tcPr>
          <w:p w14:paraId="3B61BA4E" w14:textId="16A60BB3"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http://resurs-online.ru/Report-Org.aspx?Guid=36B6A1E6-FDA8-4E72-B03B-ADEBD17FD517</w:t>
            </w:r>
          </w:p>
        </w:tc>
      </w:tr>
      <w:tr w:rsidR="00CE6BED" w:rsidRPr="007E7C0D" w14:paraId="3B61BA54" w14:textId="77777777" w:rsidTr="000D0E37">
        <w:trPr>
          <w:trHeight w:val="687"/>
          <w:jc w:val="center"/>
        </w:trPr>
        <w:tc>
          <w:tcPr>
            <w:tcW w:w="503" w:type="dxa"/>
            <w:vAlign w:val="center"/>
          </w:tcPr>
          <w:p w14:paraId="3B61BA50"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3B61BA51" w14:textId="41C73BFA"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4110" w:type="dxa"/>
          </w:tcPr>
          <w:p w14:paraId="3B61BA52" w14:textId="7B1B807B"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http://resurs-online.ru/Form.aspx?Guid=AAD7B608-1627-49DE-A23A-ADCA48B735BD</w:t>
            </w:r>
          </w:p>
        </w:tc>
        <w:tc>
          <w:tcPr>
            <w:tcW w:w="4253" w:type="dxa"/>
          </w:tcPr>
          <w:p w14:paraId="3B61BA53" w14:textId="691CE033"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http://resurs-online.ru/Report-Org.aspx?Guid=AAD7B608-1627-49DE-A23A-ADCA48B735BD</w:t>
            </w:r>
          </w:p>
        </w:tc>
      </w:tr>
      <w:tr w:rsidR="00CE6BED" w:rsidRPr="007E7C0D" w14:paraId="3B61BA59" w14:textId="77777777" w:rsidTr="000D0E37">
        <w:trPr>
          <w:trHeight w:val="331"/>
          <w:jc w:val="center"/>
        </w:trPr>
        <w:tc>
          <w:tcPr>
            <w:tcW w:w="503" w:type="dxa"/>
            <w:vAlign w:val="center"/>
          </w:tcPr>
          <w:p w14:paraId="3B61BA55"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3B61BA56" w14:textId="1354AAFB"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"ВЕРХНЕЮРИНСКАЯ ОСНОВНАЯ ОБЩЕОБРАЗОВАТЕЛЬНАЯ ШКОЛА"</w:t>
            </w:r>
          </w:p>
        </w:tc>
        <w:tc>
          <w:tcPr>
            <w:tcW w:w="4110" w:type="dxa"/>
          </w:tcPr>
          <w:p w14:paraId="3B61BA57" w14:textId="13D1E590"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http://resurs-online.ru/Form.aspx?Guid=CD9A2FD4-1C9F-4015-B0C9-46305274AE57</w:t>
            </w:r>
          </w:p>
        </w:tc>
        <w:tc>
          <w:tcPr>
            <w:tcW w:w="4253" w:type="dxa"/>
          </w:tcPr>
          <w:p w14:paraId="3B61BA58" w14:textId="76608167"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http://resurs-online.ru/Report-Org.aspx?Guid=CD9A2FD4-1C9F-4015-B0C9-46305274AE57</w:t>
            </w:r>
          </w:p>
        </w:tc>
      </w:tr>
      <w:tr w:rsidR="00CE6BED" w:rsidRPr="007E7C0D" w14:paraId="3B61BA5E" w14:textId="77777777" w:rsidTr="000D0E37">
        <w:trPr>
          <w:trHeight w:val="687"/>
          <w:jc w:val="center"/>
        </w:trPr>
        <w:tc>
          <w:tcPr>
            <w:tcW w:w="503" w:type="dxa"/>
            <w:vAlign w:val="center"/>
          </w:tcPr>
          <w:p w14:paraId="3B61BA5A"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3B61BA5B" w14:textId="32302BC3"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"ВИШУРСКАЯ ОСНОВНАЯ ОБЩЕОБРАЗОВАТЕЛЬНАЯ ШКОЛА"</w:t>
            </w:r>
          </w:p>
        </w:tc>
        <w:tc>
          <w:tcPr>
            <w:tcW w:w="4110" w:type="dxa"/>
          </w:tcPr>
          <w:p w14:paraId="3B61BA5C" w14:textId="6F51402E"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http://resurs-online.ru/Form.aspx?Guid=26F72D14-7EAE-42A8-B8F1-6F7BE74D0107</w:t>
            </w:r>
          </w:p>
        </w:tc>
        <w:tc>
          <w:tcPr>
            <w:tcW w:w="4253" w:type="dxa"/>
          </w:tcPr>
          <w:p w14:paraId="3B61BA5D" w14:textId="1B1816FB"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http://resurs-online.ru/Report-Org.aspx?Guid=26F72D14-7EAE-42A8-B8F1-6F7BE74D0107</w:t>
            </w:r>
          </w:p>
        </w:tc>
      </w:tr>
      <w:tr w:rsidR="00CE6BED" w:rsidRPr="007E7C0D" w14:paraId="123DE9C5" w14:textId="77777777" w:rsidTr="000D0E37">
        <w:trPr>
          <w:trHeight w:val="687"/>
          <w:jc w:val="center"/>
        </w:trPr>
        <w:tc>
          <w:tcPr>
            <w:tcW w:w="503" w:type="dxa"/>
            <w:vAlign w:val="center"/>
          </w:tcPr>
          <w:p w14:paraId="4681F2AE"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0247C9B8" w14:textId="7D0BA3BD"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"ГОРНЯКСКАЯ СРЕДНЯЯ ОБЩЕОБРАЗОВАТЕЛЬНАЯ ШКОЛА"</w:t>
            </w:r>
          </w:p>
        </w:tc>
        <w:tc>
          <w:tcPr>
            <w:tcW w:w="4110" w:type="dxa"/>
          </w:tcPr>
          <w:p w14:paraId="1712366B" w14:textId="06364ED0"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http://resurs-online.ru/Form.aspx?Guid=37EF17C3-D008-4937-B27C-CD51EF54D875</w:t>
            </w:r>
          </w:p>
        </w:tc>
        <w:tc>
          <w:tcPr>
            <w:tcW w:w="4253" w:type="dxa"/>
          </w:tcPr>
          <w:p w14:paraId="30BE5E8C" w14:textId="6C7A3ACE"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http://resurs-online.ru/Report-Org.aspx?Guid=37EF17C3-D008-4937-B27C-CD51EF54D875</w:t>
            </w:r>
          </w:p>
        </w:tc>
      </w:tr>
      <w:tr w:rsidR="00CE6BED" w:rsidRPr="007E7C0D" w14:paraId="3A9FC347" w14:textId="77777777" w:rsidTr="000D0E37">
        <w:trPr>
          <w:trHeight w:val="687"/>
          <w:jc w:val="center"/>
        </w:trPr>
        <w:tc>
          <w:tcPr>
            <w:tcW w:w="503" w:type="dxa"/>
            <w:vAlign w:val="center"/>
          </w:tcPr>
          <w:p w14:paraId="288FC64A"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2EB6DB0D" w14:textId="429589F0"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"КВАТЧИНСКАЯ СРЕДНЯЯ ОБЩЕОБРАЗОВАТЕЛЬНАЯ ШКОЛА"</w:t>
            </w:r>
          </w:p>
        </w:tc>
        <w:tc>
          <w:tcPr>
            <w:tcW w:w="4110" w:type="dxa"/>
          </w:tcPr>
          <w:p w14:paraId="37FE5737" w14:textId="282EE859"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http://resurs-online.ru/Form.aspx?Guid=DEF0FE96-FFED-48FA-8E1F-EF9244FC17CD</w:t>
            </w:r>
          </w:p>
        </w:tc>
        <w:tc>
          <w:tcPr>
            <w:tcW w:w="4253" w:type="dxa"/>
          </w:tcPr>
          <w:p w14:paraId="3364BC7D" w14:textId="2A946D62"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http://resurs-online.ru/Report-Org.aspx?Guid=DEF0FE96-FFED-48FA-8E1F-EF9244FC17CD</w:t>
            </w:r>
          </w:p>
        </w:tc>
      </w:tr>
      <w:tr w:rsidR="00CE6BED" w:rsidRPr="007E7C0D" w14:paraId="0206D3C3" w14:textId="77777777" w:rsidTr="000D0E37">
        <w:trPr>
          <w:trHeight w:val="687"/>
          <w:jc w:val="center"/>
        </w:trPr>
        <w:tc>
          <w:tcPr>
            <w:tcW w:w="503" w:type="dxa"/>
            <w:vAlign w:val="center"/>
          </w:tcPr>
          <w:p w14:paraId="79175390"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0EEDBAFE" w14:textId="7DD994D3" w:rsidR="00CE6BED" w:rsidRPr="00CE6BED" w:rsidRDefault="00CE6BED" w:rsidP="00CE6BED">
            <w:pPr>
              <w:spacing w:after="0" w:line="240" w:lineRule="auto"/>
              <w:rPr>
                <w:rFonts w:ascii="Times New Roman" w:hAnsi="Times New Roman" w:cs="Times New Roman"/>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"КОМЯКСКАЯ ОСНОВНАЯ ОБЩЕОБРАЗОВАТЕЛЬНАЯ ШКОЛА"</w:t>
            </w:r>
          </w:p>
        </w:tc>
        <w:tc>
          <w:tcPr>
            <w:tcW w:w="4110" w:type="dxa"/>
          </w:tcPr>
          <w:p w14:paraId="512B6988" w14:textId="1B351448"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http://resurs-online.ru/Form.aspx?Guid=68D91832-79A5-4018-8B97-0004952F30E1</w:t>
            </w:r>
          </w:p>
        </w:tc>
        <w:tc>
          <w:tcPr>
            <w:tcW w:w="4253" w:type="dxa"/>
          </w:tcPr>
          <w:p w14:paraId="097C5649" w14:textId="5E57D32A" w:rsidR="00CE6BED" w:rsidRPr="00CE6BED" w:rsidRDefault="00CE6BED" w:rsidP="00CE6BED">
            <w:pPr>
              <w:spacing w:after="0" w:line="240" w:lineRule="auto"/>
              <w:jc w:val="center"/>
              <w:rPr>
                <w:rFonts w:ascii="Times New Roman" w:hAnsi="Times New Roman" w:cs="Times New Roman"/>
                <w:sz w:val="20"/>
                <w:szCs w:val="20"/>
              </w:rPr>
            </w:pPr>
            <w:r w:rsidRPr="00CE6BED">
              <w:rPr>
                <w:rFonts w:ascii="Times New Roman" w:eastAsia="Arial" w:hAnsi="Times New Roman" w:cs="Times New Roman"/>
                <w:color w:val="000000"/>
              </w:rPr>
              <w:t>http://resurs-online.ru/Report-Org.aspx?Guid=68D91832-79A5-4018-8B97-0004952F30E1</w:t>
            </w:r>
          </w:p>
        </w:tc>
      </w:tr>
      <w:tr w:rsidR="00CE6BED" w:rsidRPr="007E7C0D" w14:paraId="7CA3CB0D" w14:textId="77777777" w:rsidTr="000D0E37">
        <w:trPr>
          <w:trHeight w:val="687"/>
          <w:jc w:val="center"/>
        </w:trPr>
        <w:tc>
          <w:tcPr>
            <w:tcW w:w="503" w:type="dxa"/>
            <w:vAlign w:val="center"/>
          </w:tcPr>
          <w:p w14:paraId="5252E03C"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507149D8" w14:textId="1F2F5E49" w:rsidR="00CE6BED" w:rsidRPr="00CE6BED" w:rsidRDefault="00CE6BED" w:rsidP="00CE6BED">
            <w:pPr>
              <w:spacing w:after="0" w:line="240" w:lineRule="auto"/>
              <w:rPr>
                <w:rFonts w:ascii="Times New Roman" w:hAnsi="Times New Roman" w:cs="Times New Roman"/>
                <w:color w:val="00000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"ЛЮГИНСКАЯ ОСНОВНАЯ ОБЩЕОБРАЗОВАТЕЛЬНАЯ ШКОЛА"</w:t>
            </w:r>
          </w:p>
        </w:tc>
        <w:tc>
          <w:tcPr>
            <w:tcW w:w="4110" w:type="dxa"/>
          </w:tcPr>
          <w:p w14:paraId="252ABA76" w14:textId="6A4CD74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http://resurs-online.ru/Form.aspx?Guid=43A84F2D-D60F-47CF-AC28-BB35D016CC26</w:t>
            </w:r>
          </w:p>
        </w:tc>
        <w:tc>
          <w:tcPr>
            <w:tcW w:w="4253" w:type="dxa"/>
          </w:tcPr>
          <w:p w14:paraId="73401648" w14:textId="20EAF97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http://resurs-online.ru/Report-Org.aspx?Guid=43A84F2D-D60F-47CF-AC28-BB35D016CC26</w:t>
            </w:r>
          </w:p>
        </w:tc>
      </w:tr>
      <w:tr w:rsidR="00CE6BED" w:rsidRPr="007E7C0D" w14:paraId="53F35BFB" w14:textId="77777777" w:rsidTr="000D0E37">
        <w:trPr>
          <w:trHeight w:val="687"/>
          <w:jc w:val="center"/>
        </w:trPr>
        <w:tc>
          <w:tcPr>
            <w:tcW w:w="503" w:type="dxa"/>
            <w:vAlign w:val="center"/>
          </w:tcPr>
          <w:p w14:paraId="705A7910"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59E360B5" w14:textId="7740E544" w:rsidR="00CE6BED" w:rsidRPr="00CE6BED" w:rsidRDefault="00CE6BED" w:rsidP="00CE6BED">
            <w:pPr>
              <w:spacing w:after="0" w:line="240" w:lineRule="auto"/>
              <w:rPr>
                <w:rFonts w:ascii="Times New Roman" w:hAnsi="Times New Roman" w:cs="Times New Roman"/>
                <w:color w:val="00000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4110" w:type="dxa"/>
          </w:tcPr>
          <w:p w14:paraId="0301F060" w14:textId="7171E33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http://resurs-online.ru/Form.aspx?Guid=0198543B-C178-4B85-ADFC-F181FD18AC05</w:t>
            </w:r>
          </w:p>
        </w:tc>
        <w:tc>
          <w:tcPr>
            <w:tcW w:w="4253" w:type="dxa"/>
          </w:tcPr>
          <w:p w14:paraId="7C6F4692" w14:textId="39266E4D"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http://resurs-online.ru/Report-Org.aspx?Guid=0198543B-C178-4B85-ADFC-F181FD18AC05</w:t>
            </w:r>
          </w:p>
        </w:tc>
      </w:tr>
      <w:tr w:rsidR="00CE6BED" w:rsidRPr="007E7C0D" w14:paraId="16E6759D" w14:textId="77777777" w:rsidTr="000D0E37">
        <w:trPr>
          <w:trHeight w:val="687"/>
          <w:jc w:val="center"/>
        </w:trPr>
        <w:tc>
          <w:tcPr>
            <w:tcW w:w="503" w:type="dxa"/>
            <w:vAlign w:val="center"/>
          </w:tcPr>
          <w:p w14:paraId="64BF6DA6"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1EDE65BA" w14:textId="0FA85E3D" w:rsidR="00CE6BED" w:rsidRPr="00CE6BED" w:rsidRDefault="00CE6BED" w:rsidP="00CE6BED">
            <w:pPr>
              <w:spacing w:after="0" w:line="240" w:lineRule="auto"/>
              <w:rPr>
                <w:rFonts w:ascii="Times New Roman" w:hAnsi="Times New Roman" w:cs="Times New Roman"/>
                <w:color w:val="00000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"МАЛОСЮГИНСКАЯ СРЕДНЯЯ ОБЩЕОБРАЗОВАТЕЛЬНАЯ ШКОЛА"</w:t>
            </w:r>
          </w:p>
        </w:tc>
        <w:tc>
          <w:tcPr>
            <w:tcW w:w="4110" w:type="dxa"/>
          </w:tcPr>
          <w:p w14:paraId="54F1640A" w14:textId="1262582B"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http://resurs-online.ru/Form.aspx?Guid=9104C61C-A9FF-494C-A84B-BBF95FD78BAD</w:t>
            </w:r>
          </w:p>
        </w:tc>
        <w:tc>
          <w:tcPr>
            <w:tcW w:w="4253" w:type="dxa"/>
          </w:tcPr>
          <w:p w14:paraId="4B97BACF" w14:textId="61DD1514"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http://resurs-online.ru/Report-Org.aspx?Guid=9104C61C-A9FF-494C-A84B-BBF95FD78BAD</w:t>
            </w:r>
          </w:p>
        </w:tc>
      </w:tr>
      <w:tr w:rsidR="00CE6BED" w:rsidRPr="007E7C0D" w14:paraId="749C0356" w14:textId="77777777" w:rsidTr="000D0E37">
        <w:trPr>
          <w:trHeight w:val="687"/>
          <w:jc w:val="center"/>
        </w:trPr>
        <w:tc>
          <w:tcPr>
            <w:tcW w:w="503" w:type="dxa"/>
            <w:vAlign w:val="center"/>
          </w:tcPr>
          <w:p w14:paraId="6ADFE48E"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2A4FFBA5" w14:textId="4933F971" w:rsidR="00CE6BED" w:rsidRPr="00CE6BED" w:rsidRDefault="00CE6BED" w:rsidP="00CE6BED">
            <w:pPr>
              <w:spacing w:after="0" w:line="240" w:lineRule="auto"/>
              <w:rPr>
                <w:rFonts w:ascii="Times New Roman" w:hAnsi="Times New Roman" w:cs="Times New Roman"/>
                <w:color w:val="00000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"МОЖГИНСКАЯ СРЕДНЯЯ ОБЩЕОБРАЗОВАТЕЛЬНАЯ ШКОЛА"</w:t>
            </w:r>
          </w:p>
        </w:tc>
        <w:tc>
          <w:tcPr>
            <w:tcW w:w="4110" w:type="dxa"/>
          </w:tcPr>
          <w:p w14:paraId="5975BDAF" w14:textId="797E8797"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http://resurs-online.ru/Form.aspx?Guid=7D0D57C6-9E53-4698-975D-CD601D6577D7</w:t>
            </w:r>
          </w:p>
        </w:tc>
        <w:tc>
          <w:tcPr>
            <w:tcW w:w="4253" w:type="dxa"/>
          </w:tcPr>
          <w:p w14:paraId="14FACD20" w14:textId="0624983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http://resurs-online.ru/Report-Org.aspx?Guid=7D0D57C6-9E53-4698-975D-CD601D6577D7</w:t>
            </w:r>
          </w:p>
        </w:tc>
      </w:tr>
      <w:tr w:rsidR="00CE6BED" w:rsidRPr="007E7C0D" w14:paraId="4DDDE196" w14:textId="77777777" w:rsidTr="000D0E37">
        <w:trPr>
          <w:trHeight w:val="687"/>
          <w:jc w:val="center"/>
        </w:trPr>
        <w:tc>
          <w:tcPr>
            <w:tcW w:w="503" w:type="dxa"/>
            <w:vAlign w:val="center"/>
          </w:tcPr>
          <w:p w14:paraId="26A48268"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102B8B47" w14:textId="69F52F20" w:rsidR="00CE6BED" w:rsidRPr="00CE6BED" w:rsidRDefault="00CE6BED" w:rsidP="00CE6BED">
            <w:pPr>
              <w:spacing w:after="0" w:line="240" w:lineRule="auto"/>
              <w:rPr>
                <w:rFonts w:ascii="Times New Roman" w:hAnsi="Times New Roman" w:cs="Times New Roman"/>
                <w:color w:val="00000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"НЫНЕКСКАЯ ОСНОВНАЯ ОБЩЕОБРАЗОВАТЕЛЬНАЯ ШКОЛА"</w:t>
            </w:r>
          </w:p>
        </w:tc>
        <w:tc>
          <w:tcPr>
            <w:tcW w:w="4110" w:type="dxa"/>
          </w:tcPr>
          <w:p w14:paraId="718ADECF" w14:textId="44EFCF8B"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http://resurs-online.ru/Form.aspx?Guid=98625332-139F-4D5F-8F83-EA9FA250476A</w:t>
            </w:r>
          </w:p>
        </w:tc>
        <w:tc>
          <w:tcPr>
            <w:tcW w:w="4253" w:type="dxa"/>
          </w:tcPr>
          <w:p w14:paraId="779297FE" w14:textId="3EF9DA5E"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http://resurs-online.ru/Report-Org.aspx?Guid=98625332-139F-4D5F-8F83-EA9FA250476A</w:t>
            </w:r>
          </w:p>
        </w:tc>
      </w:tr>
      <w:tr w:rsidR="00CE6BED" w:rsidRPr="007E7C0D" w14:paraId="76131628" w14:textId="77777777" w:rsidTr="000D0E37">
        <w:trPr>
          <w:trHeight w:val="687"/>
          <w:jc w:val="center"/>
        </w:trPr>
        <w:tc>
          <w:tcPr>
            <w:tcW w:w="503" w:type="dxa"/>
            <w:vAlign w:val="center"/>
          </w:tcPr>
          <w:p w14:paraId="258EE4AC"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75E755AD" w14:textId="7E1DDEF9" w:rsidR="00CE6BED" w:rsidRPr="00CE6BED" w:rsidRDefault="00CE6BED" w:rsidP="00CE6BED">
            <w:pPr>
              <w:spacing w:after="0" w:line="240" w:lineRule="auto"/>
              <w:rPr>
                <w:rFonts w:ascii="Times New Roman" w:hAnsi="Times New Roman" w:cs="Times New Roman"/>
                <w:color w:val="00000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"НЫШИНСКАЯ СРЕДНЯЯ ОБЩЕОБРАЗОВАТЕЛЬНАЯ ШКОЛА"</w:t>
            </w:r>
          </w:p>
        </w:tc>
        <w:tc>
          <w:tcPr>
            <w:tcW w:w="4110" w:type="dxa"/>
          </w:tcPr>
          <w:p w14:paraId="46CEBAB8" w14:textId="123B1DF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http://resurs-online.ru/Form.aspx?Guid=A384EBFB-7058-4FA9-9509-9F726CFEE425</w:t>
            </w:r>
          </w:p>
        </w:tc>
        <w:tc>
          <w:tcPr>
            <w:tcW w:w="4253" w:type="dxa"/>
          </w:tcPr>
          <w:p w14:paraId="03DDFBD7" w14:textId="00F87F9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http://resurs-online.ru/Report-Org.aspx?Guid=A384EBFB-7058-4FA9-9509-9F726CFEE425</w:t>
            </w:r>
          </w:p>
        </w:tc>
      </w:tr>
      <w:tr w:rsidR="00CE6BED" w:rsidRPr="007E7C0D" w14:paraId="74DC4401" w14:textId="77777777" w:rsidTr="000D0E37">
        <w:trPr>
          <w:trHeight w:val="687"/>
          <w:jc w:val="center"/>
        </w:trPr>
        <w:tc>
          <w:tcPr>
            <w:tcW w:w="503" w:type="dxa"/>
            <w:vAlign w:val="center"/>
          </w:tcPr>
          <w:p w14:paraId="6E97A168"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4A1812D5" w14:textId="5AFFFC6D" w:rsidR="00CE6BED" w:rsidRPr="00CE6BED" w:rsidRDefault="00CE6BED" w:rsidP="00CE6BED">
            <w:pPr>
              <w:spacing w:after="0" w:line="240" w:lineRule="auto"/>
              <w:rPr>
                <w:rFonts w:ascii="Times New Roman" w:hAnsi="Times New Roman" w:cs="Times New Roman"/>
                <w:color w:val="00000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"ПАЗЯЛЬСКАЯ ОСНОВНАЯ ОБЩЕОБРАЗОВАТЕЛЬНАЯ ШКОЛА"</w:t>
            </w:r>
          </w:p>
        </w:tc>
        <w:tc>
          <w:tcPr>
            <w:tcW w:w="4110" w:type="dxa"/>
          </w:tcPr>
          <w:p w14:paraId="18975F8E" w14:textId="5842AF6C"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http://resurs-online.ru/Form.aspx?Guid=29BDEFF1-364B-4AA3-A2BE-2BF2C6D3BCBD</w:t>
            </w:r>
          </w:p>
        </w:tc>
        <w:tc>
          <w:tcPr>
            <w:tcW w:w="4253" w:type="dxa"/>
          </w:tcPr>
          <w:p w14:paraId="02398CD4" w14:textId="1150A299"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http://resurs-online.ru/Report-Org.aspx?Guid=29BDEFF1-364B-4AA3-A2BE-2BF2C6D3BCBD</w:t>
            </w:r>
          </w:p>
        </w:tc>
      </w:tr>
      <w:tr w:rsidR="00CE6BED" w:rsidRPr="007E7C0D" w14:paraId="291818A0" w14:textId="77777777" w:rsidTr="000D0E37">
        <w:trPr>
          <w:trHeight w:val="687"/>
          <w:jc w:val="center"/>
        </w:trPr>
        <w:tc>
          <w:tcPr>
            <w:tcW w:w="503" w:type="dxa"/>
            <w:vAlign w:val="center"/>
          </w:tcPr>
          <w:p w14:paraId="138DFC59"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4916B068" w14:textId="2983D91C" w:rsidR="00CE6BED" w:rsidRPr="00CE6BED" w:rsidRDefault="00CE6BED" w:rsidP="00CE6BED">
            <w:pPr>
              <w:spacing w:after="0" w:line="240" w:lineRule="auto"/>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"ПЫЧАССКАЯ СРЕДНЯЯ ОБЩЕОБРАЗОВАТЕЛЬНАЯ ШКОЛА"</w:t>
            </w:r>
          </w:p>
        </w:tc>
        <w:tc>
          <w:tcPr>
            <w:tcW w:w="4110" w:type="dxa"/>
          </w:tcPr>
          <w:p w14:paraId="067A69F7" w14:textId="5D7A76C9"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http://resurs-online.ru/Form.aspx?Guid=F5E87350-EC1A-49D1-9AEF-BA8A48C9D3B6</w:t>
            </w:r>
          </w:p>
        </w:tc>
        <w:tc>
          <w:tcPr>
            <w:tcW w:w="4253" w:type="dxa"/>
          </w:tcPr>
          <w:p w14:paraId="213FD697" w14:textId="3E2BE77E"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http://resurs-online.ru/Report-Org.aspx?Guid=F5E87350-EC1A-49D1-9AEF-BA8A48C9D3B6</w:t>
            </w:r>
          </w:p>
        </w:tc>
      </w:tr>
      <w:tr w:rsidR="00CE6BED" w:rsidRPr="007E7C0D" w14:paraId="4AE07885" w14:textId="77777777" w:rsidTr="000D0E37">
        <w:trPr>
          <w:trHeight w:val="687"/>
          <w:jc w:val="center"/>
        </w:trPr>
        <w:tc>
          <w:tcPr>
            <w:tcW w:w="503" w:type="dxa"/>
            <w:vAlign w:val="center"/>
          </w:tcPr>
          <w:p w14:paraId="626F4DD6"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6309EFAB" w14:textId="422CD626" w:rsidR="00CE6BED" w:rsidRPr="00CE6BED" w:rsidRDefault="00CE6BED" w:rsidP="00CE6BED">
            <w:pPr>
              <w:spacing w:after="0" w:line="240" w:lineRule="auto"/>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"РУССКО-ПЫЧАССКАЯ СРЕДНЯЯ ОБЩЕОБРАЗОВАТЕЛЬНАЯ ШКОЛА"</w:t>
            </w:r>
          </w:p>
        </w:tc>
        <w:tc>
          <w:tcPr>
            <w:tcW w:w="4110" w:type="dxa"/>
          </w:tcPr>
          <w:p w14:paraId="0F3C66AA" w14:textId="355CAAE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http://resurs-online.ru/Form.aspx?Guid=D7338329-A2FB-483F-87D9-A23320A277BC</w:t>
            </w:r>
          </w:p>
        </w:tc>
        <w:tc>
          <w:tcPr>
            <w:tcW w:w="4253" w:type="dxa"/>
          </w:tcPr>
          <w:p w14:paraId="1B3B3EAF" w14:textId="3F147F56"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http://resurs-online.ru/Report-Org.aspx?Guid=D7338329-A2FB-483F-87D9-A23320A277BC</w:t>
            </w:r>
          </w:p>
        </w:tc>
      </w:tr>
      <w:tr w:rsidR="00CE6BED" w:rsidRPr="007E7C0D" w14:paraId="5C0288BA" w14:textId="77777777" w:rsidTr="000D0E37">
        <w:trPr>
          <w:trHeight w:val="687"/>
          <w:jc w:val="center"/>
        </w:trPr>
        <w:tc>
          <w:tcPr>
            <w:tcW w:w="503" w:type="dxa"/>
            <w:vAlign w:val="center"/>
          </w:tcPr>
          <w:p w14:paraId="28A31836"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13E49FCB" w14:textId="4D203483" w:rsidR="00CE6BED" w:rsidRPr="00CE6BED" w:rsidRDefault="00CE6BED" w:rsidP="00CE6BED">
            <w:pPr>
              <w:spacing w:after="0" w:line="240" w:lineRule="auto"/>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"РУССКО-СЮГАИЛЬСКАЯ СРЕДНЯЯ ОБЩЕОБРАЗОВАТЕЛЬНАЯ ШКОЛА"</w:t>
            </w:r>
          </w:p>
        </w:tc>
        <w:tc>
          <w:tcPr>
            <w:tcW w:w="4110" w:type="dxa"/>
          </w:tcPr>
          <w:p w14:paraId="44D2EFDC" w14:textId="1065DAEA"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http://resurs-online.ru/Form.aspx?Guid=404A2D5D-58B0-4D1E-9B76-9DEDF9CA7C00</w:t>
            </w:r>
          </w:p>
        </w:tc>
        <w:tc>
          <w:tcPr>
            <w:tcW w:w="4253" w:type="dxa"/>
          </w:tcPr>
          <w:p w14:paraId="6B489ED7" w14:textId="2E8C003A"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http://resurs-online.ru/Report-Org.aspx?Guid=404A2D5D-58B0-4D1E-9B76-9DEDF9CA7C00</w:t>
            </w:r>
          </w:p>
        </w:tc>
      </w:tr>
      <w:tr w:rsidR="00CE6BED" w:rsidRPr="007E7C0D" w14:paraId="0A206622" w14:textId="77777777" w:rsidTr="000D0E37">
        <w:trPr>
          <w:trHeight w:val="687"/>
          <w:jc w:val="center"/>
        </w:trPr>
        <w:tc>
          <w:tcPr>
            <w:tcW w:w="503" w:type="dxa"/>
            <w:vAlign w:val="center"/>
          </w:tcPr>
          <w:p w14:paraId="34521A75"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4CCDC462" w14:textId="678B7515" w:rsidR="00CE6BED" w:rsidRPr="00CE6BED" w:rsidRDefault="00CE6BED" w:rsidP="00CE6BED">
            <w:pPr>
              <w:spacing w:after="0" w:line="240" w:lineRule="auto"/>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4110" w:type="dxa"/>
          </w:tcPr>
          <w:p w14:paraId="0CF3C131" w14:textId="4BF173E8"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http://resurs-online.ru/Form.aspx?Guid=A40ADB39-A311-44A8-97E5-BC274C48FF41</w:t>
            </w:r>
          </w:p>
        </w:tc>
        <w:tc>
          <w:tcPr>
            <w:tcW w:w="4253" w:type="dxa"/>
          </w:tcPr>
          <w:p w14:paraId="7E472341" w14:textId="08F86606"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http://resurs-online.ru/Report-Org.aspx?Guid=A40ADB39-A311-44A8-97E5-BC274C48FF41</w:t>
            </w:r>
          </w:p>
        </w:tc>
      </w:tr>
      <w:tr w:rsidR="00CE6BED" w:rsidRPr="007E7C0D" w14:paraId="376F1F8C" w14:textId="77777777" w:rsidTr="000D0E37">
        <w:trPr>
          <w:trHeight w:val="687"/>
          <w:jc w:val="center"/>
        </w:trPr>
        <w:tc>
          <w:tcPr>
            <w:tcW w:w="503" w:type="dxa"/>
            <w:vAlign w:val="center"/>
          </w:tcPr>
          <w:p w14:paraId="22953434"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5100655D" w14:textId="6C178B41" w:rsidR="00CE6BED" w:rsidRPr="00CE6BED" w:rsidRDefault="00CE6BED" w:rsidP="00CE6BED">
            <w:pPr>
              <w:spacing w:after="0" w:line="240" w:lineRule="auto"/>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"СТАРОКАКСИНСКАЯ ОСНОВНАЯ ОБЩЕОБРАЗОВАТЕЛЬНАЯ ШКОЛА"</w:t>
            </w:r>
          </w:p>
        </w:tc>
        <w:tc>
          <w:tcPr>
            <w:tcW w:w="4110" w:type="dxa"/>
          </w:tcPr>
          <w:p w14:paraId="173D7CA6" w14:textId="3C6EA662"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http://resurs-online.ru/Form.aspx?Guid=1FDEEF3C-36DD-42AA-A80D-D0960F5719E6</w:t>
            </w:r>
          </w:p>
        </w:tc>
        <w:tc>
          <w:tcPr>
            <w:tcW w:w="4253" w:type="dxa"/>
          </w:tcPr>
          <w:p w14:paraId="2CE3BA4E" w14:textId="7BF1CBE6"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http://resurs-online.ru/Report-Org.aspx?Guid=1FDEEF3C-36DD-42AA-A80D-D0960F5719E6</w:t>
            </w:r>
          </w:p>
        </w:tc>
      </w:tr>
      <w:tr w:rsidR="00CE6BED" w:rsidRPr="007E7C0D" w14:paraId="626E9FE9" w14:textId="77777777" w:rsidTr="000D0E37">
        <w:trPr>
          <w:trHeight w:val="687"/>
          <w:jc w:val="center"/>
        </w:trPr>
        <w:tc>
          <w:tcPr>
            <w:tcW w:w="503" w:type="dxa"/>
            <w:vAlign w:val="center"/>
          </w:tcPr>
          <w:p w14:paraId="1579D975" w14:textId="77777777" w:rsidR="00CE6BED" w:rsidRPr="007E7C0D" w:rsidRDefault="00CE6BED" w:rsidP="00CE6BED">
            <w:pPr>
              <w:pStyle w:val="a5"/>
              <w:numPr>
                <w:ilvl w:val="0"/>
                <w:numId w:val="19"/>
              </w:numPr>
              <w:spacing w:after="0" w:line="240" w:lineRule="auto"/>
              <w:ind w:left="0" w:firstLine="0"/>
              <w:jc w:val="center"/>
              <w:rPr>
                <w:rFonts w:ascii="Times New Roman" w:hAnsi="Times New Roman" w:cs="Times New Roman"/>
                <w:sz w:val="20"/>
                <w:szCs w:val="20"/>
              </w:rPr>
            </w:pPr>
          </w:p>
        </w:tc>
        <w:tc>
          <w:tcPr>
            <w:tcW w:w="6438" w:type="dxa"/>
          </w:tcPr>
          <w:p w14:paraId="7E981F96" w14:textId="5E463AA4" w:rsidR="00CE6BED" w:rsidRPr="00CE6BED" w:rsidRDefault="00CE6BED" w:rsidP="00CE6BED">
            <w:pPr>
              <w:spacing w:after="0" w:line="240" w:lineRule="auto"/>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МУНИЦИПАЛЬНОЕ БЮДЖЕТНОЕ ОБЩЕОБРАЗОВАТЕЛЬНОЕ УЧРЕЖДЕНИЕ МОЖГИНСКОГО РАЙОНА "ЧЕРЕМУШКИНСКАЯ СРЕДНЯЯ ОБЩЕОБРАЗОВАТЕЛЬНАЯ ШКОЛА"</w:t>
            </w:r>
          </w:p>
        </w:tc>
        <w:tc>
          <w:tcPr>
            <w:tcW w:w="4110" w:type="dxa"/>
          </w:tcPr>
          <w:p w14:paraId="2D00C5A3" w14:textId="06282FA5"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http://resurs-online.ru/Form.aspx?Guid=0DE20A2B-B33C-4241-B4FF-C73D2360012B</w:t>
            </w:r>
          </w:p>
        </w:tc>
        <w:tc>
          <w:tcPr>
            <w:tcW w:w="4253" w:type="dxa"/>
          </w:tcPr>
          <w:p w14:paraId="11AAD9B5" w14:textId="4EB86E6F" w:rsidR="00CE6BED" w:rsidRPr="00CE6BED" w:rsidRDefault="00CE6BED" w:rsidP="00CE6BED">
            <w:pPr>
              <w:spacing w:after="0" w:line="240" w:lineRule="auto"/>
              <w:jc w:val="center"/>
              <w:rPr>
                <w:rFonts w:ascii="Times New Roman" w:eastAsia="Arial" w:hAnsi="Times New Roman" w:cs="Times New Roman"/>
                <w:color w:val="000000"/>
                <w:sz w:val="20"/>
                <w:szCs w:val="20"/>
              </w:rPr>
            </w:pPr>
            <w:r w:rsidRPr="00CE6BED">
              <w:rPr>
                <w:rFonts w:ascii="Times New Roman" w:eastAsia="Arial" w:hAnsi="Times New Roman" w:cs="Times New Roman"/>
                <w:color w:val="000000"/>
              </w:rPr>
              <w:t>http://resurs-online.ru/Report-Org.aspx?Guid=0DE20A2B-B33C-4241-B4FF-C73D2360012B</w:t>
            </w:r>
          </w:p>
        </w:tc>
      </w:tr>
    </w:tbl>
    <w:p w14:paraId="3B61BA91" w14:textId="5AB4834B" w:rsidR="008E130F" w:rsidRDefault="008E130F" w:rsidP="00253774">
      <w:pPr>
        <w:widowControl w:val="0"/>
        <w:tabs>
          <w:tab w:val="left" w:pos="4824"/>
        </w:tabs>
        <w:spacing w:after="0" w:line="240" w:lineRule="auto"/>
        <w:jc w:val="center"/>
        <w:rPr>
          <w:rFonts w:ascii="Times New Roman" w:hAnsi="Times New Roman" w:cs="Times New Roman"/>
          <w:b/>
          <w:sz w:val="24"/>
          <w:szCs w:val="24"/>
        </w:rPr>
      </w:pPr>
    </w:p>
    <w:p w14:paraId="48C2228E" w14:textId="5F6E436E" w:rsidR="00AC45D5" w:rsidRPr="007E7C0D" w:rsidRDefault="008E130F" w:rsidP="008E130F">
      <w:pPr>
        <w:rPr>
          <w:rFonts w:ascii="Times New Roman" w:hAnsi="Times New Roman" w:cs="Times New Roman"/>
          <w:b/>
          <w:sz w:val="24"/>
          <w:szCs w:val="24"/>
        </w:rPr>
      </w:pPr>
      <w:r>
        <w:rPr>
          <w:rFonts w:ascii="Times New Roman" w:hAnsi="Times New Roman" w:cs="Times New Roman"/>
          <w:b/>
          <w:sz w:val="24"/>
          <w:szCs w:val="24"/>
        </w:rPr>
        <w:br w:type="page"/>
      </w:r>
    </w:p>
    <w:p w14:paraId="3B61BA93" w14:textId="176BBC78" w:rsidR="008D2CB9" w:rsidRPr="00EF26F9" w:rsidRDefault="00AB2707" w:rsidP="00537712">
      <w:pPr>
        <w:pStyle w:val="1"/>
        <w:spacing w:before="0" w:line="240" w:lineRule="auto"/>
        <w:jc w:val="both"/>
        <w:rPr>
          <w:rFonts w:ascii="Times New Roman" w:eastAsiaTheme="minorHAnsi" w:hAnsi="Times New Roman" w:cs="Times New Roman"/>
          <w:b/>
          <w:bCs/>
          <w:color w:val="auto"/>
          <w:sz w:val="28"/>
          <w:szCs w:val="28"/>
        </w:rPr>
      </w:pPr>
      <w:bookmarkStart w:id="47" w:name="_Toc182482518"/>
      <w:r w:rsidRPr="001D0D65">
        <w:rPr>
          <w:rFonts w:ascii="Times New Roman" w:eastAsiaTheme="minorHAnsi" w:hAnsi="Times New Roman" w:cs="Times New Roman"/>
          <w:b/>
          <w:bCs/>
          <w:color w:val="auto"/>
          <w:sz w:val="28"/>
          <w:szCs w:val="28"/>
        </w:rPr>
        <w:lastRenderedPageBreak/>
        <w:t xml:space="preserve">ПРИЛОЖЕНИЕ </w:t>
      </w:r>
      <w:r w:rsidR="00527B9D">
        <w:rPr>
          <w:rFonts w:ascii="Times New Roman" w:eastAsiaTheme="minorHAnsi" w:hAnsi="Times New Roman" w:cs="Times New Roman"/>
          <w:b/>
          <w:bCs/>
          <w:color w:val="auto"/>
          <w:sz w:val="28"/>
          <w:szCs w:val="28"/>
        </w:rPr>
        <w:t>Н</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00BA10DB">
        <w:rPr>
          <w:rFonts w:ascii="Times New Roman" w:eastAsiaTheme="minorHAnsi" w:hAnsi="Times New Roman" w:cs="Times New Roman"/>
          <w:b/>
          <w:bCs/>
          <w:color w:val="auto"/>
          <w:sz w:val="28"/>
          <w:szCs w:val="28"/>
        </w:rPr>
        <w:t xml:space="preserve">Количественные результаты независимой оценки </w:t>
      </w:r>
      <w:r w:rsidR="00BA10DB" w:rsidRPr="00FB3517">
        <w:rPr>
          <w:rFonts w:ascii="Times New Roman" w:eastAsiaTheme="minorHAnsi" w:hAnsi="Times New Roman" w:cs="Times New Roman"/>
          <w:b/>
          <w:bCs/>
          <w:color w:val="auto"/>
          <w:sz w:val="28"/>
          <w:szCs w:val="28"/>
        </w:rPr>
        <w:t xml:space="preserve">качества </w:t>
      </w:r>
      <w:r w:rsidR="00060C65" w:rsidRPr="00FB3517">
        <w:rPr>
          <w:rFonts w:ascii="Times New Roman" w:eastAsiaTheme="minorHAnsi" w:hAnsi="Times New Roman" w:cs="Times New Roman"/>
          <w:b/>
          <w:bCs/>
          <w:color w:val="auto"/>
          <w:sz w:val="28"/>
          <w:szCs w:val="28"/>
        </w:rPr>
        <w:t xml:space="preserve">условий </w:t>
      </w:r>
      <w:r w:rsidR="00060C65" w:rsidRPr="00FB3517">
        <w:rPr>
          <w:rFonts w:ascii="Times New Roman" w:hAnsi="Times New Roman" w:cs="Times New Roman"/>
          <w:b/>
          <w:color w:val="auto"/>
          <w:sz w:val="28"/>
          <w:szCs w:val="28"/>
        </w:rPr>
        <w:t>осуществления образовательной деятельности</w:t>
      </w:r>
      <w:r w:rsidR="00060C65" w:rsidRPr="00FB3517">
        <w:rPr>
          <w:rFonts w:ascii="Times New Roman" w:hAnsi="Times New Roman" w:cs="Times New Roman"/>
          <w:color w:val="auto"/>
          <w:sz w:val="24"/>
          <w:szCs w:val="24"/>
        </w:rPr>
        <w:t xml:space="preserve"> </w:t>
      </w:r>
      <w:r w:rsidR="00BA10DB" w:rsidRPr="00FB3517">
        <w:rPr>
          <w:rFonts w:ascii="Times New Roman" w:eastAsiaTheme="minorHAnsi" w:hAnsi="Times New Roman" w:cs="Times New Roman"/>
          <w:b/>
          <w:bCs/>
          <w:color w:val="auto"/>
          <w:sz w:val="28"/>
          <w:szCs w:val="28"/>
        </w:rPr>
        <w:t>образовательными организац</w:t>
      </w:r>
      <w:r w:rsidR="00BA10DB" w:rsidRPr="00EF26F9">
        <w:rPr>
          <w:rFonts w:ascii="Times New Roman" w:eastAsiaTheme="minorHAnsi" w:hAnsi="Times New Roman" w:cs="Times New Roman"/>
          <w:b/>
          <w:bCs/>
          <w:color w:val="auto"/>
          <w:sz w:val="28"/>
          <w:szCs w:val="28"/>
        </w:rPr>
        <w:t xml:space="preserve">иями </w:t>
      </w:r>
      <w:r w:rsidR="004E11B9">
        <w:rPr>
          <w:rFonts w:ascii="Times New Roman" w:hAnsi="Times New Roman" w:cs="Times New Roman"/>
          <w:b/>
          <w:color w:val="auto"/>
          <w:sz w:val="28"/>
          <w:szCs w:val="28"/>
        </w:rPr>
        <w:t>м</w:t>
      </w:r>
      <w:r w:rsidR="00785EAF" w:rsidRPr="004E11B9">
        <w:rPr>
          <w:rFonts w:ascii="Times New Roman" w:hAnsi="Times New Roman" w:cs="Times New Roman"/>
          <w:b/>
          <w:color w:val="auto"/>
          <w:sz w:val="28"/>
          <w:szCs w:val="28"/>
        </w:rPr>
        <w:t xml:space="preserve">униципального образования «Муниципальный округ </w:t>
      </w:r>
      <w:r w:rsidR="00E90FCF">
        <w:rPr>
          <w:rFonts w:ascii="Times New Roman" w:hAnsi="Times New Roman" w:cs="Times New Roman"/>
          <w:b/>
          <w:color w:val="auto"/>
          <w:sz w:val="28"/>
          <w:szCs w:val="28"/>
        </w:rPr>
        <w:t>Можгин</w:t>
      </w:r>
      <w:r w:rsidR="00416930" w:rsidRPr="00416930">
        <w:rPr>
          <w:rFonts w:ascii="Times New Roman" w:hAnsi="Times New Roman" w:cs="Times New Roman"/>
          <w:b/>
          <w:color w:val="auto"/>
          <w:sz w:val="28"/>
          <w:szCs w:val="28"/>
        </w:rPr>
        <w:t>ский</w:t>
      </w:r>
      <w:r w:rsidR="00785EAF" w:rsidRPr="00416930">
        <w:rPr>
          <w:rFonts w:ascii="Times New Roman" w:hAnsi="Times New Roman" w:cs="Times New Roman"/>
          <w:b/>
          <w:color w:val="auto"/>
          <w:sz w:val="28"/>
          <w:szCs w:val="28"/>
        </w:rPr>
        <w:t xml:space="preserve"> район</w:t>
      </w:r>
      <w:r w:rsidR="00785EAF" w:rsidRPr="004E11B9">
        <w:rPr>
          <w:rFonts w:ascii="Times New Roman" w:hAnsi="Times New Roman" w:cs="Times New Roman"/>
          <w:b/>
          <w:color w:val="auto"/>
          <w:sz w:val="28"/>
          <w:szCs w:val="28"/>
        </w:rPr>
        <w:t xml:space="preserve"> Удмуртской республики»</w:t>
      </w:r>
      <w:r w:rsidR="008702E3" w:rsidRPr="004E11B9">
        <w:rPr>
          <w:rFonts w:ascii="Times New Roman" w:eastAsiaTheme="minorHAnsi" w:hAnsi="Times New Roman" w:cs="Times New Roman"/>
          <w:b/>
          <w:bCs/>
          <w:color w:val="auto"/>
          <w:sz w:val="28"/>
          <w:szCs w:val="28"/>
        </w:rPr>
        <w:t xml:space="preserve"> (массив)</w:t>
      </w:r>
      <w:bookmarkEnd w:id="47"/>
    </w:p>
    <w:p w14:paraId="3B61BA94" w14:textId="77777777" w:rsidR="00FC42A8" w:rsidRDefault="00FC42A8"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74447" w:rsidRPr="00206C34" w14:paraId="3B61BAA2" w14:textId="77777777" w:rsidTr="00631B28">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B61BA95"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6"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7"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61BA98" w14:textId="77777777" w:rsidR="00E06D13" w:rsidRPr="00E06D13" w:rsidRDefault="00E06D13" w:rsidP="003C401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9"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61BA9A" w14:textId="77777777" w:rsidR="00E06D13" w:rsidRPr="00E06D13" w:rsidRDefault="00E06D13" w:rsidP="003C401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B"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C"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61BA9D" w14:textId="77777777" w:rsidR="00E06D13" w:rsidRPr="00E06D13" w:rsidRDefault="00E06D13" w:rsidP="003C401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E"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F"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A0"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A1"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03304B" w14:paraId="3B61BAB0" w14:textId="77777777" w:rsidTr="00C91E0F">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1BAA3" w14:textId="5372B5C4" w:rsidR="00811A06" w:rsidRPr="0003304B"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03304B">
              <w:rPr>
                <w:rFonts w:ascii="Times New Roman" w:hAnsi="Times New Roman" w:cs="Times New Roman"/>
                <w:color w:val="000000"/>
                <w:sz w:val="24"/>
                <w:szCs w:val="24"/>
              </w:rPr>
              <w:t>1</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3B61BAA4" w14:textId="6FF485B5"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"АЛЕКСАНДРОВСКАЯ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3B61BAA5" w14:textId="12BA57B5" w:rsidR="00811A06" w:rsidRPr="00811A06" w:rsidRDefault="00811A06" w:rsidP="00811A06">
            <w:pPr>
              <w:jc w:val="center"/>
              <w:rPr>
                <w:rFonts w:ascii="Times New Roman" w:eastAsia="Times New Roman" w:hAnsi="Times New Roman" w:cs="Times New Roman"/>
                <w:b/>
                <w:sz w:val="24"/>
                <w:szCs w:val="24"/>
                <w:lang w:eastAsia="ru-RU"/>
              </w:rPr>
            </w:pPr>
            <w:r w:rsidRPr="00811A06">
              <w:rPr>
                <w:rFonts w:ascii="Times New Roman" w:hAnsi="Times New Roman" w:cs="Times New Roman"/>
                <w:b/>
                <w:bCs/>
                <w:color w:val="000000"/>
                <w:sz w:val="24"/>
                <w:szCs w:val="24"/>
              </w:rPr>
              <w:t>87,22</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AA6" w14:textId="11C384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AA7" w14:textId="14BB78D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93,49</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B61BAA8" w14:textId="771717D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B61BAA9" w14:textId="4BFA36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B61BAAA" w14:textId="59140F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86,14</w:t>
            </w:r>
          </w:p>
        </w:tc>
        <w:tc>
          <w:tcPr>
            <w:tcW w:w="696" w:type="dxa"/>
            <w:tcBorders>
              <w:top w:val="nil"/>
              <w:left w:val="nil"/>
              <w:bottom w:val="single" w:sz="4" w:space="0" w:color="000000"/>
              <w:right w:val="single" w:sz="4" w:space="0" w:color="000000"/>
            </w:tcBorders>
            <w:shd w:val="clear" w:color="auto" w:fill="auto"/>
          </w:tcPr>
          <w:p w14:paraId="3B61BAAB" w14:textId="7193B1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3B61BAAC" w14:textId="4A1DE9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AD" w14:textId="789C5E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3B61BAAE" w14:textId="21E473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3B61BAAF" w14:textId="543206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03304B" w14:paraId="3B61BABE"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B1"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B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AB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B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B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B61BAB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B61BAB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B61BAB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B61BAB9" w14:textId="1E20BC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B61BABA" w14:textId="68DB50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BB" w14:textId="409EFE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454" w:type="dxa"/>
            <w:tcBorders>
              <w:top w:val="nil"/>
              <w:left w:val="nil"/>
              <w:bottom w:val="single" w:sz="4" w:space="0" w:color="000000"/>
              <w:right w:val="single" w:sz="4" w:space="0" w:color="000000"/>
            </w:tcBorders>
            <w:shd w:val="clear" w:color="auto" w:fill="E2EFD9" w:themeFill="accent6" w:themeFillTint="33"/>
          </w:tcPr>
          <w:p w14:paraId="3B61BABC" w14:textId="2E8410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3B61BABD" w14:textId="1B85AC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72,28</w:t>
            </w:r>
          </w:p>
        </w:tc>
      </w:tr>
      <w:tr w:rsidR="00811A06" w:rsidRPr="0003304B" w14:paraId="3B61BACC"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BF"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C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AC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C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C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AC4" w14:textId="724588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3B61BAC5" w14:textId="70815E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B61BAC6" w14:textId="2E2260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B61BAC7" w14:textId="77ECD6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3B61BAC8" w14:textId="53E3A4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C9" w14:textId="5F37E5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3B61BACA" w14:textId="7E7718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3B61BACB" w14:textId="39EFEC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03304B" w14:paraId="3B61BADA"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CD"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C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AC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D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D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B61BAD2" w14:textId="445976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B61BAD3" w14:textId="3716CD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B61BAD4" w14:textId="00D764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94,12</w:t>
            </w:r>
          </w:p>
        </w:tc>
        <w:tc>
          <w:tcPr>
            <w:tcW w:w="696" w:type="dxa"/>
            <w:tcBorders>
              <w:top w:val="nil"/>
              <w:left w:val="nil"/>
              <w:bottom w:val="single" w:sz="4" w:space="0" w:color="000000"/>
              <w:right w:val="single" w:sz="4" w:space="0" w:color="000000"/>
            </w:tcBorders>
            <w:shd w:val="clear" w:color="auto" w:fill="auto"/>
          </w:tcPr>
          <w:p w14:paraId="3B61BAD5" w14:textId="622CB0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3B61BAD6" w14:textId="6782D2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D7" w14:textId="20C36B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3B61BAD8" w14:textId="04091D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AD9" w14:textId="6CB440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94,12</w:t>
            </w:r>
          </w:p>
        </w:tc>
      </w:tr>
      <w:tr w:rsidR="00811A06" w:rsidRPr="0003304B" w14:paraId="3B61BAE8"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DB"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D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AD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D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D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B61BAE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B61BAE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B61BAE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B61BAE3" w14:textId="5A1C1C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3B61BAE4" w14:textId="037CB5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E5" w14:textId="6244546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3B61BAE6" w14:textId="72665F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AE7" w14:textId="5C5BAC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94,12</w:t>
            </w:r>
          </w:p>
        </w:tc>
      </w:tr>
      <w:tr w:rsidR="00811A06" w:rsidRPr="0003304B" w14:paraId="3B61BAF6"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E9"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E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AE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AEC" w14:textId="43FF64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AED" w14:textId="37BC43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97,06</w:t>
            </w:r>
          </w:p>
        </w:tc>
        <w:tc>
          <w:tcPr>
            <w:tcW w:w="516" w:type="dxa"/>
            <w:tcBorders>
              <w:top w:val="nil"/>
              <w:left w:val="nil"/>
              <w:bottom w:val="single" w:sz="4" w:space="0" w:color="000000"/>
              <w:right w:val="single" w:sz="4" w:space="0" w:color="000000"/>
            </w:tcBorders>
            <w:shd w:val="clear" w:color="auto" w:fill="auto"/>
          </w:tcPr>
          <w:p w14:paraId="3B61BAEE" w14:textId="4C82BF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3B61BAEF" w14:textId="4EEC42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B61BAF0" w14:textId="58C550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B61BAF1" w14:textId="24B36C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3B61BAF2" w14:textId="126400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F3" w14:textId="21659B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3B61BAF4" w14:textId="51FA09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3B61BAF5" w14:textId="0059D3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03304B" w14:paraId="3B61BB04"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F7"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F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AF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F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F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AFC" w14:textId="1113E2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3B61BAFD" w14:textId="42EE559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B61BAFE" w14:textId="4C5542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94,12</w:t>
            </w:r>
          </w:p>
        </w:tc>
        <w:tc>
          <w:tcPr>
            <w:tcW w:w="696" w:type="dxa"/>
            <w:tcBorders>
              <w:top w:val="nil"/>
              <w:left w:val="nil"/>
              <w:bottom w:val="single" w:sz="4" w:space="0" w:color="000000"/>
              <w:right w:val="single" w:sz="4" w:space="0" w:color="000000"/>
            </w:tcBorders>
            <w:shd w:val="clear" w:color="auto" w:fill="auto"/>
          </w:tcPr>
          <w:p w14:paraId="3B61BAFF" w14:textId="7DE6BA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3B61BB00" w14:textId="17921D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01" w14:textId="5B7D23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3B61BB02" w14:textId="6AD5E6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03" w14:textId="2AF870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94,12</w:t>
            </w:r>
          </w:p>
        </w:tc>
      </w:tr>
      <w:tr w:rsidR="00811A06" w:rsidRPr="0003304B" w14:paraId="3B61BB12"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05"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0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0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B08" w14:textId="18095A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B09" w14:textId="39D90C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47,59</w:t>
            </w:r>
          </w:p>
        </w:tc>
        <w:tc>
          <w:tcPr>
            <w:tcW w:w="516" w:type="dxa"/>
            <w:tcBorders>
              <w:top w:val="nil"/>
              <w:left w:val="nil"/>
              <w:bottom w:val="single" w:sz="4" w:space="0" w:color="000000"/>
              <w:right w:val="single" w:sz="4" w:space="0" w:color="000000"/>
            </w:tcBorders>
            <w:shd w:val="clear" w:color="auto" w:fill="auto"/>
          </w:tcPr>
          <w:p w14:paraId="3B61BB0A" w14:textId="56D247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3B61BB0B" w14:textId="5C0A09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B61BB0C" w14:textId="0822AB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696" w:type="dxa"/>
            <w:tcBorders>
              <w:top w:val="nil"/>
              <w:left w:val="nil"/>
              <w:bottom w:val="single" w:sz="4" w:space="0" w:color="000000"/>
              <w:right w:val="single" w:sz="4" w:space="0" w:color="000000"/>
            </w:tcBorders>
            <w:shd w:val="clear" w:color="auto" w:fill="auto"/>
          </w:tcPr>
          <w:p w14:paraId="3B61BB0D" w14:textId="3528DC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3B61BB0E" w14:textId="7B9104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0F" w14:textId="055EC7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3B61BB10" w14:textId="201A54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3B61BB11" w14:textId="2D268C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r>
      <w:tr w:rsidR="00811A06" w:rsidRPr="0003304B" w14:paraId="3B61BB20"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13"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1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1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1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1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B18" w14:textId="3AEECA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3B61BB19" w14:textId="75D940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B61BB1A" w14:textId="2A9978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3B61BB1B" w14:textId="5CB4BF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3B61BB1C" w14:textId="1D33DD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1D" w14:textId="69BEF7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B61BB1E" w14:textId="5E36FD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3B61BB1F" w14:textId="7EB63D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03304B" w14:paraId="3B61BB2E"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21"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2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2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2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2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B26" w14:textId="30543B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3B61BB27" w14:textId="2A7AE0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B61BB28" w14:textId="471219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85,29</w:t>
            </w:r>
          </w:p>
        </w:tc>
        <w:tc>
          <w:tcPr>
            <w:tcW w:w="696" w:type="dxa"/>
            <w:tcBorders>
              <w:top w:val="nil"/>
              <w:left w:val="nil"/>
              <w:bottom w:val="single" w:sz="4" w:space="0" w:color="000000"/>
              <w:right w:val="single" w:sz="4" w:space="0" w:color="000000"/>
            </w:tcBorders>
            <w:shd w:val="clear" w:color="auto" w:fill="auto"/>
          </w:tcPr>
          <w:p w14:paraId="3B61BB29" w14:textId="1C7AE6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B61BB2A" w14:textId="31F271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2B" w14:textId="3CEB70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3B61BB2C" w14:textId="2F5288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2D" w14:textId="0C48299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85,29</w:t>
            </w:r>
          </w:p>
        </w:tc>
      </w:tr>
      <w:tr w:rsidR="00811A06" w:rsidRPr="0003304B" w14:paraId="3B61BB3C"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2F"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3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3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B32" w14:textId="477072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B33" w14:textId="3FF6C01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516" w:type="dxa"/>
            <w:tcBorders>
              <w:top w:val="nil"/>
              <w:left w:val="nil"/>
              <w:bottom w:val="single" w:sz="4" w:space="0" w:color="000000"/>
              <w:right w:val="single" w:sz="4" w:space="0" w:color="000000"/>
            </w:tcBorders>
            <w:shd w:val="clear" w:color="auto" w:fill="auto"/>
          </w:tcPr>
          <w:p w14:paraId="3B61BB34" w14:textId="783467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3B61BB35" w14:textId="0D74AE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B61BB36" w14:textId="504B42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B61BB37" w14:textId="72534F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3B61BB38" w14:textId="012252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39" w14:textId="1CB8DE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B61BB3A" w14:textId="7B3D8C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3B" w14:textId="0349BD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03304B" w14:paraId="3B61BB4A"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3D"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3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3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4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4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B42" w14:textId="3EE7280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3B61BB43" w14:textId="44F7F2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B61BB44" w14:textId="772F89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B61BB45" w14:textId="75BAC2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3B61BB46" w14:textId="18CC26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47" w14:textId="6AF624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B61BB48" w14:textId="7FE903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49" w14:textId="292F37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03304B" w14:paraId="3B61BB58"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4B"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4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4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4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4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B50" w14:textId="136DFD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3B61BB51" w14:textId="7DA229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B61BB52" w14:textId="513060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B61BB53" w14:textId="47EF96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3B61BB54" w14:textId="4D621E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55" w14:textId="483D18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B61BB56" w14:textId="6AEA20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57" w14:textId="32F5C6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03304B" w14:paraId="3B61BB66"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59"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5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5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B5C" w14:textId="19BDA1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B5D" w14:textId="1ADBF0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97,94</w:t>
            </w:r>
          </w:p>
        </w:tc>
        <w:tc>
          <w:tcPr>
            <w:tcW w:w="516" w:type="dxa"/>
            <w:tcBorders>
              <w:top w:val="nil"/>
              <w:left w:val="nil"/>
              <w:bottom w:val="single" w:sz="4" w:space="0" w:color="000000"/>
              <w:right w:val="single" w:sz="4" w:space="0" w:color="000000"/>
            </w:tcBorders>
            <w:shd w:val="clear" w:color="auto" w:fill="auto"/>
          </w:tcPr>
          <w:p w14:paraId="3B61BB5E" w14:textId="02987D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3B61BB5F" w14:textId="2F22E5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B61BB60" w14:textId="68BEDC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97,06</w:t>
            </w:r>
          </w:p>
        </w:tc>
        <w:tc>
          <w:tcPr>
            <w:tcW w:w="696" w:type="dxa"/>
            <w:tcBorders>
              <w:top w:val="nil"/>
              <w:left w:val="nil"/>
              <w:bottom w:val="single" w:sz="4" w:space="0" w:color="000000"/>
              <w:right w:val="single" w:sz="4" w:space="0" w:color="000000"/>
            </w:tcBorders>
            <w:shd w:val="clear" w:color="auto" w:fill="auto"/>
          </w:tcPr>
          <w:p w14:paraId="3B61BB61" w14:textId="7D1EBD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3B61BB62" w14:textId="1F6223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63" w14:textId="12FE7A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454" w:type="dxa"/>
            <w:tcBorders>
              <w:top w:val="nil"/>
              <w:left w:val="nil"/>
              <w:bottom w:val="single" w:sz="4" w:space="0" w:color="000000"/>
              <w:right w:val="single" w:sz="4" w:space="0" w:color="000000"/>
            </w:tcBorders>
            <w:shd w:val="clear" w:color="auto" w:fill="E2EFD9" w:themeFill="accent6" w:themeFillTint="33"/>
          </w:tcPr>
          <w:p w14:paraId="3B61BB64" w14:textId="47ABDA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65" w14:textId="26D9FE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97,06</w:t>
            </w:r>
          </w:p>
        </w:tc>
      </w:tr>
      <w:tr w:rsidR="00811A06" w:rsidRPr="0003304B" w14:paraId="3B61BB74" w14:textId="77777777" w:rsidTr="009F4F80">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67"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6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6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6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6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B6C" w14:textId="140032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3B61BB6D" w14:textId="669CE2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B61BB6E" w14:textId="2BB048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94,12</w:t>
            </w:r>
          </w:p>
        </w:tc>
        <w:tc>
          <w:tcPr>
            <w:tcW w:w="696" w:type="dxa"/>
            <w:tcBorders>
              <w:top w:val="nil"/>
              <w:left w:val="nil"/>
              <w:bottom w:val="single" w:sz="4" w:space="0" w:color="000000"/>
              <w:right w:val="single" w:sz="4" w:space="0" w:color="000000"/>
            </w:tcBorders>
            <w:shd w:val="clear" w:color="auto" w:fill="auto"/>
          </w:tcPr>
          <w:p w14:paraId="3B61BB6F" w14:textId="24E038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3B61BB70" w14:textId="48D1A2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71" w14:textId="2D6373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3B61BB72" w14:textId="5B5796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73" w14:textId="4A3CEE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94,12</w:t>
            </w:r>
          </w:p>
        </w:tc>
      </w:tr>
      <w:tr w:rsidR="00811A06" w:rsidRPr="0003304B" w14:paraId="3B61BB82" w14:textId="77777777" w:rsidTr="009F4F80">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75" w14:textId="77777777" w:rsidR="00811A06" w:rsidRPr="0003304B" w:rsidRDefault="00811A06" w:rsidP="00811A06">
            <w:pPr>
              <w:spacing w:after="0" w:line="240" w:lineRule="auto"/>
              <w:rPr>
                <w:rFonts w:ascii="Times New Roman" w:eastAsia="Times New Roman" w:hAnsi="Times New Roman" w:cs="Times New Roman"/>
                <w:color w:val="000000"/>
                <w:sz w:val="24"/>
                <w:szCs w:val="24"/>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7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61BB7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7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7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61BB7A" w14:textId="1EA1000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3B61BB7B" w14:textId="218B5E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B61BB7C" w14:textId="7AC33F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B61BB7D" w14:textId="2F60EA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3B61BB7E" w14:textId="33FE11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7F" w14:textId="34F77B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B61BB80" w14:textId="1559E1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338" w:type="dxa"/>
            <w:tcBorders>
              <w:top w:val="nil"/>
              <w:left w:val="nil"/>
              <w:bottom w:val="single" w:sz="4" w:space="0" w:color="000000"/>
              <w:right w:val="single" w:sz="4" w:space="0" w:color="000000"/>
            </w:tcBorders>
            <w:shd w:val="clear" w:color="auto" w:fill="auto"/>
          </w:tcPr>
          <w:p w14:paraId="3B61BB81" w14:textId="342070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3B61BB83" w14:textId="77777777" w:rsidR="00FC42A8" w:rsidRPr="0003304B" w:rsidRDefault="00FC42A8" w:rsidP="00FC42A8">
      <w:pPr>
        <w:rPr>
          <w:rFonts w:ascii="Times New Roman" w:hAnsi="Times New Roman" w:cs="Times New Roman"/>
          <w:sz w:val="24"/>
          <w:szCs w:val="24"/>
        </w:rPr>
      </w:pPr>
    </w:p>
    <w:p w14:paraId="3B61BB84" w14:textId="77777777" w:rsidR="005D67A6" w:rsidRDefault="005D67A6" w:rsidP="00FC42A8"/>
    <w:p w14:paraId="066A7A5D" w14:textId="0F3CF8F6" w:rsidR="004E62B1" w:rsidRDefault="004E62B1" w:rsidP="00FC42A8"/>
    <w:p w14:paraId="3127BFC6" w14:textId="5CF4D091"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E62B1" w:rsidRPr="00E06D13" w14:paraId="3ADDE105"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31C25DF"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9E57DF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1DDE59"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8E7CB9C"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F7AD9E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705DED7"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7429DE0"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1AF3D98"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ADAB1EE"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2E8DCC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A6A14DC"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2AF049B"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F506921"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FE1714" w14:paraId="508C64F6"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0E41F9" w14:textId="3F4FDE71" w:rsidR="00811A06" w:rsidRPr="00093265" w:rsidRDefault="00811A06" w:rsidP="00811A06">
            <w:pPr>
              <w:spacing w:after="0" w:line="240" w:lineRule="auto"/>
              <w:jc w:val="center"/>
              <w:rPr>
                <w:rFonts w:ascii="Times New Roman" w:eastAsia="Times New Roman" w:hAnsi="Times New Roman" w:cs="Times New Roman"/>
                <w:color w:val="000000"/>
                <w:lang w:eastAsia="ru-RU"/>
              </w:rPr>
            </w:pPr>
            <w:r w:rsidRPr="00093265">
              <w:rPr>
                <w:rFonts w:ascii="Times New Roman" w:hAnsi="Times New Roman" w:cs="Times New Roman"/>
                <w:color w:val="000000"/>
              </w:rPr>
              <w:t>2</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5705E065" w14:textId="2D34490A"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"БОЛЬШЕКИБЬИНСКАЯ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177E751C" w14:textId="49E2CAC4" w:rsidR="00811A06" w:rsidRPr="00811A06" w:rsidRDefault="00811A06" w:rsidP="00811A06">
            <w:pPr>
              <w:jc w:val="center"/>
              <w:rPr>
                <w:rFonts w:ascii="Times New Roman" w:eastAsia="Times New Roman" w:hAnsi="Times New Roman" w:cs="Times New Roman"/>
                <w:b/>
                <w:sz w:val="24"/>
                <w:szCs w:val="24"/>
                <w:lang w:eastAsia="ru-RU"/>
              </w:rPr>
            </w:pPr>
            <w:r w:rsidRPr="00811A06">
              <w:rPr>
                <w:rFonts w:ascii="Times New Roman" w:hAnsi="Times New Roman" w:cs="Times New Roman"/>
                <w:b/>
                <w:bCs/>
                <w:color w:val="000000"/>
                <w:sz w:val="24"/>
                <w:szCs w:val="24"/>
              </w:rPr>
              <w:t>88,68</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95F74A8" w14:textId="1C899B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E0B47CC" w14:textId="6624C5A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93,86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1CE0CC3" w14:textId="2BBEB6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8CC82C3" w14:textId="4E715C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8C1383A" w14:textId="6DF40AA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85,44</w:t>
            </w:r>
          </w:p>
        </w:tc>
        <w:tc>
          <w:tcPr>
            <w:tcW w:w="696" w:type="dxa"/>
            <w:tcBorders>
              <w:top w:val="nil"/>
              <w:left w:val="nil"/>
              <w:bottom w:val="single" w:sz="4" w:space="0" w:color="000000"/>
              <w:right w:val="single" w:sz="4" w:space="0" w:color="000000"/>
            </w:tcBorders>
            <w:shd w:val="clear" w:color="auto" w:fill="auto"/>
          </w:tcPr>
          <w:p w14:paraId="4796C430" w14:textId="4648A9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7DF14B56" w14:textId="6C991D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CE423A5" w14:textId="491571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47383F17" w14:textId="56AD90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53D94081" w14:textId="5B9354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480E9DB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0A11E0"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E5C966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1034AC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657BDA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F14A7C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67683B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BA8FE2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D2B91E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0B896CC4" w14:textId="3E309D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21E5BDE" w14:textId="6A270D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1B7241F" w14:textId="774550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454" w:type="dxa"/>
            <w:tcBorders>
              <w:top w:val="nil"/>
              <w:left w:val="nil"/>
              <w:bottom w:val="single" w:sz="4" w:space="0" w:color="000000"/>
              <w:right w:val="single" w:sz="4" w:space="0" w:color="000000"/>
            </w:tcBorders>
            <w:shd w:val="clear" w:color="auto" w:fill="E2EFD9" w:themeFill="accent6" w:themeFillTint="33"/>
          </w:tcPr>
          <w:p w14:paraId="79F1963F" w14:textId="393CEB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441DD8AF" w14:textId="71249C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70,89</w:t>
            </w:r>
          </w:p>
        </w:tc>
      </w:tr>
      <w:tr w:rsidR="00811A06" w:rsidRPr="00FE1714" w14:paraId="471FD0A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C4939F"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760326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07B363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1DBEC2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CFF0D3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FAA3B7D" w14:textId="24A5AF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0B8FBB6" w14:textId="035A0F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39D2BAA" w14:textId="31137D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FA0FB97" w14:textId="53D0B2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6DE0A532" w14:textId="08510E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E2E6B18" w14:textId="28A0FC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35CF6258" w14:textId="430B1C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6FFC8FA6" w14:textId="1C55BF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5F926D8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94B8E4"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685BFF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4226F5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815A20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0F5256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7A9CCB7" w14:textId="2090286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481F8DED" w14:textId="556AAB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D94AA44" w14:textId="7841E3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95,56</w:t>
            </w:r>
          </w:p>
        </w:tc>
        <w:tc>
          <w:tcPr>
            <w:tcW w:w="696" w:type="dxa"/>
            <w:tcBorders>
              <w:top w:val="nil"/>
              <w:left w:val="nil"/>
              <w:bottom w:val="single" w:sz="4" w:space="0" w:color="000000"/>
              <w:right w:val="single" w:sz="4" w:space="0" w:color="000000"/>
            </w:tcBorders>
            <w:shd w:val="clear" w:color="auto" w:fill="auto"/>
          </w:tcPr>
          <w:p w14:paraId="4B54E57E" w14:textId="12CE1A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12F4F71B" w14:textId="07E6FB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AB8829A" w14:textId="435591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454" w:type="dxa"/>
            <w:tcBorders>
              <w:top w:val="nil"/>
              <w:left w:val="nil"/>
              <w:bottom w:val="single" w:sz="4" w:space="0" w:color="000000"/>
              <w:right w:val="single" w:sz="4" w:space="0" w:color="000000"/>
            </w:tcBorders>
            <w:shd w:val="clear" w:color="auto" w:fill="E2EFD9" w:themeFill="accent6" w:themeFillTint="33"/>
          </w:tcPr>
          <w:p w14:paraId="737725D5" w14:textId="44BAD8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3CF35F0E" w14:textId="4F031A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95,56</w:t>
            </w:r>
          </w:p>
        </w:tc>
      </w:tr>
      <w:tr w:rsidR="00811A06" w:rsidRPr="00FE1714" w14:paraId="7DAEBDD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F80E542"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EE7C93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D1E9A8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A1AB6D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DE5E7F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800EAF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642BF5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9B3AD5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D0D0385" w14:textId="450B1B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274CF244" w14:textId="563BE7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DF6D260" w14:textId="5335E2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454" w:type="dxa"/>
            <w:tcBorders>
              <w:top w:val="nil"/>
              <w:left w:val="nil"/>
              <w:bottom w:val="single" w:sz="4" w:space="0" w:color="000000"/>
              <w:right w:val="single" w:sz="4" w:space="0" w:color="000000"/>
            </w:tcBorders>
            <w:shd w:val="clear" w:color="auto" w:fill="E2EFD9" w:themeFill="accent6" w:themeFillTint="33"/>
          </w:tcPr>
          <w:p w14:paraId="10F18525" w14:textId="553D36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1C8D8EDF" w14:textId="2869A5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95,56</w:t>
            </w:r>
          </w:p>
        </w:tc>
      </w:tr>
      <w:tr w:rsidR="00811A06" w:rsidRPr="00FE1714" w14:paraId="43654F2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3B640EB"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1E5406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2E5734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78386EA" w14:textId="7809E1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BDB93FA" w14:textId="2E1E5C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96,66</w:t>
            </w:r>
          </w:p>
        </w:tc>
        <w:tc>
          <w:tcPr>
            <w:tcW w:w="516" w:type="dxa"/>
            <w:tcBorders>
              <w:top w:val="nil"/>
              <w:left w:val="nil"/>
              <w:bottom w:val="single" w:sz="4" w:space="0" w:color="000000"/>
              <w:right w:val="single" w:sz="4" w:space="0" w:color="000000"/>
            </w:tcBorders>
            <w:shd w:val="clear" w:color="auto" w:fill="auto"/>
          </w:tcPr>
          <w:p w14:paraId="41C8CDEA" w14:textId="5DE0AC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4F9059A8" w14:textId="0F52C6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FCC5F17" w14:textId="758CC7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E68E620" w14:textId="34C453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69511B56" w14:textId="6ABB24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792978B" w14:textId="288588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DCC9F83" w14:textId="25E194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2E1053A3" w14:textId="5A0629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6366303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9B960B"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BD7E0E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3DC3E5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3502E1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605729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A09C7D8" w14:textId="396958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1444A421" w14:textId="1968FE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85946BA" w14:textId="6BF4B4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93,33</w:t>
            </w:r>
          </w:p>
        </w:tc>
        <w:tc>
          <w:tcPr>
            <w:tcW w:w="696" w:type="dxa"/>
            <w:tcBorders>
              <w:top w:val="nil"/>
              <w:left w:val="nil"/>
              <w:bottom w:val="single" w:sz="4" w:space="0" w:color="000000"/>
              <w:right w:val="single" w:sz="4" w:space="0" w:color="000000"/>
            </w:tcBorders>
            <w:shd w:val="clear" w:color="auto" w:fill="auto"/>
          </w:tcPr>
          <w:p w14:paraId="03FB2504" w14:textId="25CBA7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54C7BCF4" w14:textId="10EE66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DA8C6D1" w14:textId="24EADD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1EE0022A" w14:textId="614724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12BFCE9E" w14:textId="015C40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93,33</w:t>
            </w:r>
          </w:p>
        </w:tc>
      </w:tr>
      <w:tr w:rsidR="00811A06" w:rsidRPr="00FE1714" w14:paraId="0194D62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2542C8E"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3E327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7236BE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4F05BBB" w14:textId="4B1573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3FBFFB4" w14:textId="10F2633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61,33</w:t>
            </w:r>
          </w:p>
        </w:tc>
        <w:tc>
          <w:tcPr>
            <w:tcW w:w="516" w:type="dxa"/>
            <w:tcBorders>
              <w:top w:val="nil"/>
              <w:left w:val="nil"/>
              <w:bottom w:val="single" w:sz="4" w:space="0" w:color="000000"/>
              <w:right w:val="single" w:sz="4" w:space="0" w:color="000000"/>
            </w:tcBorders>
            <w:shd w:val="clear" w:color="auto" w:fill="auto"/>
          </w:tcPr>
          <w:p w14:paraId="258D9660" w14:textId="3DD536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43CEAFA0" w14:textId="37A83A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B34634A" w14:textId="4BE385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c>
          <w:tcPr>
            <w:tcW w:w="696" w:type="dxa"/>
            <w:tcBorders>
              <w:top w:val="nil"/>
              <w:left w:val="nil"/>
              <w:bottom w:val="single" w:sz="4" w:space="0" w:color="000000"/>
              <w:right w:val="single" w:sz="4" w:space="0" w:color="000000"/>
            </w:tcBorders>
            <w:shd w:val="clear" w:color="auto" w:fill="auto"/>
          </w:tcPr>
          <w:p w14:paraId="53D209BD" w14:textId="727C32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3BCC7B3E" w14:textId="219DFC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EA0BC5C" w14:textId="44EEB8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6766F028" w14:textId="15296D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3182D75" w14:textId="714C68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r>
      <w:tr w:rsidR="00811A06" w:rsidRPr="00FE1714" w14:paraId="28686EA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5E9026B"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70E91B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4F8424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312F40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929B69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04FBD12" w14:textId="1B4924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0E14FDB6" w14:textId="601342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5655DC00" w14:textId="5DE33D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36E5CCA4" w14:textId="71AA9E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28E87710" w14:textId="399902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2C5F39" w14:textId="3E13A8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64E19AD" w14:textId="1322F1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6D3BC103" w14:textId="3E8E58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FE1714" w14:paraId="1F3A6FB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69B923"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7F03D9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677CDC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D1F2CB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003D40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DEAF9EB" w14:textId="75E42E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6A82AE98" w14:textId="4DC7E0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270F1BC" w14:textId="07EBFE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91,11</w:t>
            </w:r>
          </w:p>
        </w:tc>
        <w:tc>
          <w:tcPr>
            <w:tcW w:w="696" w:type="dxa"/>
            <w:tcBorders>
              <w:top w:val="nil"/>
              <w:left w:val="nil"/>
              <w:bottom w:val="single" w:sz="4" w:space="0" w:color="000000"/>
              <w:right w:val="single" w:sz="4" w:space="0" w:color="000000"/>
            </w:tcBorders>
            <w:shd w:val="clear" w:color="auto" w:fill="auto"/>
          </w:tcPr>
          <w:p w14:paraId="31F67E15" w14:textId="039577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584FBBBA" w14:textId="1810AF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E1AF15" w14:textId="532412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454" w:type="dxa"/>
            <w:tcBorders>
              <w:top w:val="nil"/>
              <w:left w:val="nil"/>
              <w:bottom w:val="single" w:sz="4" w:space="0" w:color="000000"/>
              <w:right w:val="single" w:sz="4" w:space="0" w:color="000000"/>
            </w:tcBorders>
            <w:shd w:val="clear" w:color="auto" w:fill="E2EFD9" w:themeFill="accent6" w:themeFillTint="33"/>
          </w:tcPr>
          <w:p w14:paraId="3E066A4F" w14:textId="29F896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17291C96" w14:textId="40C2CB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91,11</w:t>
            </w:r>
          </w:p>
        </w:tc>
      </w:tr>
      <w:tr w:rsidR="00811A06" w:rsidRPr="00FE1714" w14:paraId="354B0D7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DBEB43"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DD3CE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C75984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65E832E" w14:textId="0C1813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2DB2A77" w14:textId="12AD51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c>
          <w:tcPr>
            <w:tcW w:w="516" w:type="dxa"/>
            <w:tcBorders>
              <w:top w:val="nil"/>
              <w:left w:val="nil"/>
              <w:bottom w:val="single" w:sz="4" w:space="0" w:color="000000"/>
              <w:right w:val="single" w:sz="4" w:space="0" w:color="000000"/>
            </w:tcBorders>
            <w:shd w:val="clear" w:color="auto" w:fill="auto"/>
          </w:tcPr>
          <w:p w14:paraId="6CF8FE41" w14:textId="1E204C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273EFA74" w14:textId="58143C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61AEAEA" w14:textId="1B5027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1B2E461" w14:textId="6CF9A1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06F0411F" w14:textId="3FC067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9FEFA9C" w14:textId="534E63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454" w:type="dxa"/>
            <w:tcBorders>
              <w:top w:val="nil"/>
              <w:left w:val="nil"/>
              <w:bottom w:val="single" w:sz="4" w:space="0" w:color="000000"/>
              <w:right w:val="single" w:sz="4" w:space="0" w:color="000000"/>
            </w:tcBorders>
            <w:shd w:val="clear" w:color="auto" w:fill="E2EFD9" w:themeFill="accent6" w:themeFillTint="33"/>
          </w:tcPr>
          <w:p w14:paraId="55E0FCED" w14:textId="014BF7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3353EA2A" w14:textId="5A61AB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511A0B7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B50A7FC"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0493DE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4D861B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C2A90E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8062F8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059A415" w14:textId="700AD4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49F89E42" w14:textId="6A8D56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1DC21A4" w14:textId="4B3B3C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95,56</w:t>
            </w:r>
          </w:p>
        </w:tc>
        <w:tc>
          <w:tcPr>
            <w:tcW w:w="696" w:type="dxa"/>
            <w:tcBorders>
              <w:top w:val="nil"/>
              <w:left w:val="nil"/>
              <w:bottom w:val="single" w:sz="4" w:space="0" w:color="000000"/>
              <w:right w:val="single" w:sz="4" w:space="0" w:color="000000"/>
            </w:tcBorders>
            <w:shd w:val="clear" w:color="auto" w:fill="auto"/>
          </w:tcPr>
          <w:p w14:paraId="55037E59" w14:textId="3A8114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0212FA25" w14:textId="0501C6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D1320CE" w14:textId="302AC3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454" w:type="dxa"/>
            <w:tcBorders>
              <w:top w:val="nil"/>
              <w:left w:val="nil"/>
              <w:bottom w:val="single" w:sz="4" w:space="0" w:color="000000"/>
              <w:right w:val="single" w:sz="4" w:space="0" w:color="000000"/>
            </w:tcBorders>
            <w:shd w:val="clear" w:color="auto" w:fill="E2EFD9" w:themeFill="accent6" w:themeFillTint="33"/>
          </w:tcPr>
          <w:p w14:paraId="51DE3DA1" w14:textId="738A7E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55EF1C35" w14:textId="2312A3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95,56</w:t>
            </w:r>
          </w:p>
        </w:tc>
      </w:tr>
      <w:tr w:rsidR="00811A06" w:rsidRPr="00FE1714" w14:paraId="550A6DE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370236"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5CC8F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E97064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2D9658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918D6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8F023CE" w14:textId="1D2572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2F9A83D5" w14:textId="409D3C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55C04EBB" w14:textId="6B23CB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c>
          <w:tcPr>
            <w:tcW w:w="696" w:type="dxa"/>
            <w:tcBorders>
              <w:top w:val="nil"/>
              <w:left w:val="nil"/>
              <w:bottom w:val="single" w:sz="4" w:space="0" w:color="000000"/>
              <w:right w:val="single" w:sz="4" w:space="0" w:color="000000"/>
            </w:tcBorders>
            <w:shd w:val="clear" w:color="auto" w:fill="auto"/>
          </w:tcPr>
          <w:p w14:paraId="4D99394B" w14:textId="5730DC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0A37D887" w14:textId="089772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7A6433" w14:textId="350E41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44</w:t>
            </w:r>
          </w:p>
        </w:tc>
        <w:tc>
          <w:tcPr>
            <w:tcW w:w="1454" w:type="dxa"/>
            <w:tcBorders>
              <w:top w:val="nil"/>
              <w:left w:val="nil"/>
              <w:bottom w:val="single" w:sz="4" w:space="0" w:color="000000"/>
              <w:right w:val="single" w:sz="4" w:space="0" w:color="000000"/>
            </w:tcBorders>
            <w:shd w:val="clear" w:color="auto" w:fill="E2EFD9" w:themeFill="accent6" w:themeFillTint="33"/>
          </w:tcPr>
          <w:p w14:paraId="4162B1FF" w14:textId="7EFF2C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025369B1" w14:textId="1E6526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r>
      <w:tr w:rsidR="00811A06" w:rsidRPr="00FE1714" w14:paraId="21C125D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C276FD9"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FFA870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91B4EB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7A8AD23" w14:textId="2974B2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D06D096" w14:textId="7CED01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93,78</w:t>
            </w:r>
          </w:p>
        </w:tc>
        <w:tc>
          <w:tcPr>
            <w:tcW w:w="516" w:type="dxa"/>
            <w:tcBorders>
              <w:top w:val="nil"/>
              <w:left w:val="nil"/>
              <w:bottom w:val="single" w:sz="4" w:space="0" w:color="000000"/>
              <w:right w:val="single" w:sz="4" w:space="0" w:color="000000"/>
            </w:tcBorders>
            <w:shd w:val="clear" w:color="auto" w:fill="auto"/>
          </w:tcPr>
          <w:p w14:paraId="497CDF29" w14:textId="2B5684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568A0B79" w14:textId="31249F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8E70A29" w14:textId="650101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84,44</w:t>
            </w:r>
          </w:p>
        </w:tc>
        <w:tc>
          <w:tcPr>
            <w:tcW w:w="696" w:type="dxa"/>
            <w:tcBorders>
              <w:top w:val="nil"/>
              <w:left w:val="nil"/>
              <w:bottom w:val="single" w:sz="4" w:space="0" w:color="000000"/>
              <w:right w:val="single" w:sz="4" w:space="0" w:color="000000"/>
            </w:tcBorders>
            <w:shd w:val="clear" w:color="auto" w:fill="auto"/>
          </w:tcPr>
          <w:p w14:paraId="227D7B46" w14:textId="72AA31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42EEDEA2" w14:textId="0638D0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0DFBB26" w14:textId="4CAF9E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38</w:t>
            </w:r>
          </w:p>
        </w:tc>
        <w:tc>
          <w:tcPr>
            <w:tcW w:w="1454" w:type="dxa"/>
            <w:tcBorders>
              <w:top w:val="nil"/>
              <w:left w:val="nil"/>
              <w:bottom w:val="single" w:sz="4" w:space="0" w:color="000000"/>
              <w:right w:val="single" w:sz="4" w:space="0" w:color="000000"/>
            </w:tcBorders>
            <w:shd w:val="clear" w:color="auto" w:fill="E2EFD9" w:themeFill="accent6" w:themeFillTint="33"/>
          </w:tcPr>
          <w:p w14:paraId="021B99E5" w14:textId="0850D3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77EB87AE" w14:textId="1FBEE1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84,44</w:t>
            </w:r>
          </w:p>
        </w:tc>
      </w:tr>
      <w:tr w:rsidR="00811A06" w:rsidRPr="00FE1714" w14:paraId="23419F8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9D54475"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5AFFB7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B4E0E1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C7E913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E95F28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985EF12" w14:textId="78CCF6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02317111" w14:textId="6A0B4F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DCB3F64" w14:textId="4EF93A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c>
          <w:tcPr>
            <w:tcW w:w="696" w:type="dxa"/>
            <w:tcBorders>
              <w:top w:val="nil"/>
              <w:left w:val="nil"/>
              <w:bottom w:val="single" w:sz="4" w:space="0" w:color="000000"/>
              <w:right w:val="single" w:sz="4" w:space="0" w:color="000000"/>
            </w:tcBorders>
            <w:shd w:val="clear" w:color="auto" w:fill="auto"/>
          </w:tcPr>
          <w:p w14:paraId="394BAB3C" w14:textId="4A4941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26F4E75A" w14:textId="7752FC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C5C3746" w14:textId="45BA12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44</w:t>
            </w:r>
          </w:p>
        </w:tc>
        <w:tc>
          <w:tcPr>
            <w:tcW w:w="1454" w:type="dxa"/>
            <w:tcBorders>
              <w:top w:val="nil"/>
              <w:left w:val="nil"/>
              <w:bottom w:val="single" w:sz="4" w:space="0" w:color="000000"/>
              <w:right w:val="single" w:sz="4" w:space="0" w:color="000000"/>
            </w:tcBorders>
            <w:shd w:val="clear" w:color="auto" w:fill="E2EFD9" w:themeFill="accent6" w:themeFillTint="33"/>
          </w:tcPr>
          <w:p w14:paraId="18C12829" w14:textId="0E75EE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452E7B6B" w14:textId="5D4AEE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r>
      <w:tr w:rsidR="00811A06" w:rsidRPr="00FE1714" w14:paraId="3E07A455"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790ACFF"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4496EA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026E97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FD74A2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145994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6163F71" w14:textId="1EB439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6E8C9542" w14:textId="030309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247028F" w14:textId="269B16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c>
          <w:tcPr>
            <w:tcW w:w="696" w:type="dxa"/>
            <w:tcBorders>
              <w:top w:val="nil"/>
              <w:left w:val="nil"/>
              <w:bottom w:val="single" w:sz="4" w:space="0" w:color="000000"/>
              <w:right w:val="single" w:sz="4" w:space="0" w:color="000000"/>
            </w:tcBorders>
            <w:shd w:val="clear" w:color="auto" w:fill="auto"/>
          </w:tcPr>
          <w:p w14:paraId="1939EBE9" w14:textId="26BEB6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5E1C19D1" w14:textId="7D66E2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7174E66" w14:textId="6F1B9E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44</w:t>
            </w:r>
          </w:p>
        </w:tc>
        <w:tc>
          <w:tcPr>
            <w:tcW w:w="1454" w:type="dxa"/>
            <w:tcBorders>
              <w:top w:val="nil"/>
              <w:left w:val="nil"/>
              <w:bottom w:val="single" w:sz="4" w:space="0" w:color="000000"/>
              <w:right w:val="single" w:sz="4" w:space="0" w:color="000000"/>
            </w:tcBorders>
            <w:shd w:val="clear" w:color="auto" w:fill="E2EFD9" w:themeFill="accent6" w:themeFillTint="33"/>
          </w:tcPr>
          <w:p w14:paraId="54279956" w14:textId="11AD7A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0E3262DE" w14:textId="473FE4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r>
    </w:tbl>
    <w:p w14:paraId="36F22903" w14:textId="77777777" w:rsidR="004E62B1" w:rsidRDefault="004E62B1" w:rsidP="00FC42A8"/>
    <w:p w14:paraId="3B61BB86" w14:textId="00F32B52" w:rsidR="005D67A6" w:rsidRDefault="005D67A6" w:rsidP="00FC42A8"/>
    <w:p w14:paraId="0BD19E4B" w14:textId="03B24AE3" w:rsidR="004E62B1" w:rsidRDefault="004E62B1" w:rsidP="00FC42A8"/>
    <w:p w14:paraId="69EFA8D0" w14:textId="2A2C1A8E" w:rsidR="004E62B1" w:rsidRDefault="004E62B1" w:rsidP="00FC42A8"/>
    <w:p w14:paraId="7903736D" w14:textId="77777777"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E62B1" w:rsidRPr="00E06D13" w14:paraId="0018E099"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D69440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A63080C"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388FD9"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8F3495B"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851F38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AF7BF0F"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D696D7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098CE29"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129DEA0"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E4E70E5"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24DFA0E"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7E9E1D"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8848CC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FE1714" w14:paraId="1482B9F1"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6CF332" w14:textId="6F4AF959" w:rsidR="00811A06" w:rsidRPr="00093265" w:rsidRDefault="00811A06" w:rsidP="00811A06">
            <w:pPr>
              <w:spacing w:after="0" w:line="240" w:lineRule="auto"/>
              <w:jc w:val="center"/>
              <w:rPr>
                <w:rFonts w:ascii="Times New Roman" w:eastAsia="Times New Roman" w:hAnsi="Times New Roman" w:cs="Times New Roman"/>
                <w:color w:val="000000"/>
                <w:lang w:eastAsia="ru-RU"/>
              </w:rPr>
            </w:pPr>
            <w:r w:rsidRPr="00093265">
              <w:rPr>
                <w:rFonts w:ascii="Times New Roman" w:hAnsi="Times New Roman" w:cs="Times New Roman"/>
                <w:color w:val="000000"/>
              </w:rPr>
              <w:t>3</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4FBAA60C" w14:textId="4BA23BEF"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"БОЛЬШЕПУДГИНСКАЯ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680FC84" w14:textId="29E21EC3" w:rsidR="00811A06" w:rsidRPr="00811A06" w:rsidRDefault="00811A06" w:rsidP="00811A06">
            <w:pPr>
              <w:jc w:val="center"/>
              <w:rPr>
                <w:rFonts w:ascii="Times New Roman" w:eastAsia="Times New Roman" w:hAnsi="Times New Roman" w:cs="Times New Roman"/>
                <w:b/>
                <w:sz w:val="24"/>
                <w:szCs w:val="24"/>
                <w:lang w:eastAsia="ru-RU"/>
              </w:rPr>
            </w:pPr>
            <w:r w:rsidRPr="00811A06">
              <w:rPr>
                <w:rFonts w:ascii="Times New Roman" w:hAnsi="Times New Roman" w:cs="Times New Roman"/>
                <w:b/>
                <w:bCs/>
                <w:color w:val="000000"/>
                <w:sz w:val="24"/>
                <w:szCs w:val="24"/>
              </w:rPr>
              <w:t>84,49</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D642BD8" w14:textId="62C2D7A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6F2D9C7" w14:textId="67D755E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95,61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D999F1B" w14:textId="4B07D9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979934B" w14:textId="0737DD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8147ED6" w14:textId="053C55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90,31</w:t>
            </w:r>
          </w:p>
        </w:tc>
        <w:tc>
          <w:tcPr>
            <w:tcW w:w="696" w:type="dxa"/>
            <w:tcBorders>
              <w:top w:val="nil"/>
              <w:left w:val="nil"/>
              <w:bottom w:val="single" w:sz="4" w:space="0" w:color="000000"/>
              <w:right w:val="single" w:sz="4" w:space="0" w:color="000000"/>
            </w:tcBorders>
            <w:shd w:val="clear" w:color="auto" w:fill="auto"/>
          </w:tcPr>
          <w:p w14:paraId="3552A25F" w14:textId="7696B4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3E2BED0E" w14:textId="0E91AD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632040F" w14:textId="05AB629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37D28259" w14:textId="1AF21D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21DF7470" w14:textId="554FD3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2FF88AD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241070"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0979A3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304F24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FCE3DC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625659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3B751A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0AC57BC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5529FC3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46BCFCE1" w14:textId="728420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5B3E2119" w14:textId="51DF79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988A25B" w14:textId="054834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58</w:t>
            </w:r>
          </w:p>
        </w:tc>
        <w:tc>
          <w:tcPr>
            <w:tcW w:w="1454" w:type="dxa"/>
            <w:tcBorders>
              <w:top w:val="nil"/>
              <w:left w:val="nil"/>
              <w:bottom w:val="single" w:sz="4" w:space="0" w:color="000000"/>
              <w:right w:val="single" w:sz="4" w:space="0" w:color="000000"/>
            </w:tcBorders>
            <w:shd w:val="clear" w:color="auto" w:fill="E2EFD9" w:themeFill="accent6" w:themeFillTint="33"/>
          </w:tcPr>
          <w:p w14:paraId="09C97AF1" w14:textId="3E01B8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117E2906" w14:textId="630768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80,62</w:t>
            </w:r>
          </w:p>
        </w:tc>
      </w:tr>
      <w:tr w:rsidR="00811A06" w:rsidRPr="00FE1714" w14:paraId="263A3ED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CF44F9F"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39F72F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70A05E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6926F1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ABC102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BC4A9B8" w14:textId="2E4718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2AFD3DC" w14:textId="788A73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E5F547F" w14:textId="72760B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A39611C" w14:textId="359B15D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264F38E7" w14:textId="19A156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46C591" w14:textId="5D6E5F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5E1628BC" w14:textId="6E63CE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325A511" w14:textId="05F44E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575F119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3888FE6"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905385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84EDD2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48838C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8F708E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81E55BF" w14:textId="088392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ECC5E92" w14:textId="3AA043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154ED3E" w14:textId="313962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c>
          <w:tcPr>
            <w:tcW w:w="696" w:type="dxa"/>
            <w:tcBorders>
              <w:top w:val="nil"/>
              <w:left w:val="nil"/>
              <w:bottom w:val="single" w:sz="4" w:space="0" w:color="000000"/>
              <w:right w:val="single" w:sz="4" w:space="0" w:color="000000"/>
            </w:tcBorders>
            <w:shd w:val="clear" w:color="auto" w:fill="auto"/>
          </w:tcPr>
          <w:p w14:paraId="221E3413" w14:textId="017EF0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7BC07A7D" w14:textId="7DE169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2281974" w14:textId="4B91F7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26</w:t>
            </w:r>
          </w:p>
        </w:tc>
        <w:tc>
          <w:tcPr>
            <w:tcW w:w="1454" w:type="dxa"/>
            <w:tcBorders>
              <w:top w:val="nil"/>
              <w:left w:val="nil"/>
              <w:bottom w:val="single" w:sz="4" w:space="0" w:color="000000"/>
              <w:right w:val="single" w:sz="4" w:space="0" w:color="000000"/>
            </w:tcBorders>
            <w:shd w:val="clear" w:color="auto" w:fill="E2EFD9" w:themeFill="accent6" w:themeFillTint="33"/>
          </w:tcPr>
          <w:p w14:paraId="77653D58" w14:textId="39CA52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01EF60BE" w14:textId="21B951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r>
      <w:tr w:rsidR="00811A06" w:rsidRPr="00FE1714" w14:paraId="656D820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32D361"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9E414F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E04402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41F34B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C367B8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12E514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8F0B2B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505BB0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47E3CDA2" w14:textId="5D6535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0954A981" w14:textId="0ED1D5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FF771B0" w14:textId="22E56B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26</w:t>
            </w:r>
          </w:p>
        </w:tc>
        <w:tc>
          <w:tcPr>
            <w:tcW w:w="1454" w:type="dxa"/>
            <w:tcBorders>
              <w:top w:val="nil"/>
              <w:left w:val="nil"/>
              <w:bottom w:val="single" w:sz="4" w:space="0" w:color="000000"/>
              <w:right w:val="single" w:sz="4" w:space="0" w:color="000000"/>
            </w:tcBorders>
            <w:shd w:val="clear" w:color="auto" w:fill="E2EFD9" w:themeFill="accent6" w:themeFillTint="33"/>
          </w:tcPr>
          <w:p w14:paraId="22D12CC7" w14:textId="5655C7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4DAF9ED7" w14:textId="33E583D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r>
      <w:tr w:rsidR="00811A06" w:rsidRPr="00FE1714" w14:paraId="07C5ED0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235F21"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9053B1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8B9EEB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0072C16" w14:textId="06FF5D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E33006A" w14:textId="0DA700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92,6</w:t>
            </w:r>
          </w:p>
        </w:tc>
        <w:tc>
          <w:tcPr>
            <w:tcW w:w="516" w:type="dxa"/>
            <w:tcBorders>
              <w:top w:val="nil"/>
              <w:left w:val="nil"/>
              <w:bottom w:val="single" w:sz="4" w:space="0" w:color="000000"/>
              <w:right w:val="single" w:sz="4" w:space="0" w:color="000000"/>
            </w:tcBorders>
            <w:shd w:val="clear" w:color="auto" w:fill="auto"/>
          </w:tcPr>
          <w:p w14:paraId="15A3B3BC" w14:textId="5AC4AD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4432E2E0" w14:textId="463DDB5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F369253" w14:textId="4E1410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B986A06" w14:textId="72BEDAA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41282300" w14:textId="1ED64B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D38108" w14:textId="1E23CE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3C09D511" w14:textId="5EA86E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603FB9C0" w14:textId="7EADD1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0A016B8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F228C5E"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B6FCAC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AC37CA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91E16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F819C0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A4C0121" w14:textId="6D5D6B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20D40C22" w14:textId="33E9DF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1E23039" w14:textId="2E28A3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85,19</w:t>
            </w:r>
          </w:p>
        </w:tc>
        <w:tc>
          <w:tcPr>
            <w:tcW w:w="696" w:type="dxa"/>
            <w:tcBorders>
              <w:top w:val="nil"/>
              <w:left w:val="nil"/>
              <w:bottom w:val="single" w:sz="4" w:space="0" w:color="000000"/>
              <w:right w:val="single" w:sz="4" w:space="0" w:color="000000"/>
            </w:tcBorders>
            <w:shd w:val="clear" w:color="auto" w:fill="auto"/>
          </w:tcPr>
          <w:p w14:paraId="5D60B334" w14:textId="680423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61C7AA15" w14:textId="01C9664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D4D074" w14:textId="2665A0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564DD066" w14:textId="23D253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0240C63B" w14:textId="56CE1B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85,19</w:t>
            </w:r>
          </w:p>
        </w:tc>
      </w:tr>
      <w:tr w:rsidR="00811A06" w:rsidRPr="00FE1714" w14:paraId="3FEF78D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85CB77"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EDB8D6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7CBA83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B01280F" w14:textId="3BFC07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66ABECF" w14:textId="4EA6DF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516" w:type="dxa"/>
            <w:tcBorders>
              <w:top w:val="nil"/>
              <w:left w:val="nil"/>
              <w:bottom w:val="single" w:sz="4" w:space="0" w:color="000000"/>
              <w:right w:val="single" w:sz="4" w:space="0" w:color="000000"/>
            </w:tcBorders>
            <w:shd w:val="clear" w:color="auto" w:fill="auto"/>
          </w:tcPr>
          <w:p w14:paraId="5826F299" w14:textId="72C8D0F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6935CAE5" w14:textId="1D047C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FB5A1EF" w14:textId="5032AB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696" w:type="dxa"/>
            <w:tcBorders>
              <w:top w:val="nil"/>
              <w:left w:val="nil"/>
              <w:bottom w:val="single" w:sz="4" w:space="0" w:color="000000"/>
              <w:right w:val="single" w:sz="4" w:space="0" w:color="000000"/>
            </w:tcBorders>
            <w:shd w:val="clear" w:color="auto" w:fill="auto"/>
          </w:tcPr>
          <w:p w14:paraId="06123980" w14:textId="42E7D1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043497A7" w14:textId="5267ED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0AAA553" w14:textId="7814ED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5D95622D" w14:textId="55DA77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46E45075" w14:textId="391D2E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r>
      <w:tr w:rsidR="00811A06" w:rsidRPr="00FE1714" w14:paraId="45D6925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0FC8063"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1D6487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4A678F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17B41A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0922D5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2E20047" w14:textId="2F7CD9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43317AEF" w14:textId="63B2E9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5C46062D" w14:textId="61C19A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567E702" w14:textId="5B6403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7E15F876" w14:textId="26F391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BE9C4AC" w14:textId="692802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22AD36D" w14:textId="3EFC3BA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7FFDC75F" w14:textId="6D888EF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FE1714" w14:paraId="1743235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3B976DD"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D11D2E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FD4C0D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FF782B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55DF1A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00C91B3" w14:textId="2AE08C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6D3E4795" w14:textId="0371E8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94D0AE1" w14:textId="440230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66,67</w:t>
            </w:r>
          </w:p>
        </w:tc>
        <w:tc>
          <w:tcPr>
            <w:tcW w:w="696" w:type="dxa"/>
            <w:tcBorders>
              <w:top w:val="nil"/>
              <w:left w:val="nil"/>
              <w:bottom w:val="single" w:sz="4" w:space="0" w:color="000000"/>
              <w:right w:val="single" w:sz="4" w:space="0" w:color="000000"/>
            </w:tcBorders>
            <w:shd w:val="clear" w:color="auto" w:fill="auto"/>
          </w:tcPr>
          <w:p w14:paraId="6BA71501" w14:textId="22F96B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03DDBB35" w14:textId="559E5A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C638CD5" w14:textId="370E5E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w:t>
            </w:r>
          </w:p>
        </w:tc>
        <w:tc>
          <w:tcPr>
            <w:tcW w:w="1454" w:type="dxa"/>
            <w:tcBorders>
              <w:top w:val="nil"/>
              <w:left w:val="nil"/>
              <w:bottom w:val="single" w:sz="4" w:space="0" w:color="000000"/>
              <w:right w:val="single" w:sz="4" w:space="0" w:color="000000"/>
            </w:tcBorders>
            <w:shd w:val="clear" w:color="auto" w:fill="E2EFD9" w:themeFill="accent6" w:themeFillTint="33"/>
          </w:tcPr>
          <w:p w14:paraId="421ECA81" w14:textId="3D5ED4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324B8BE8" w14:textId="7A1280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66,67</w:t>
            </w:r>
          </w:p>
        </w:tc>
      </w:tr>
      <w:tr w:rsidR="00811A06" w:rsidRPr="00FE1714" w14:paraId="16CDF62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AF9534"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FBA22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F88060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05C61A2" w14:textId="32E299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31A5FF0" w14:textId="3A21C36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99,26</w:t>
            </w:r>
          </w:p>
        </w:tc>
        <w:tc>
          <w:tcPr>
            <w:tcW w:w="516" w:type="dxa"/>
            <w:tcBorders>
              <w:top w:val="nil"/>
              <w:left w:val="nil"/>
              <w:bottom w:val="single" w:sz="4" w:space="0" w:color="000000"/>
              <w:right w:val="single" w:sz="4" w:space="0" w:color="000000"/>
            </w:tcBorders>
            <w:shd w:val="clear" w:color="auto" w:fill="auto"/>
          </w:tcPr>
          <w:p w14:paraId="35DF5D18" w14:textId="3C50FD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55033291" w14:textId="0A23EB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6B7BE23" w14:textId="1EFCF09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2064047" w14:textId="68A6CA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44DC8523" w14:textId="61BD88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AEC6309" w14:textId="3F3D05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39A04083" w14:textId="2315B7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53D7BF2D" w14:textId="133B59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4F50A20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699AC5"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637EE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007A61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07C12E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2EE117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221E5FD" w14:textId="66F68F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7981053B" w14:textId="1BF595B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5B29EF8" w14:textId="377E371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08977B9" w14:textId="00147F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04C2AFB4" w14:textId="2D7939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DB4869" w14:textId="1E8F12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6675AA93" w14:textId="71C496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4B1DBFB7" w14:textId="1DCEB7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54F0C46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65AD01"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EAAE8D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DB4368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59CEDD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05D940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1036246" w14:textId="1E7373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19DDD998" w14:textId="4E2BF5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6EF16CFD" w14:textId="077CA3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c>
          <w:tcPr>
            <w:tcW w:w="696" w:type="dxa"/>
            <w:tcBorders>
              <w:top w:val="nil"/>
              <w:left w:val="nil"/>
              <w:bottom w:val="single" w:sz="4" w:space="0" w:color="000000"/>
              <w:right w:val="single" w:sz="4" w:space="0" w:color="000000"/>
            </w:tcBorders>
            <w:shd w:val="clear" w:color="auto" w:fill="auto"/>
          </w:tcPr>
          <w:p w14:paraId="3EEF1EC5" w14:textId="53963B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767C44F4" w14:textId="456A12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86E393B" w14:textId="1166FF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26</w:t>
            </w:r>
          </w:p>
        </w:tc>
        <w:tc>
          <w:tcPr>
            <w:tcW w:w="1454" w:type="dxa"/>
            <w:tcBorders>
              <w:top w:val="nil"/>
              <w:left w:val="nil"/>
              <w:bottom w:val="single" w:sz="4" w:space="0" w:color="000000"/>
              <w:right w:val="single" w:sz="4" w:space="0" w:color="000000"/>
            </w:tcBorders>
            <w:shd w:val="clear" w:color="auto" w:fill="E2EFD9" w:themeFill="accent6" w:themeFillTint="33"/>
          </w:tcPr>
          <w:p w14:paraId="5796582F" w14:textId="3773F6C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3DC1F56A" w14:textId="76CF943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r>
      <w:tr w:rsidR="00811A06" w:rsidRPr="00FE1714" w14:paraId="382E58C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3AB04D9"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2E5CE7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52EE96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3BCC80A" w14:textId="14763D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C532D9B" w14:textId="1728F0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92,97</w:t>
            </w:r>
          </w:p>
        </w:tc>
        <w:tc>
          <w:tcPr>
            <w:tcW w:w="516" w:type="dxa"/>
            <w:tcBorders>
              <w:top w:val="nil"/>
              <w:left w:val="nil"/>
              <w:bottom w:val="single" w:sz="4" w:space="0" w:color="000000"/>
              <w:right w:val="single" w:sz="4" w:space="0" w:color="000000"/>
            </w:tcBorders>
            <w:shd w:val="clear" w:color="auto" w:fill="auto"/>
          </w:tcPr>
          <w:p w14:paraId="0E096476" w14:textId="189143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195FAB7B" w14:textId="17E429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6425266" w14:textId="27154B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85,19</w:t>
            </w:r>
          </w:p>
        </w:tc>
        <w:tc>
          <w:tcPr>
            <w:tcW w:w="696" w:type="dxa"/>
            <w:tcBorders>
              <w:top w:val="nil"/>
              <w:left w:val="nil"/>
              <w:bottom w:val="single" w:sz="4" w:space="0" w:color="000000"/>
              <w:right w:val="single" w:sz="4" w:space="0" w:color="000000"/>
            </w:tcBorders>
            <w:shd w:val="clear" w:color="auto" w:fill="auto"/>
          </w:tcPr>
          <w:p w14:paraId="395FB5D2" w14:textId="76F4D9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27CF1DEB" w14:textId="2A4CAC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FBB9809" w14:textId="5A7DF1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6AC47F0A" w14:textId="2CA134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0F4A8072" w14:textId="3F6364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85,19</w:t>
            </w:r>
          </w:p>
        </w:tc>
      </w:tr>
      <w:tr w:rsidR="00811A06" w:rsidRPr="00FE1714" w14:paraId="782D7EB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5108915"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667CCB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725330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923E71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164484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F348742" w14:textId="6322A8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5D35B7CE" w14:textId="43A5C0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70D948F4" w14:textId="48C5EF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c>
          <w:tcPr>
            <w:tcW w:w="696" w:type="dxa"/>
            <w:tcBorders>
              <w:top w:val="nil"/>
              <w:left w:val="nil"/>
              <w:bottom w:val="single" w:sz="4" w:space="0" w:color="000000"/>
              <w:right w:val="single" w:sz="4" w:space="0" w:color="000000"/>
            </w:tcBorders>
            <w:shd w:val="clear" w:color="auto" w:fill="auto"/>
          </w:tcPr>
          <w:p w14:paraId="5AD0A0CA" w14:textId="6C8936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10B551CF" w14:textId="670B77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7101F4F" w14:textId="3DEBF6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26</w:t>
            </w:r>
          </w:p>
        </w:tc>
        <w:tc>
          <w:tcPr>
            <w:tcW w:w="1454" w:type="dxa"/>
            <w:tcBorders>
              <w:top w:val="nil"/>
              <w:left w:val="nil"/>
              <w:bottom w:val="single" w:sz="4" w:space="0" w:color="000000"/>
              <w:right w:val="single" w:sz="4" w:space="0" w:color="000000"/>
            </w:tcBorders>
            <w:shd w:val="clear" w:color="auto" w:fill="E2EFD9" w:themeFill="accent6" w:themeFillTint="33"/>
          </w:tcPr>
          <w:p w14:paraId="608DDA83" w14:textId="206305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3D04B200" w14:textId="11D49B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r>
      <w:tr w:rsidR="00811A06" w:rsidRPr="00FE1714" w14:paraId="0733B0DA"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4642993" w14:textId="77777777" w:rsidR="00811A06" w:rsidRPr="00093265"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9BAB4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C0638C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5BC10E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AE1C1D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1D53C7B" w14:textId="245FCE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3C7DEE16" w14:textId="0A87CE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46238CB2" w14:textId="170941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c>
          <w:tcPr>
            <w:tcW w:w="696" w:type="dxa"/>
            <w:tcBorders>
              <w:top w:val="nil"/>
              <w:left w:val="nil"/>
              <w:bottom w:val="single" w:sz="4" w:space="0" w:color="000000"/>
              <w:right w:val="single" w:sz="4" w:space="0" w:color="000000"/>
            </w:tcBorders>
            <w:shd w:val="clear" w:color="auto" w:fill="auto"/>
          </w:tcPr>
          <w:p w14:paraId="5CD9662C" w14:textId="59232F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1B319A33" w14:textId="35F39D0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8F565CD" w14:textId="5DDBD2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26</w:t>
            </w:r>
          </w:p>
        </w:tc>
        <w:tc>
          <w:tcPr>
            <w:tcW w:w="1454" w:type="dxa"/>
            <w:tcBorders>
              <w:top w:val="nil"/>
              <w:left w:val="nil"/>
              <w:bottom w:val="single" w:sz="4" w:space="0" w:color="000000"/>
              <w:right w:val="single" w:sz="4" w:space="0" w:color="000000"/>
            </w:tcBorders>
            <w:shd w:val="clear" w:color="auto" w:fill="E2EFD9" w:themeFill="accent6" w:themeFillTint="33"/>
          </w:tcPr>
          <w:p w14:paraId="594F4A0E" w14:textId="553705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51D8DA18" w14:textId="3AD7AC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96,3</w:t>
            </w:r>
          </w:p>
        </w:tc>
      </w:tr>
    </w:tbl>
    <w:p w14:paraId="66C75724" w14:textId="1470257F" w:rsidR="004E62B1" w:rsidRDefault="004E62B1" w:rsidP="00FC42A8"/>
    <w:p w14:paraId="2D5B2738" w14:textId="1CFC5E05" w:rsidR="004E62B1" w:rsidRDefault="004E62B1" w:rsidP="00FC42A8"/>
    <w:p w14:paraId="18AFB505" w14:textId="27C03412" w:rsidR="004E62B1" w:rsidRDefault="004E62B1" w:rsidP="00FC42A8"/>
    <w:p w14:paraId="139A534F" w14:textId="77777777" w:rsidR="004E62B1" w:rsidRDefault="004E62B1" w:rsidP="00FC42A8"/>
    <w:p w14:paraId="1431968C" w14:textId="77777777"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E62B1" w:rsidRPr="00E06D13" w14:paraId="5880FEDC"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6367DC6"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383C110"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0925C21"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9E5253E"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6D2B1C2"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FA5198"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D19003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3295F0D"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53023E1"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2DD4462"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D952EAE"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F2CA332"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E7DBB2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FE1714" w14:paraId="1A702466"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BE3342" w14:textId="7F71DD3C" w:rsidR="00811A06" w:rsidRPr="006A7253" w:rsidRDefault="00811A06" w:rsidP="00811A06">
            <w:pPr>
              <w:spacing w:after="0" w:line="240" w:lineRule="auto"/>
              <w:jc w:val="center"/>
              <w:rPr>
                <w:rFonts w:ascii="Times New Roman" w:eastAsia="Times New Roman" w:hAnsi="Times New Roman" w:cs="Times New Roman"/>
                <w:color w:val="000000"/>
                <w:lang w:eastAsia="ru-RU"/>
              </w:rPr>
            </w:pPr>
            <w:r w:rsidRPr="006A7253">
              <w:rPr>
                <w:rFonts w:ascii="Times New Roman" w:hAnsi="Times New Roman" w:cs="Times New Roman"/>
                <w:color w:val="000000"/>
              </w:rPr>
              <w:t>4</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6C1560E" w14:textId="4F3AB092"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"БОЛЬШЕСИБИНСКАЯ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20EF9DA" w14:textId="1994A077" w:rsidR="00811A06" w:rsidRPr="00811A06" w:rsidRDefault="00811A06" w:rsidP="00811A06">
            <w:pPr>
              <w:jc w:val="center"/>
              <w:rPr>
                <w:rFonts w:ascii="Times New Roman" w:eastAsia="Times New Roman" w:hAnsi="Times New Roman" w:cs="Times New Roman"/>
                <w:b/>
                <w:sz w:val="24"/>
                <w:szCs w:val="24"/>
                <w:lang w:eastAsia="ru-RU"/>
              </w:rPr>
            </w:pPr>
            <w:r w:rsidRPr="00811A06">
              <w:rPr>
                <w:rFonts w:ascii="Times New Roman" w:hAnsi="Times New Roman" w:cs="Times New Roman"/>
                <w:b/>
                <w:bCs/>
                <w:color w:val="000000"/>
                <w:sz w:val="24"/>
                <w:szCs w:val="24"/>
              </w:rPr>
              <w:t>78,52</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39404D3" w14:textId="75DCBD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089EA51" w14:textId="305A55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95,26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5EF1331" w14:textId="1497CD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FC0430C" w14:textId="1EC526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DD91420" w14:textId="0C6FE3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93,09</w:t>
            </w:r>
          </w:p>
        </w:tc>
        <w:tc>
          <w:tcPr>
            <w:tcW w:w="696" w:type="dxa"/>
            <w:tcBorders>
              <w:top w:val="nil"/>
              <w:left w:val="nil"/>
              <w:bottom w:val="single" w:sz="4" w:space="0" w:color="000000"/>
              <w:right w:val="single" w:sz="4" w:space="0" w:color="000000"/>
            </w:tcBorders>
            <w:shd w:val="clear" w:color="auto" w:fill="auto"/>
          </w:tcPr>
          <w:p w14:paraId="4BE5F7B3" w14:textId="3B67D3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505C7354" w14:textId="191C6B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5C14D8A" w14:textId="724CD3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3C84973" w14:textId="0867D6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15B6A1F6" w14:textId="12A6FA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41CC75D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312236"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6FA649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EF08DD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D7EBE1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25010D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4A1D0E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ED829D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5CA6B4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1838ABE" w14:textId="2AD8ED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0E6E7B16" w14:textId="5F1202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F74A939" w14:textId="5106CF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798CCC51" w14:textId="0D4CC1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29872CBF" w14:textId="549BB8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86,18</w:t>
            </w:r>
          </w:p>
        </w:tc>
      </w:tr>
      <w:tr w:rsidR="00811A06" w:rsidRPr="00FE1714" w14:paraId="071A35B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D102B5"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C61B88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BF1575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4B1140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8592AF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FD19C26" w14:textId="74F89E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1760188D" w14:textId="00F135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C9A9C48" w14:textId="408E1E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26A65CD" w14:textId="2721C8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36D035AD" w14:textId="561F88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CA7FD45" w14:textId="12D1EC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03AC2E97" w14:textId="1A7984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7F840755" w14:textId="42D17A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055C24A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8BDF23"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7FC0EE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BD41E1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3941DE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44CA2F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B152C29" w14:textId="794844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64BE47C" w14:textId="6473C3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8891660" w14:textId="48187C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93,34</w:t>
            </w:r>
          </w:p>
        </w:tc>
        <w:tc>
          <w:tcPr>
            <w:tcW w:w="696" w:type="dxa"/>
            <w:tcBorders>
              <w:top w:val="nil"/>
              <w:left w:val="nil"/>
              <w:bottom w:val="single" w:sz="4" w:space="0" w:color="000000"/>
              <w:right w:val="single" w:sz="4" w:space="0" w:color="000000"/>
            </w:tcBorders>
            <w:shd w:val="clear" w:color="auto" w:fill="auto"/>
          </w:tcPr>
          <w:p w14:paraId="3E2C5CF5" w14:textId="6E70DD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46F6F50D" w14:textId="7AF576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B23C998" w14:textId="35C3F3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454" w:type="dxa"/>
            <w:tcBorders>
              <w:top w:val="nil"/>
              <w:left w:val="nil"/>
              <w:bottom w:val="single" w:sz="4" w:space="0" w:color="000000"/>
              <w:right w:val="single" w:sz="4" w:space="0" w:color="000000"/>
            </w:tcBorders>
            <w:shd w:val="clear" w:color="auto" w:fill="E2EFD9" w:themeFill="accent6" w:themeFillTint="33"/>
          </w:tcPr>
          <w:p w14:paraId="76F985D6" w14:textId="396B88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5D9056BB" w14:textId="6D5DE9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91,11</w:t>
            </w:r>
          </w:p>
        </w:tc>
      </w:tr>
      <w:tr w:rsidR="00811A06" w:rsidRPr="00FE1714" w14:paraId="33B35AB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AF77AB4"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32B294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9DB531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E10AD4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0D4F8B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555DEC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A50DD9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1B512ED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147EF847" w14:textId="46C788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66076D2B" w14:textId="6FC36A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5F3FF5C" w14:textId="36DD5D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454" w:type="dxa"/>
            <w:tcBorders>
              <w:top w:val="nil"/>
              <w:left w:val="nil"/>
              <w:bottom w:val="single" w:sz="4" w:space="0" w:color="000000"/>
              <w:right w:val="single" w:sz="4" w:space="0" w:color="000000"/>
            </w:tcBorders>
            <w:shd w:val="clear" w:color="auto" w:fill="E2EFD9" w:themeFill="accent6" w:themeFillTint="33"/>
          </w:tcPr>
          <w:p w14:paraId="3C98461D" w14:textId="656742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38C68A45" w14:textId="4572DA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95,56</w:t>
            </w:r>
          </w:p>
        </w:tc>
      </w:tr>
      <w:tr w:rsidR="00811A06" w:rsidRPr="00FE1714" w14:paraId="75DEE91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2AB5282"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88F1A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DABAF3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E6DEB7A" w14:textId="624192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9EF82F6" w14:textId="088D5F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85,56</w:t>
            </w:r>
          </w:p>
        </w:tc>
        <w:tc>
          <w:tcPr>
            <w:tcW w:w="516" w:type="dxa"/>
            <w:tcBorders>
              <w:top w:val="nil"/>
              <w:left w:val="nil"/>
              <w:bottom w:val="single" w:sz="4" w:space="0" w:color="000000"/>
              <w:right w:val="single" w:sz="4" w:space="0" w:color="000000"/>
            </w:tcBorders>
            <w:shd w:val="clear" w:color="auto" w:fill="auto"/>
          </w:tcPr>
          <w:p w14:paraId="147FD077" w14:textId="329997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066D2872" w14:textId="4953DD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4B54E45" w14:textId="3176EF4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A887106" w14:textId="3AC620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3F64E9B7" w14:textId="5DCC5C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D66F8F5" w14:textId="03F9D6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1269A2ED" w14:textId="22B2AB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99C225B" w14:textId="3B6D01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FE1714" w14:paraId="2B004F5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3A187F4"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E958B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0FCF30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303C36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26D512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6CEA76D" w14:textId="5FD47A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10F9AFCE" w14:textId="756CE4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5DA35F2" w14:textId="6D78BF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71,11</w:t>
            </w:r>
          </w:p>
        </w:tc>
        <w:tc>
          <w:tcPr>
            <w:tcW w:w="696" w:type="dxa"/>
            <w:tcBorders>
              <w:top w:val="nil"/>
              <w:left w:val="nil"/>
              <w:bottom w:val="single" w:sz="4" w:space="0" w:color="000000"/>
              <w:right w:val="single" w:sz="4" w:space="0" w:color="000000"/>
            </w:tcBorders>
            <w:shd w:val="clear" w:color="auto" w:fill="auto"/>
          </w:tcPr>
          <w:p w14:paraId="2F546306" w14:textId="4C5563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5367BC6A" w14:textId="02CAFC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DB4032D" w14:textId="40377A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0DEAB8EE" w14:textId="2B52D6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00C5454D" w14:textId="23FF25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71,11</w:t>
            </w:r>
          </w:p>
        </w:tc>
      </w:tr>
      <w:tr w:rsidR="00811A06" w:rsidRPr="00FE1714" w14:paraId="4B2515A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5F0E1E6"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5170E5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08E9A7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9C8A62B" w14:textId="0E4937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19B786B" w14:textId="29EAC2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w:t>
            </w:r>
          </w:p>
        </w:tc>
        <w:tc>
          <w:tcPr>
            <w:tcW w:w="516" w:type="dxa"/>
            <w:tcBorders>
              <w:top w:val="nil"/>
              <w:left w:val="nil"/>
              <w:bottom w:val="single" w:sz="4" w:space="0" w:color="000000"/>
              <w:right w:val="single" w:sz="4" w:space="0" w:color="000000"/>
            </w:tcBorders>
            <w:shd w:val="clear" w:color="auto" w:fill="auto"/>
          </w:tcPr>
          <w:p w14:paraId="04676E93" w14:textId="2E4192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F09BEBE" w14:textId="24A828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3E7417D" w14:textId="6232BB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59C8104E" w14:textId="4F6089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6B266D81" w14:textId="45927B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C43E0A7" w14:textId="1FA604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130E4B00" w14:textId="3F08A0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265FFACB" w14:textId="4912CE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FE1714" w14:paraId="2926BB4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8BBEA86"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210E7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B35BC4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7840A9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F96276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E7191BF" w14:textId="717FA7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15F1409A" w14:textId="493F09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348234B" w14:textId="124D0A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617EDBCC" w14:textId="30A16B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5AC2FBFF" w14:textId="3B9561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4A4C24" w14:textId="6CD54A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E57C724" w14:textId="4D96870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587F5D2F" w14:textId="22C702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FE1714" w14:paraId="618E281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DEA64A9"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4247C2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6BB354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6F7306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409540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4EA9F77" w14:textId="47BC30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37F44DCE" w14:textId="199E8F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259ACCE" w14:textId="72FA91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86,67</w:t>
            </w:r>
          </w:p>
        </w:tc>
        <w:tc>
          <w:tcPr>
            <w:tcW w:w="696" w:type="dxa"/>
            <w:tcBorders>
              <w:top w:val="nil"/>
              <w:left w:val="nil"/>
              <w:bottom w:val="single" w:sz="4" w:space="0" w:color="000000"/>
              <w:right w:val="single" w:sz="4" w:space="0" w:color="000000"/>
            </w:tcBorders>
            <w:shd w:val="clear" w:color="auto" w:fill="auto"/>
          </w:tcPr>
          <w:p w14:paraId="354733ED" w14:textId="119F4C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079FE3D1" w14:textId="274981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F37ECD" w14:textId="49F1BE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454" w:type="dxa"/>
            <w:tcBorders>
              <w:top w:val="nil"/>
              <w:left w:val="nil"/>
              <w:bottom w:val="single" w:sz="4" w:space="0" w:color="000000"/>
              <w:right w:val="single" w:sz="4" w:space="0" w:color="000000"/>
            </w:tcBorders>
            <w:shd w:val="clear" w:color="auto" w:fill="E2EFD9" w:themeFill="accent6" w:themeFillTint="33"/>
          </w:tcPr>
          <w:p w14:paraId="675448F3" w14:textId="5A1AFE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277F813F" w14:textId="58A808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86,67</w:t>
            </w:r>
          </w:p>
        </w:tc>
      </w:tr>
      <w:tr w:rsidR="00811A06" w:rsidRPr="00FE1714" w14:paraId="5EC6FFD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5A53B99"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EEC215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3C8E33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CC2C865" w14:textId="4164EE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78EA2BC" w14:textId="58148C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84,44</w:t>
            </w:r>
          </w:p>
        </w:tc>
        <w:tc>
          <w:tcPr>
            <w:tcW w:w="516" w:type="dxa"/>
            <w:tcBorders>
              <w:top w:val="nil"/>
              <w:left w:val="nil"/>
              <w:bottom w:val="single" w:sz="4" w:space="0" w:color="000000"/>
              <w:right w:val="single" w:sz="4" w:space="0" w:color="000000"/>
            </w:tcBorders>
            <w:shd w:val="clear" w:color="auto" w:fill="auto"/>
          </w:tcPr>
          <w:p w14:paraId="7605CA2E" w14:textId="27592B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572A3647" w14:textId="22EC0F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9712D78" w14:textId="551551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86,67</w:t>
            </w:r>
          </w:p>
        </w:tc>
        <w:tc>
          <w:tcPr>
            <w:tcW w:w="696" w:type="dxa"/>
            <w:tcBorders>
              <w:top w:val="nil"/>
              <w:left w:val="nil"/>
              <w:bottom w:val="single" w:sz="4" w:space="0" w:color="000000"/>
              <w:right w:val="single" w:sz="4" w:space="0" w:color="000000"/>
            </w:tcBorders>
            <w:shd w:val="clear" w:color="auto" w:fill="auto"/>
          </w:tcPr>
          <w:p w14:paraId="55EA08BE" w14:textId="2DE46D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0E5E4B0D" w14:textId="2F4E49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271E606" w14:textId="696A4E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454" w:type="dxa"/>
            <w:tcBorders>
              <w:top w:val="nil"/>
              <w:left w:val="nil"/>
              <w:bottom w:val="single" w:sz="4" w:space="0" w:color="000000"/>
              <w:right w:val="single" w:sz="4" w:space="0" w:color="000000"/>
            </w:tcBorders>
            <w:shd w:val="clear" w:color="auto" w:fill="E2EFD9" w:themeFill="accent6" w:themeFillTint="33"/>
          </w:tcPr>
          <w:p w14:paraId="769245C6" w14:textId="2E5039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648BB5B6" w14:textId="56B774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86,67</w:t>
            </w:r>
          </w:p>
        </w:tc>
      </w:tr>
      <w:tr w:rsidR="00811A06" w:rsidRPr="00FE1714" w14:paraId="7924D76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513366"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D2D793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48F1BE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12F25B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8C7D14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4B44FCF" w14:textId="57058F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046688D3" w14:textId="0B52DD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C9BCB36" w14:textId="051513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82,22</w:t>
            </w:r>
          </w:p>
        </w:tc>
        <w:tc>
          <w:tcPr>
            <w:tcW w:w="696" w:type="dxa"/>
            <w:tcBorders>
              <w:top w:val="nil"/>
              <w:left w:val="nil"/>
              <w:bottom w:val="single" w:sz="4" w:space="0" w:color="000000"/>
              <w:right w:val="single" w:sz="4" w:space="0" w:color="000000"/>
            </w:tcBorders>
            <w:shd w:val="clear" w:color="auto" w:fill="auto"/>
          </w:tcPr>
          <w:p w14:paraId="2FCFB82D" w14:textId="149882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4ED95D01" w14:textId="39E503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3D1D439" w14:textId="21B830E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37</w:t>
            </w:r>
          </w:p>
        </w:tc>
        <w:tc>
          <w:tcPr>
            <w:tcW w:w="1454" w:type="dxa"/>
            <w:tcBorders>
              <w:top w:val="nil"/>
              <w:left w:val="nil"/>
              <w:bottom w:val="single" w:sz="4" w:space="0" w:color="000000"/>
              <w:right w:val="single" w:sz="4" w:space="0" w:color="000000"/>
            </w:tcBorders>
            <w:shd w:val="clear" w:color="auto" w:fill="E2EFD9" w:themeFill="accent6" w:themeFillTint="33"/>
          </w:tcPr>
          <w:p w14:paraId="23C72E8E" w14:textId="323856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2B51B8A2" w14:textId="36518A4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82,22</w:t>
            </w:r>
          </w:p>
        </w:tc>
      </w:tr>
      <w:tr w:rsidR="00811A06" w:rsidRPr="00FE1714" w14:paraId="6419379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5692965"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E65D58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3BE04C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BC9DA4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9C8828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C455F79" w14:textId="713376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4C6C6F49" w14:textId="5E56E8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76F6248C" w14:textId="4726CB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84,44</w:t>
            </w:r>
          </w:p>
        </w:tc>
        <w:tc>
          <w:tcPr>
            <w:tcW w:w="696" w:type="dxa"/>
            <w:tcBorders>
              <w:top w:val="nil"/>
              <w:left w:val="nil"/>
              <w:bottom w:val="single" w:sz="4" w:space="0" w:color="000000"/>
              <w:right w:val="single" w:sz="4" w:space="0" w:color="000000"/>
            </w:tcBorders>
            <w:shd w:val="clear" w:color="auto" w:fill="auto"/>
          </w:tcPr>
          <w:p w14:paraId="5BE517AD" w14:textId="365F2F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7ECA3BC2" w14:textId="7C9C72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F63819B" w14:textId="18CEE6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38</w:t>
            </w:r>
          </w:p>
        </w:tc>
        <w:tc>
          <w:tcPr>
            <w:tcW w:w="1454" w:type="dxa"/>
            <w:tcBorders>
              <w:top w:val="nil"/>
              <w:left w:val="nil"/>
              <w:bottom w:val="single" w:sz="4" w:space="0" w:color="000000"/>
              <w:right w:val="single" w:sz="4" w:space="0" w:color="000000"/>
            </w:tcBorders>
            <w:shd w:val="clear" w:color="auto" w:fill="E2EFD9" w:themeFill="accent6" w:themeFillTint="33"/>
          </w:tcPr>
          <w:p w14:paraId="176FE22A" w14:textId="545CA8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3A442A58" w14:textId="01C410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84,44</w:t>
            </w:r>
          </w:p>
        </w:tc>
      </w:tr>
      <w:tr w:rsidR="00811A06" w:rsidRPr="00FE1714" w14:paraId="152A5F1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675F8CA"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D636E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305D7E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2385610" w14:textId="59CBCD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64A96E7" w14:textId="7AA294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73,33</w:t>
            </w:r>
          </w:p>
        </w:tc>
        <w:tc>
          <w:tcPr>
            <w:tcW w:w="516" w:type="dxa"/>
            <w:tcBorders>
              <w:top w:val="nil"/>
              <w:left w:val="nil"/>
              <w:bottom w:val="single" w:sz="4" w:space="0" w:color="000000"/>
              <w:right w:val="single" w:sz="4" w:space="0" w:color="000000"/>
            </w:tcBorders>
            <w:shd w:val="clear" w:color="auto" w:fill="auto"/>
          </w:tcPr>
          <w:p w14:paraId="068BF5C3" w14:textId="4A1892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425FE526" w14:textId="2BB8DF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3E6BC31" w14:textId="6E533D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64,44</w:t>
            </w:r>
          </w:p>
        </w:tc>
        <w:tc>
          <w:tcPr>
            <w:tcW w:w="696" w:type="dxa"/>
            <w:tcBorders>
              <w:top w:val="nil"/>
              <w:left w:val="nil"/>
              <w:bottom w:val="single" w:sz="4" w:space="0" w:color="000000"/>
              <w:right w:val="single" w:sz="4" w:space="0" w:color="000000"/>
            </w:tcBorders>
            <w:shd w:val="clear" w:color="auto" w:fill="auto"/>
          </w:tcPr>
          <w:p w14:paraId="75CE9863" w14:textId="0A7440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11B90015" w14:textId="28ED44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144F1AF" w14:textId="3170B8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4CF88810" w14:textId="4C5779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75889E35" w14:textId="52DA69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64,44</w:t>
            </w:r>
          </w:p>
        </w:tc>
      </w:tr>
      <w:tr w:rsidR="00811A06" w:rsidRPr="00FE1714" w14:paraId="0114314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58F2810"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000A97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471B77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97E80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3AE582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2787556" w14:textId="200657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023A1B52" w14:textId="2E57FA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0A36B950" w14:textId="002B5C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75,56</w:t>
            </w:r>
          </w:p>
        </w:tc>
        <w:tc>
          <w:tcPr>
            <w:tcW w:w="696" w:type="dxa"/>
            <w:tcBorders>
              <w:top w:val="nil"/>
              <w:left w:val="nil"/>
              <w:bottom w:val="single" w:sz="4" w:space="0" w:color="000000"/>
              <w:right w:val="single" w:sz="4" w:space="0" w:color="000000"/>
            </w:tcBorders>
            <w:shd w:val="clear" w:color="auto" w:fill="auto"/>
          </w:tcPr>
          <w:p w14:paraId="706FDF18" w14:textId="1A7A42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0ECE92EC" w14:textId="5F4C1F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5E731FD" w14:textId="066973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17590FA" w14:textId="1680AE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0647870A" w14:textId="61A5A7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75,56</w:t>
            </w:r>
          </w:p>
        </w:tc>
      </w:tr>
      <w:tr w:rsidR="00811A06" w:rsidRPr="00FE1714" w14:paraId="0E224183"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EB3FFF4"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A6F418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932CB0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CA3178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7CB073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2E17D8A" w14:textId="2B1A55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6F99CA75" w14:textId="2C5376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79F8D499" w14:textId="18F4E5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77,78</w:t>
            </w:r>
          </w:p>
        </w:tc>
        <w:tc>
          <w:tcPr>
            <w:tcW w:w="696" w:type="dxa"/>
            <w:tcBorders>
              <w:top w:val="nil"/>
              <w:left w:val="nil"/>
              <w:bottom w:val="single" w:sz="4" w:space="0" w:color="000000"/>
              <w:right w:val="single" w:sz="4" w:space="0" w:color="000000"/>
            </w:tcBorders>
            <w:shd w:val="clear" w:color="auto" w:fill="auto"/>
          </w:tcPr>
          <w:p w14:paraId="5A00F993" w14:textId="060C05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72737050" w14:textId="1628735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1A8AD30" w14:textId="28DCCB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35</w:t>
            </w:r>
          </w:p>
        </w:tc>
        <w:tc>
          <w:tcPr>
            <w:tcW w:w="1454" w:type="dxa"/>
            <w:tcBorders>
              <w:top w:val="nil"/>
              <w:left w:val="nil"/>
              <w:bottom w:val="single" w:sz="4" w:space="0" w:color="000000"/>
              <w:right w:val="single" w:sz="4" w:space="0" w:color="000000"/>
            </w:tcBorders>
            <w:shd w:val="clear" w:color="auto" w:fill="E2EFD9" w:themeFill="accent6" w:themeFillTint="33"/>
          </w:tcPr>
          <w:p w14:paraId="4F08FBA7" w14:textId="397BE9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338" w:type="dxa"/>
            <w:tcBorders>
              <w:top w:val="nil"/>
              <w:left w:val="nil"/>
              <w:bottom w:val="single" w:sz="4" w:space="0" w:color="000000"/>
              <w:right w:val="single" w:sz="4" w:space="0" w:color="000000"/>
            </w:tcBorders>
            <w:shd w:val="clear" w:color="auto" w:fill="auto"/>
          </w:tcPr>
          <w:p w14:paraId="26AB211E" w14:textId="61C163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77,78</w:t>
            </w:r>
          </w:p>
        </w:tc>
      </w:tr>
    </w:tbl>
    <w:p w14:paraId="6F2FC21B" w14:textId="77777777" w:rsidR="004E62B1" w:rsidRDefault="004E62B1" w:rsidP="00FC42A8"/>
    <w:p w14:paraId="3B61BB88" w14:textId="227ABD17" w:rsidR="005D67A6" w:rsidRDefault="005D67A6" w:rsidP="00FC42A8"/>
    <w:p w14:paraId="59B4E875" w14:textId="4FBD103C" w:rsidR="004E62B1" w:rsidRDefault="004E62B1" w:rsidP="00FC42A8"/>
    <w:p w14:paraId="2324B92C" w14:textId="77777777" w:rsidR="006A7253" w:rsidRDefault="006A7253" w:rsidP="00FC42A8"/>
    <w:p w14:paraId="0D7AA9B9" w14:textId="77777777"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2E8F27E9"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7AFFCC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5815A3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E6F272D"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93EEDD2"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E36708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9879959"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212CEE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698A9D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9B89E35"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A9A2FD1"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829599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55EC8A7"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0447D7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630B3D08"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FAE704" w14:textId="000473D5" w:rsidR="00811A06" w:rsidRPr="006A7253" w:rsidRDefault="00811A06" w:rsidP="00811A06">
            <w:pPr>
              <w:spacing w:after="0" w:line="240" w:lineRule="auto"/>
              <w:jc w:val="center"/>
              <w:rPr>
                <w:rFonts w:ascii="Times New Roman" w:eastAsia="Times New Roman" w:hAnsi="Times New Roman" w:cs="Times New Roman"/>
                <w:color w:val="000000"/>
                <w:lang w:eastAsia="ru-RU"/>
              </w:rPr>
            </w:pPr>
            <w:r w:rsidRPr="006A7253">
              <w:rPr>
                <w:rFonts w:ascii="Times New Roman" w:hAnsi="Times New Roman" w:cs="Times New Roman"/>
                <w:color w:val="000000"/>
              </w:rPr>
              <w:t>5</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687D6855" w14:textId="1CD03EA3"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"БОЛЬШЕУЧИНСКАЯ СРЕДНЯЯ ОБЩЕОБРАЗОВАТЕЛЬНАЯ ШКОЛА ИМЕНИ Ф.Я. ФАЛАЛЕЕВА"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2E186397" w14:textId="7BFFC0EA" w:rsidR="00811A06" w:rsidRPr="00811A06" w:rsidRDefault="00811A06" w:rsidP="00811A06">
            <w:pPr>
              <w:jc w:val="center"/>
              <w:rPr>
                <w:rFonts w:ascii="Times New Roman" w:eastAsia="Times New Roman" w:hAnsi="Times New Roman" w:cs="Times New Roman"/>
                <w:b/>
                <w:sz w:val="24"/>
                <w:szCs w:val="24"/>
                <w:lang w:eastAsia="ru-RU"/>
              </w:rPr>
            </w:pPr>
            <w:r w:rsidRPr="00811A06">
              <w:rPr>
                <w:rFonts w:ascii="Times New Roman" w:hAnsi="Times New Roman" w:cs="Times New Roman"/>
                <w:b/>
                <w:bCs/>
                <w:color w:val="000000"/>
                <w:sz w:val="24"/>
                <w:szCs w:val="24"/>
              </w:rPr>
              <w:t>86,73</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8B1621B" w14:textId="1D98B8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80DA63C" w14:textId="06F2E0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97,56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4EAF3286" w14:textId="2E9E6C0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23219A5" w14:textId="0EA30F5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70E960C" w14:textId="2090BC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95,18</w:t>
            </w:r>
          </w:p>
        </w:tc>
        <w:tc>
          <w:tcPr>
            <w:tcW w:w="696" w:type="dxa"/>
            <w:tcBorders>
              <w:top w:val="nil"/>
              <w:left w:val="nil"/>
              <w:bottom w:val="single" w:sz="4" w:space="0" w:color="000000"/>
              <w:right w:val="single" w:sz="4" w:space="0" w:color="000000"/>
            </w:tcBorders>
            <w:shd w:val="clear" w:color="auto" w:fill="auto"/>
          </w:tcPr>
          <w:p w14:paraId="159F32AA" w14:textId="6B8DD5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1767513E" w14:textId="3B47E4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1A474D0" w14:textId="50031F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4D223FBB" w14:textId="22CE1F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35F3BFA0" w14:textId="589130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DD87F0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13148ED"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C790F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510A6D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ADDB43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658671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877E2E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A479F7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68BC736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20A385CB" w14:textId="54F94B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C5074A5" w14:textId="7ACDC2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597A4BF" w14:textId="429DF3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65</w:t>
            </w:r>
          </w:p>
        </w:tc>
        <w:tc>
          <w:tcPr>
            <w:tcW w:w="1454" w:type="dxa"/>
            <w:tcBorders>
              <w:top w:val="nil"/>
              <w:left w:val="nil"/>
              <w:bottom w:val="single" w:sz="4" w:space="0" w:color="000000"/>
              <w:right w:val="single" w:sz="4" w:space="0" w:color="000000"/>
            </w:tcBorders>
            <w:shd w:val="clear" w:color="auto" w:fill="E2EFD9" w:themeFill="accent6" w:themeFillTint="33"/>
          </w:tcPr>
          <w:p w14:paraId="5598262D" w14:textId="40969B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48FD70AD" w14:textId="6CE8DC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90,35</w:t>
            </w:r>
          </w:p>
        </w:tc>
      </w:tr>
      <w:tr w:rsidR="00811A06" w:rsidRPr="00206C34" w14:paraId="3AFAEF5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8D2141"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24196E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947D38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38B665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5E22F8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14768E0" w14:textId="3C6092B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B8F30BF" w14:textId="5FEA2D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F4DBAEC" w14:textId="35F1ECE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408B7AB" w14:textId="1D1AAF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4D7ADCFC" w14:textId="23D894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D7C7C6B" w14:textId="46D865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2BBE2303" w14:textId="76AC9E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3851F398" w14:textId="573CC9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5E1B7B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7BC2C94"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906F30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AA6DF9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EDB66B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20128D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187B0B1" w14:textId="51FD24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D925D2D" w14:textId="777795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30D7052" w14:textId="41BC4C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97,52</w:t>
            </w:r>
          </w:p>
        </w:tc>
        <w:tc>
          <w:tcPr>
            <w:tcW w:w="696" w:type="dxa"/>
            <w:tcBorders>
              <w:top w:val="nil"/>
              <w:left w:val="nil"/>
              <w:bottom w:val="single" w:sz="4" w:space="0" w:color="000000"/>
              <w:right w:val="single" w:sz="4" w:space="0" w:color="000000"/>
            </w:tcBorders>
            <w:shd w:val="clear" w:color="auto" w:fill="auto"/>
          </w:tcPr>
          <w:p w14:paraId="659AE60F" w14:textId="6FDDD2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0278B96D" w14:textId="2BF134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C6E3441" w14:textId="5F881A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118</w:t>
            </w:r>
          </w:p>
        </w:tc>
        <w:tc>
          <w:tcPr>
            <w:tcW w:w="1454" w:type="dxa"/>
            <w:tcBorders>
              <w:top w:val="nil"/>
              <w:left w:val="nil"/>
              <w:bottom w:val="single" w:sz="4" w:space="0" w:color="000000"/>
              <w:right w:val="single" w:sz="4" w:space="0" w:color="000000"/>
            </w:tcBorders>
            <w:shd w:val="clear" w:color="auto" w:fill="E2EFD9" w:themeFill="accent6" w:themeFillTint="33"/>
          </w:tcPr>
          <w:p w14:paraId="5AD7A184" w14:textId="0368AA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1D5C381F" w14:textId="61541C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97,52</w:t>
            </w:r>
          </w:p>
        </w:tc>
      </w:tr>
      <w:tr w:rsidR="00811A06" w:rsidRPr="00206C34" w14:paraId="39931D6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51684D"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1B522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02C5A1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0892B1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946685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D1ED0A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236EC0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009E18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461E8E40" w14:textId="72C49A3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1D4417BA" w14:textId="7B5D80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84EF251" w14:textId="4D2341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118</w:t>
            </w:r>
          </w:p>
        </w:tc>
        <w:tc>
          <w:tcPr>
            <w:tcW w:w="1454" w:type="dxa"/>
            <w:tcBorders>
              <w:top w:val="nil"/>
              <w:left w:val="nil"/>
              <w:bottom w:val="single" w:sz="4" w:space="0" w:color="000000"/>
              <w:right w:val="single" w:sz="4" w:space="0" w:color="000000"/>
            </w:tcBorders>
            <w:shd w:val="clear" w:color="auto" w:fill="E2EFD9" w:themeFill="accent6" w:themeFillTint="33"/>
          </w:tcPr>
          <w:p w14:paraId="67B2ECA8" w14:textId="5C9B07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562DE410" w14:textId="426B48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97,52</w:t>
            </w:r>
          </w:p>
        </w:tc>
      </w:tr>
      <w:tr w:rsidR="00811A06" w:rsidRPr="00206C34" w14:paraId="6D20F14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DB6E87"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2C0BC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0CCD03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C5CE902" w14:textId="28C781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363C473" w14:textId="08B473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93,39</w:t>
            </w:r>
          </w:p>
        </w:tc>
        <w:tc>
          <w:tcPr>
            <w:tcW w:w="516" w:type="dxa"/>
            <w:tcBorders>
              <w:top w:val="nil"/>
              <w:left w:val="nil"/>
              <w:bottom w:val="single" w:sz="4" w:space="0" w:color="000000"/>
              <w:right w:val="single" w:sz="4" w:space="0" w:color="000000"/>
            </w:tcBorders>
            <w:shd w:val="clear" w:color="auto" w:fill="auto"/>
          </w:tcPr>
          <w:p w14:paraId="157437A3" w14:textId="0DBCAD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2687231C" w14:textId="1A5176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95ABA2C" w14:textId="423F05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8A4EB06" w14:textId="06C3C5E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09D91222" w14:textId="1F8B77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7996ABB" w14:textId="448746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03A0739C" w14:textId="149582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3D7FDBD3" w14:textId="46B9AF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4D6983C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3D664BA"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2E3055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A4FD4C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3A2ED4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C75707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069785A" w14:textId="5C9426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393AE1B9" w14:textId="3A8999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2F2458F" w14:textId="4BCD58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86,78</w:t>
            </w:r>
          </w:p>
        </w:tc>
        <w:tc>
          <w:tcPr>
            <w:tcW w:w="696" w:type="dxa"/>
            <w:tcBorders>
              <w:top w:val="nil"/>
              <w:left w:val="nil"/>
              <w:bottom w:val="single" w:sz="4" w:space="0" w:color="000000"/>
              <w:right w:val="single" w:sz="4" w:space="0" w:color="000000"/>
            </w:tcBorders>
            <w:shd w:val="clear" w:color="auto" w:fill="auto"/>
          </w:tcPr>
          <w:p w14:paraId="43634023" w14:textId="1FD3BB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51A0599A" w14:textId="18DBB5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F9A4F73" w14:textId="3FBCA4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105</w:t>
            </w:r>
          </w:p>
        </w:tc>
        <w:tc>
          <w:tcPr>
            <w:tcW w:w="1454" w:type="dxa"/>
            <w:tcBorders>
              <w:top w:val="nil"/>
              <w:left w:val="nil"/>
              <w:bottom w:val="single" w:sz="4" w:space="0" w:color="000000"/>
              <w:right w:val="single" w:sz="4" w:space="0" w:color="000000"/>
            </w:tcBorders>
            <w:shd w:val="clear" w:color="auto" w:fill="E2EFD9" w:themeFill="accent6" w:themeFillTint="33"/>
          </w:tcPr>
          <w:p w14:paraId="2DE6B4D6" w14:textId="430F50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06B44937" w14:textId="3D91AC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86,78</w:t>
            </w:r>
          </w:p>
        </w:tc>
      </w:tr>
      <w:tr w:rsidR="00811A06" w:rsidRPr="00206C34" w14:paraId="0E3218B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F1E127"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157904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746B7F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F0CD6E6" w14:textId="1890B9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A9D10AC" w14:textId="0335A0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55,77</w:t>
            </w:r>
          </w:p>
        </w:tc>
        <w:tc>
          <w:tcPr>
            <w:tcW w:w="516" w:type="dxa"/>
            <w:tcBorders>
              <w:top w:val="nil"/>
              <w:left w:val="nil"/>
              <w:bottom w:val="single" w:sz="4" w:space="0" w:color="000000"/>
              <w:right w:val="single" w:sz="4" w:space="0" w:color="000000"/>
            </w:tcBorders>
            <w:shd w:val="clear" w:color="auto" w:fill="auto"/>
          </w:tcPr>
          <w:p w14:paraId="4695452A" w14:textId="3B5C42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678B3C50" w14:textId="5D7C3B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395C405" w14:textId="020BF2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38DD06F" w14:textId="1F75920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7281D2EA" w14:textId="7C6FE0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855BBB" w14:textId="6AFBC4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C1D1789" w14:textId="579E2D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531CAD53" w14:textId="6A4EDE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3D67C6C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2EB6DAA"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DAE14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4016EC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603D08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B6313F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301FDE5" w14:textId="6EADFE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7E75E3C6" w14:textId="240097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BB01BDF" w14:textId="45BDFB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7E29E4A4" w14:textId="247595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28357558" w14:textId="4DF330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5E37DEC" w14:textId="058628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23628F1E" w14:textId="06CAAE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7193736" w14:textId="28972A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252C74E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141373A"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DF086B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F6DABE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D68429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3D0536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A1BA1FA" w14:textId="4A536F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7121E9AE" w14:textId="7DDE8D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D0EADB3" w14:textId="5DE7B0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92,56</w:t>
            </w:r>
          </w:p>
        </w:tc>
        <w:tc>
          <w:tcPr>
            <w:tcW w:w="696" w:type="dxa"/>
            <w:tcBorders>
              <w:top w:val="nil"/>
              <w:left w:val="nil"/>
              <w:bottom w:val="single" w:sz="4" w:space="0" w:color="000000"/>
              <w:right w:val="single" w:sz="4" w:space="0" w:color="000000"/>
            </w:tcBorders>
            <w:shd w:val="clear" w:color="auto" w:fill="auto"/>
          </w:tcPr>
          <w:p w14:paraId="772A7EAC" w14:textId="1C5AF9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44A73BD" w14:textId="69174F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746D8D4" w14:textId="3E4FEF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454" w:type="dxa"/>
            <w:tcBorders>
              <w:top w:val="nil"/>
              <w:left w:val="nil"/>
              <w:bottom w:val="single" w:sz="4" w:space="0" w:color="000000"/>
              <w:right w:val="single" w:sz="4" w:space="0" w:color="000000"/>
            </w:tcBorders>
            <w:shd w:val="clear" w:color="auto" w:fill="E2EFD9" w:themeFill="accent6" w:themeFillTint="33"/>
          </w:tcPr>
          <w:p w14:paraId="63F8F536" w14:textId="1BB263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60E3FB4C" w14:textId="259875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92,56</w:t>
            </w:r>
          </w:p>
        </w:tc>
      </w:tr>
      <w:tr w:rsidR="00811A06" w:rsidRPr="00206C34" w14:paraId="1846AA1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8E1AD6"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7A857D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03D98C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61A2E48" w14:textId="64E5C0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56E57E6" w14:textId="5D277F0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92,23</w:t>
            </w:r>
          </w:p>
        </w:tc>
        <w:tc>
          <w:tcPr>
            <w:tcW w:w="516" w:type="dxa"/>
            <w:tcBorders>
              <w:top w:val="nil"/>
              <w:left w:val="nil"/>
              <w:bottom w:val="single" w:sz="4" w:space="0" w:color="000000"/>
              <w:right w:val="single" w:sz="4" w:space="0" w:color="000000"/>
            </w:tcBorders>
            <w:shd w:val="clear" w:color="auto" w:fill="auto"/>
          </w:tcPr>
          <w:p w14:paraId="352EEF51" w14:textId="4F41AA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649FCB51" w14:textId="252D50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147DAE9" w14:textId="567A58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93,39</w:t>
            </w:r>
          </w:p>
        </w:tc>
        <w:tc>
          <w:tcPr>
            <w:tcW w:w="696" w:type="dxa"/>
            <w:tcBorders>
              <w:top w:val="nil"/>
              <w:left w:val="nil"/>
              <w:bottom w:val="single" w:sz="4" w:space="0" w:color="000000"/>
              <w:right w:val="single" w:sz="4" w:space="0" w:color="000000"/>
            </w:tcBorders>
            <w:shd w:val="clear" w:color="auto" w:fill="auto"/>
          </w:tcPr>
          <w:p w14:paraId="1CA5F97C" w14:textId="2E919D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2660BF8C" w14:textId="2361A2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8A12BDC" w14:textId="73B4BC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113</w:t>
            </w:r>
          </w:p>
        </w:tc>
        <w:tc>
          <w:tcPr>
            <w:tcW w:w="1454" w:type="dxa"/>
            <w:tcBorders>
              <w:top w:val="nil"/>
              <w:left w:val="nil"/>
              <w:bottom w:val="single" w:sz="4" w:space="0" w:color="000000"/>
              <w:right w:val="single" w:sz="4" w:space="0" w:color="000000"/>
            </w:tcBorders>
            <w:shd w:val="clear" w:color="auto" w:fill="E2EFD9" w:themeFill="accent6" w:themeFillTint="33"/>
          </w:tcPr>
          <w:p w14:paraId="0A1C7423" w14:textId="77BE1E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00A014B2" w14:textId="53A272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93,39</w:t>
            </w:r>
          </w:p>
        </w:tc>
      </w:tr>
      <w:tr w:rsidR="00811A06" w:rsidRPr="00206C34" w14:paraId="2194D09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9F6E088"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F10BA0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FBC8C6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F64508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671E23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9FF76F3" w14:textId="1A099B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7883197F" w14:textId="7D8EDA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58761971" w14:textId="6C520C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90,91</w:t>
            </w:r>
          </w:p>
        </w:tc>
        <w:tc>
          <w:tcPr>
            <w:tcW w:w="696" w:type="dxa"/>
            <w:tcBorders>
              <w:top w:val="nil"/>
              <w:left w:val="nil"/>
              <w:bottom w:val="single" w:sz="4" w:space="0" w:color="000000"/>
              <w:right w:val="single" w:sz="4" w:space="0" w:color="000000"/>
            </w:tcBorders>
            <w:shd w:val="clear" w:color="auto" w:fill="auto"/>
          </w:tcPr>
          <w:p w14:paraId="45BAEB14" w14:textId="22A760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2ED92EBD" w14:textId="0A3FD8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CE2E5A5" w14:textId="4E746C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110</w:t>
            </w:r>
          </w:p>
        </w:tc>
        <w:tc>
          <w:tcPr>
            <w:tcW w:w="1454" w:type="dxa"/>
            <w:tcBorders>
              <w:top w:val="nil"/>
              <w:left w:val="nil"/>
              <w:bottom w:val="single" w:sz="4" w:space="0" w:color="000000"/>
              <w:right w:val="single" w:sz="4" w:space="0" w:color="000000"/>
            </w:tcBorders>
            <w:shd w:val="clear" w:color="auto" w:fill="E2EFD9" w:themeFill="accent6" w:themeFillTint="33"/>
          </w:tcPr>
          <w:p w14:paraId="0790D4BE" w14:textId="636E92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5A3E42C8" w14:textId="23F6A9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90,91</w:t>
            </w:r>
          </w:p>
        </w:tc>
      </w:tr>
      <w:tr w:rsidR="00811A06" w:rsidRPr="00206C34" w14:paraId="3701015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5140EB2"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D849F9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3EAAD3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D04A0A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594EA9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CF838E3" w14:textId="48D7B9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19AB1F61" w14:textId="170554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54DF8795" w14:textId="4297E4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92,56</w:t>
            </w:r>
          </w:p>
        </w:tc>
        <w:tc>
          <w:tcPr>
            <w:tcW w:w="696" w:type="dxa"/>
            <w:tcBorders>
              <w:top w:val="nil"/>
              <w:left w:val="nil"/>
              <w:bottom w:val="single" w:sz="4" w:space="0" w:color="000000"/>
              <w:right w:val="single" w:sz="4" w:space="0" w:color="000000"/>
            </w:tcBorders>
            <w:shd w:val="clear" w:color="auto" w:fill="auto"/>
          </w:tcPr>
          <w:p w14:paraId="1E613393" w14:textId="581402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12045D15" w14:textId="12A6B7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C739777" w14:textId="20D0EA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454" w:type="dxa"/>
            <w:tcBorders>
              <w:top w:val="nil"/>
              <w:left w:val="nil"/>
              <w:bottom w:val="single" w:sz="4" w:space="0" w:color="000000"/>
              <w:right w:val="single" w:sz="4" w:space="0" w:color="000000"/>
            </w:tcBorders>
            <w:shd w:val="clear" w:color="auto" w:fill="E2EFD9" w:themeFill="accent6" w:themeFillTint="33"/>
          </w:tcPr>
          <w:p w14:paraId="098689D9" w14:textId="09D2E1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0963069A" w14:textId="7A33B1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92,56</w:t>
            </w:r>
          </w:p>
        </w:tc>
      </w:tr>
      <w:tr w:rsidR="00811A06" w:rsidRPr="00206C34" w14:paraId="3DB5774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C9D0D58"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015BF4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D5836F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C40E39E" w14:textId="2C301D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068E7FC" w14:textId="4CD5B0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94,71</w:t>
            </w:r>
          </w:p>
        </w:tc>
        <w:tc>
          <w:tcPr>
            <w:tcW w:w="516" w:type="dxa"/>
            <w:tcBorders>
              <w:top w:val="nil"/>
              <w:left w:val="nil"/>
              <w:bottom w:val="single" w:sz="4" w:space="0" w:color="000000"/>
              <w:right w:val="single" w:sz="4" w:space="0" w:color="000000"/>
            </w:tcBorders>
            <w:shd w:val="clear" w:color="auto" w:fill="auto"/>
          </w:tcPr>
          <w:p w14:paraId="4398823E" w14:textId="3CCE5E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4CC95A3E" w14:textId="540EEE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397CE91" w14:textId="5BCFD2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90,91</w:t>
            </w:r>
          </w:p>
        </w:tc>
        <w:tc>
          <w:tcPr>
            <w:tcW w:w="696" w:type="dxa"/>
            <w:tcBorders>
              <w:top w:val="nil"/>
              <w:left w:val="nil"/>
              <w:bottom w:val="single" w:sz="4" w:space="0" w:color="000000"/>
              <w:right w:val="single" w:sz="4" w:space="0" w:color="000000"/>
            </w:tcBorders>
            <w:shd w:val="clear" w:color="auto" w:fill="auto"/>
          </w:tcPr>
          <w:p w14:paraId="51DC8CE8" w14:textId="4ED107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15168044" w14:textId="44118B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437E55" w14:textId="70287E5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110</w:t>
            </w:r>
          </w:p>
        </w:tc>
        <w:tc>
          <w:tcPr>
            <w:tcW w:w="1454" w:type="dxa"/>
            <w:tcBorders>
              <w:top w:val="nil"/>
              <w:left w:val="nil"/>
              <w:bottom w:val="single" w:sz="4" w:space="0" w:color="000000"/>
              <w:right w:val="single" w:sz="4" w:space="0" w:color="000000"/>
            </w:tcBorders>
            <w:shd w:val="clear" w:color="auto" w:fill="E2EFD9" w:themeFill="accent6" w:themeFillTint="33"/>
          </w:tcPr>
          <w:p w14:paraId="07523D40" w14:textId="5C8360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790486D4" w14:textId="3726E9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90,91</w:t>
            </w:r>
          </w:p>
        </w:tc>
      </w:tr>
      <w:tr w:rsidR="00811A06" w:rsidRPr="00206C34" w14:paraId="06C43DD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AD361B"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0191D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443908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F0CA58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337B42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B0793F6" w14:textId="6ADAB1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4CC42300" w14:textId="62C7DA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1B7FA0A7" w14:textId="2807EE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97,52</w:t>
            </w:r>
          </w:p>
        </w:tc>
        <w:tc>
          <w:tcPr>
            <w:tcW w:w="696" w:type="dxa"/>
            <w:tcBorders>
              <w:top w:val="nil"/>
              <w:left w:val="nil"/>
              <w:bottom w:val="single" w:sz="4" w:space="0" w:color="000000"/>
              <w:right w:val="single" w:sz="4" w:space="0" w:color="000000"/>
            </w:tcBorders>
            <w:shd w:val="clear" w:color="auto" w:fill="auto"/>
          </w:tcPr>
          <w:p w14:paraId="0A42DE7E" w14:textId="535CD9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425E479D" w14:textId="2C1CCE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5EE2296" w14:textId="682787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118</w:t>
            </w:r>
          </w:p>
        </w:tc>
        <w:tc>
          <w:tcPr>
            <w:tcW w:w="1454" w:type="dxa"/>
            <w:tcBorders>
              <w:top w:val="nil"/>
              <w:left w:val="nil"/>
              <w:bottom w:val="single" w:sz="4" w:space="0" w:color="000000"/>
              <w:right w:val="single" w:sz="4" w:space="0" w:color="000000"/>
            </w:tcBorders>
            <w:shd w:val="clear" w:color="auto" w:fill="E2EFD9" w:themeFill="accent6" w:themeFillTint="33"/>
          </w:tcPr>
          <w:p w14:paraId="0BB19216" w14:textId="4F90E4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363E154F" w14:textId="0490D7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97,52</w:t>
            </w:r>
          </w:p>
        </w:tc>
      </w:tr>
      <w:tr w:rsidR="00811A06" w:rsidRPr="00206C34" w14:paraId="6C7F9A28"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184EED2"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3CAAAF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10E3DF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A6C245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1BA0D5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99FB61A" w14:textId="439B72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3F19CCF3" w14:textId="3D8DF95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BD86762" w14:textId="0AA2F39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95,87</w:t>
            </w:r>
          </w:p>
        </w:tc>
        <w:tc>
          <w:tcPr>
            <w:tcW w:w="696" w:type="dxa"/>
            <w:tcBorders>
              <w:top w:val="nil"/>
              <w:left w:val="nil"/>
              <w:bottom w:val="single" w:sz="4" w:space="0" w:color="000000"/>
              <w:right w:val="single" w:sz="4" w:space="0" w:color="000000"/>
            </w:tcBorders>
            <w:shd w:val="clear" w:color="auto" w:fill="auto"/>
          </w:tcPr>
          <w:p w14:paraId="18030407" w14:textId="2867CD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46BE49D3" w14:textId="313667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D22EFDC" w14:textId="0F2F54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116</w:t>
            </w:r>
          </w:p>
        </w:tc>
        <w:tc>
          <w:tcPr>
            <w:tcW w:w="1454" w:type="dxa"/>
            <w:tcBorders>
              <w:top w:val="nil"/>
              <w:left w:val="nil"/>
              <w:bottom w:val="single" w:sz="4" w:space="0" w:color="000000"/>
              <w:right w:val="single" w:sz="4" w:space="0" w:color="000000"/>
            </w:tcBorders>
            <w:shd w:val="clear" w:color="auto" w:fill="E2EFD9" w:themeFill="accent6" w:themeFillTint="33"/>
          </w:tcPr>
          <w:p w14:paraId="105873FC" w14:textId="25D903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338" w:type="dxa"/>
            <w:tcBorders>
              <w:top w:val="nil"/>
              <w:left w:val="nil"/>
              <w:bottom w:val="single" w:sz="4" w:space="0" w:color="000000"/>
              <w:right w:val="single" w:sz="4" w:space="0" w:color="000000"/>
            </w:tcBorders>
            <w:shd w:val="clear" w:color="auto" w:fill="auto"/>
          </w:tcPr>
          <w:p w14:paraId="2C6652B4" w14:textId="1158C6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95,87</w:t>
            </w:r>
          </w:p>
        </w:tc>
      </w:tr>
    </w:tbl>
    <w:p w14:paraId="7649D768" w14:textId="77777777" w:rsidR="00045381" w:rsidRDefault="00045381" w:rsidP="00045381"/>
    <w:p w14:paraId="09D999C2" w14:textId="77777777" w:rsidR="00045381" w:rsidRDefault="00045381" w:rsidP="00045381"/>
    <w:p w14:paraId="7BEC6D62" w14:textId="77777777" w:rsidR="00045381" w:rsidRDefault="00045381" w:rsidP="00045381"/>
    <w:p w14:paraId="382D3480" w14:textId="77777777" w:rsidR="00045381" w:rsidRDefault="00045381" w:rsidP="00045381"/>
    <w:p w14:paraId="3943DB8E"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5C134E69"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B4AB43E"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BF1B0A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213A3F5"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685B004"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1BE644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0197B3D"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C99BAA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099D32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845A9FA"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396A181"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4BEA8D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160AEFB"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525895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3F1D1FB8"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3F0A0" w14:textId="3ECA018D" w:rsidR="00811A06" w:rsidRPr="006A7253" w:rsidRDefault="00811A06" w:rsidP="00811A06">
            <w:pPr>
              <w:spacing w:after="0" w:line="240" w:lineRule="auto"/>
              <w:jc w:val="center"/>
              <w:rPr>
                <w:rFonts w:ascii="Times New Roman" w:eastAsia="Times New Roman" w:hAnsi="Times New Roman" w:cs="Times New Roman"/>
                <w:color w:val="000000"/>
                <w:lang w:eastAsia="ru-RU"/>
              </w:rPr>
            </w:pPr>
            <w:r w:rsidRPr="006A7253">
              <w:rPr>
                <w:rFonts w:ascii="Times New Roman" w:hAnsi="Times New Roman" w:cs="Times New Roman"/>
                <w:color w:val="000000"/>
              </w:rPr>
              <w:t>6</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6732F79"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"ВЕРХНЕЮРИНСКАЯ ОСНОВНАЯ ОБЩЕОБРАЗОВАТЕЛЬНАЯ ШКОЛА"</w:t>
            </w:r>
          </w:p>
          <w:p w14:paraId="67F84920"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3D688594"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7D1B7A5C"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425E30D6"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656A3400"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599D7450"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41C247E0"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711E1E73"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0141E47B"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63B7B719"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0D1F436E"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2D2C050B"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3AD9A280"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3B75820B" w14:textId="7777777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p w14:paraId="71232C33" w14:textId="260AAB60"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sz w:val="24"/>
                <w:szCs w:val="24"/>
              </w:rPr>
              <w:t> </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35CB819"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86,29</w:t>
            </w:r>
          </w:p>
          <w:p w14:paraId="2F6D74C2"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46754460"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15BDA87D"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7FF1CE3E"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13C9522C"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04F55853"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5D5CD61C"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2ECAAC9C"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1AA3B62F"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3B0B5B9C"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1DA73963"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1B53867E"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047BE11B"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51079F00" w14:textId="7777777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p w14:paraId="6D6386F4" w14:textId="2C6B95A6"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sz w:val="24"/>
                <w:szCs w:val="24"/>
              </w:rPr>
              <w:t> </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43D828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p w14:paraId="2C27A98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7F2D240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78E5E27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1E3D242C" w14:textId="262E77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FB032E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92,51</w:t>
            </w:r>
          </w:p>
          <w:p w14:paraId="34C4CC4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64F38ED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735AB8E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2AA16442" w14:textId="7A7522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5894F27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p w14:paraId="0C8FFB44" w14:textId="652607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446BBE5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p w14:paraId="0AA71787" w14:textId="7471DF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D43C06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91,7</w:t>
            </w:r>
          </w:p>
          <w:p w14:paraId="473E55E2" w14:textId="1B38FE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696" w:type="dxa"/>
            <w:tcBorders>
              <w:top w:val="nil"/>
              <w:left w:val="nil"/>
              <w:bottom w:val="single" w:sz="4" w:space="0" w:color="000000"/>
              <w:right w:val="single" w:sz="4" w:space="0" w:color="000000"/>
            </w:tcBorders>
            <w:shd w:val="clear" w:color="auto" w:fill="auto"/>
          </w:tcPr>
          <w:p w14:paraId="3D718FA6" w14:textId="74D216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48A0B742" w14:textId="3AADA9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8A344A7" w14:textId="33492F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0A8DA72B" w14:textId="19B34C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7752D0B1" w14:textId="0E8807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6672BF3B"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56B4C7"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2862157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55DDD0D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39A1AFC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0AE25A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tcPr>
          <w:p w14:paraId="28BCE3A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tcPr>
          <w:p w14:paraId="71766AD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tcPr>
          <w:p w14:paraId="66ED868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414EF3BC" w14:textId="749B2C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0CE95575" w14:textId="0001E0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E801B07" w14:textId="63150E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c>
          <w:tcPr>
            <w:tcW w:w="1454" w:type="dxa"/>
            <w:tcBorders>
              <w:top w:val="nil"/>
              <w:left w:val="nil"/>
              <w:bottom w:val="single" w:sz="4" w:space="0" w:color="000000"/>
              <w:right w:val="single" w:sz="4" w:space="0" w:color="000000"/>
            </w:tcBorders>
            <w:shd w:val="clear" w:color="auto" w:fill="E2EFD9" w:themeFill="accent6" w:themeFillTint="33"/>
          </w:tcPr>
          <w:p w14:paraId="4399DE38" w14:textId="39CB2A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00EEDBCC" w14:textId="42183E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83,4</w:t>
            </w:r>
          </w:p>
        </w:tc>
      </w:tr>
      <w:tr w:rsidR="00811A06" w:rsidRPr="00206C34" w14:paraId="380C0DEF"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1F1506"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52765D4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21E514F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6C61BC4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7C805E8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3B8767A" w14:textId="66C735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36A62121" w14:textId="035CA1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1E51BDAA" w14:textId="13B647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0E5F1F5" w14:textId="52E874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50801D9E" w14:textId="3ABD519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DFD1987" w14:textId="0BEEE7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51C935CB" w14:textId="672624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2F21A036" w14:textId="3D4598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E7DD914"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17F6D41"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508F31E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2079415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66CD17D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6519C1B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5D96EF5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p w14:paraId="2829856A" w14:textId="0268BD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68D308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p w14:paraId="5BEFF79E" w14:textId="118C25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660A54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p w14:paraId="1FFB4683" w14:textId="14B278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696" w:type="dxa"/>
            <w:tcBorders>
              <w:top w:val="nil"/>
              <w:left w:val="nil"/>
              <w:bottom w:val="single" w:sz="4" w:space="0" w:color="000000"/>
              <w:right w:val="single" w:sz="4" w:space="0" w:color="000000"/>
            </w:tcBorders>
            <w:shd w:val="clear" w:color="auto" w:fill="auto"/>
          </w:tcPr>
          <w:p w14:paraId="05CCC877" w14:textId="057FEA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1C332B8A" w14:textId="175B62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21A0A59" w14:textId="27EAAF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6C0BE187" w14:textId="715EE8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1ED7F926" w14:textId="60FD18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12FA1CD7"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CFDCFE6"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501D792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15BDBBC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2AD9059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62B7BB2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tcPr>
          <w:p w14:paraId="3D93D6C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tcPr>
          <w:p w14:paraId="6BA47E8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tcPr>
          <w:p w14:paraId="20976EF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C87E24C" w14:textId="1DCD63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34017A24" w14:textId="6B66D5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7B78CB9" w14:textId="632574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179E604A" w14:textId="2EFE36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31E0AA82" w14:textId="697749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19F816E3"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310EE4"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15150FC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640C168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FBD55E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p w14:paraId="3EC9C1FD" w14:textId="2D958F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4F9A90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p w14:paraId="5D23EB8A" w14:textId="18D72C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516" w:type="dxa"/>
            <w:tcBorders>
              <w:top w:val="nil"/>
              <w:left w:val="nil"/>
              <w:bottom w:val="single" w:sz="4" w:space="0" w:color="000000"/>
              <w:right w:val="single" w:sz="4" w:space="0" w:color="000000"/>
            </w:tcBorders>
            <w:shd w:val="clear" w:color="auto" w:fill="auto"/>
          </w:tcPr>
          <w:p w14:paraId="460FE4CD" w14:textId="4F170B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6AC953E1" w14:textId="4211DC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48A3BC8C" w14:textId="425293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C853095" w14:textId="74EE9C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2CA5A949" w14:textId="00F9CD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A5C113C" w14:textId="0A5745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690E2215" w14:textId="511F5C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5E3E600F" w14:textId="3B2937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6C282140"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D92CA78"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636E4CC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1984AA2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117FE8D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7315528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40CFD7C" w14:textId="11C07C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5165471A" w14:textId="20772B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5658E1B" w14:textId="16BA84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c>
          <w:tcPr>
            <w:tcW w:w="696" w:type="dxa"/>
            <w:tcBorders>
              <w:top w:val="nil"/>
              <w:left w:val="nil"/>
              <w:bottom w:val="single" w:sz="4" w:space="0" w:color="000000"/>
              <w:right w:val="single" w:sz="4" w:space="0" w:color="000000"/>
            </w:tcBorders>
            <w:shd w:val="clear" w:color="auto" w:fill="auto"/>
          </w:tcPr>
          <w:p w14:paraId="14097D99" w14:textId="0C7673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4B241D9D" w14:textId="374B40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90F15E" w14:textId="5CEC53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2A887B1E" w14:textId="715AB1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50E7EAD0" w14:textId="3F6802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5760D6EA"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A907F79"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74771C1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187DCE7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3070C6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p w14:paraId="1998AA5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2D657322" w14:textId="10CB08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15EB18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54,25</w:t>
            </w:r>
          </w:p>
          <w:p w14:paraId="733CE03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27FEAE07" w14:textId="0172CE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516" w:type="dxa"/>
            <w:tcBorders>
              <w:top w:val="nil"/>
              <w:left w:val="nil"/>
              <w:bottom w:val="single" w:sz="4" w:space="0" w:color="000000"/>
              <w:right w:val="single" w:sz="4" w:space="0" w:color="000000"/>
            </w:tcBorders>
            <w:shd w:val="clear" w:color="auto" w:fill="auto"/>
          </w:tcPr>
          <w:p w14:paraId="706711BD" w14:textId="53706F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3D207FA3" w14:textId="1B7D83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2CD7359" w14:textId="393D07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3ECEDCB9" w14:textId="755E58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20F6724F" w14:textId="3F7E3E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98C1705" w14:textId="693AE0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7E5BD7E1" w14:textId="12CD60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2475D45E" w14:textId="6BFACE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5F124BC3"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921B4C3"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5D2069F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3F8D18D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22FFE01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4D443A8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D863006" w14:textId="664E31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2FED2DFF" w14:textId="60D9B50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90A64FB" w14:textId="1B02BD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5ED0C6C0" w14:textId="5337A5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0A659E3A" w14:textId="18D900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773CED0" w14:textId="57E6BD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0D20729" w14:textId="49F2EF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046984A4" w14:textId="07C907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46AA52AB"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F15CEB"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55867E7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23AF301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12D4C26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0733311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1EF8F0E" w14:textId="2C666F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6E4FF967" w14:textId="70D1B4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D1FE526" w14:textId="37FC42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c>
          <w:tcPr>
            <w:tcW w:w="696" w:type="dxa"/>
            <w:tcBorders>
              <w:top w:val="nil"/>
              <w:left w:val="nil"/>
              <w:bottom w:val="single" w:sz="4" w:space="0" w:color="000000"/>
              <w:right w:val="single" w:sz="4" w:space="0" w:color="000000"/>
            </w:tcBorders>
            <w:shd w:val="clear" w:color="auto" w:fill="auto"/>
          </w:tcPr>
          <w:p w14:paraId="1BA698AE" w14:textId="638FB2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613C15B0" w14:textId="1AB2DF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918EFE8" w14:textId="5B3B07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2CB8717F" w14:textId="028F06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3AE6E34A" w14:textId="43F30B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179C7F0A"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F323A39"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14F056D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6340C13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2D366C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p w14:paraId="0BE49C7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4642050C" w14:textId="5C52D7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90B4FC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w:t>
            </w:r>
          </w:p>
          <w:p w14:paraId="50AC961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6DC86690" w14:textId="08079E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516" w:type="dxa"/>
            <w:tcBorders>
              <w:top w:val="nil"/>
              <w:left w:val="nil"/>
              <w:bottom w:val="single" w:sz="4" w:space="0" w:color="000000"/>
              <w:right w:val="single" w:sz="4" w:space="0" w:color="000000"/>
            </w:tcBorders>
            <w:shd w:val="clear" w:color="auto" w:fill="auto"/>
          </w:tcPr>
          <w:p w14:paraId="3C138DE9" w14:textId="01F385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5537F730" w14:textId="76455E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5F12DA95" w14:textId="5E4C24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c>
          <w:tcPr>
            <w:tcW w:w="696" w:type="dxa"/>
            <w:tcBorders>
              <w:top w:val="nil"/>
              <w:left w:val="nil"/>
              <w:bottom w:val="single" w:sz="4" w:space="0" w:color="000000"/>
              <w:right w:val="single" w:sz="4" w:space="0" w:color="000000"/>
            </w:tcBorders>
            <w:shd w:val="clear" w:color="auto" w:fill="auto"/>
          </w:tcPr>
          <w:p w14:paraId="7158606A" w14:textId="2A2D97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6677BDFD" w14:textId="32173C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C079F0" w14:textId="407B45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454" w:type="dxa"/>
            <w:tcBorders>
              <w:top w:val="nil"/>
              <w:left w:val="nil"/>
              <w:bottom w:val="single" w:sz="4" w:space="0" w:color="000000"/>
              <w:right w:val="single" w:sz="4" w:space="0" w:color="000000"/>
            </w:tcBorders>
            <w:shd w:val="clear" w:color="auto" w:fill="E2EFD9" w:themeFill="accent6" w:themeFillTint="33"/>
          </w:tcPr>
          <w:p w14:paraId="6512BCA9" w14:textId="543327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1ADC7C62" w14:textId="498587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r>
      <w:tr w:rsidR="00811A06" w:rsidRPr="00206C34" w14:paraId="67E658A8"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9C26864"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622BA24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3EFDC22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280F3BA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6B6F259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202021A" w14:textId="294D8F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421756D1" w14:textId="1F8DA8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46A72AF" w14:textId="1884445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c>
          <w:tcPr>
            <w:tcW w:w="696" w:type="dxa"/>
            <w:tcBorders>
              <w:top w:val="nil"/>
              <w:left w:val="nil"/>
              <w:bottom w:val="single" w:sz="4" w:space="0" w:color="000000"/>
              <w:right w:val="single" w:sz="4" w:space="0" w:color="000000"/>
            </w:tcBorders>
            <w:shd w:val="clear" w:color="auto" w:fill="auto"/>
          </w:tcPr>
          <w:p w14:paraId="52BE667C" w14:textId="253F25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6D6E84C0" w14:textId="02834D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E7B48F" w14:textId="023D38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454" w:type="dxa"/>
            <w:tcBorders>
              <w:top w:val="nil"/>
              <w:left w:val="nil"/>
              <w:bottom w:val="single" w:sz="4" w:space="0" w:color="000000"/>
              <w:right w:val="single" w:sz="4" w:space="0" w:color="000000"/>
            </w:tcBorders>
            <w:shd w:val="clear" w:color="auto" w:fill="E2EFD9" w:themeFill="accent6" w:themeFillTint="33"/>
          </w:tcPr>
          <w:p w14:paraId="2B06A0B3" w14:textId="01AE00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384FC932" w14:textId="0B549D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r>
      <w:tr w:rsidR="00811A06" w:rsidRPr="00206C34" w14:paraId="510F0EAE"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AE4088A"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6928520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4ADEA8D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5B00D81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4A6FA25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7B46463" w14:textId="275FC3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1E7BEFF3" w14:textId="1FCB4A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13B109C8" w14:textId="54E4BD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c>
          <w:tcPr>
            <w:tcW w:w="696" w:type="dxa"/>
            <w:tcBorders>
              <w:top w:val="nil"/>
              <w:left w:val="nil"/>
              <w:bottom w:val="single" w:sz="4" w:space="0" w:color="000000"/>
              <w:right w:val="single" w:sz="4" w:space="0" w:color="000000"/>
            </w:tcBorders>
            <w:shd w:val="clear" w:color="auto" w:fill="auto"/>
          </w:tcPr>
          <w:p w14:paraId="09D10298" w14:textId="664B61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325D38E4" w14:textId="74FB0F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D5C5B18" w14:textId="5EA01D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1B1F8083" w14:textId="3F8BDB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2291DE6F" w14:textId="7370B8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2ACD1E10"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B3188E"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76C1D64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054641B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52CA0C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p w14:paraId="09912F7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73535D0C" w14:textId="21D72C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598203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95,94</w:t>
            </w:r>
          </w:p>
          <w:p w14:paraId="01D53B5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p w14:paraId="60257A36" w14:textId="6C5136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sz w:val="24"/>
                <w:szCs w:val="24"/>
              </w:rPr>
              <w:t> </w:t>
            </w:r>
          </w:p>
        </w:tc>
        <w:tc>
          <w:tcPr>
            <w:tcW w:w="516" w:type="dxa"/>
            <w:tcBorders>
              <w:top w:val="nil"/>
              <w:left w:val="nil"/>
              <w:bottom w:val="single" w:sz="4" w:space="0" w:color="000000"/>
              <w:right w:val="single" w:sz="4" w:space="0" w:color="000000"/>
            </w:tcBorders>
            <w:shd w:val="clear" w:color="auto" w:fill="auto"/>
          </w:tcPr>
          <w:p w14:paraId="18CE5657" w14:textId="57A98C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3ED31096" w14:textId="1E7EFF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230212F" w14:textId="092879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B75E7FB" w14:textId="70D279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05517535" w14:textId="55921E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10A30BF" w14:textId="61B6CF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1EFCD599" w14:textId="3D40DC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649B09A0" w14:textId="7C5D81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1DE2EAE" w14:textId="77777777" w:rsidTr="006B2586">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A07049C"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1A48A26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6F89FE3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1BEA467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059D3B6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BFC12BD" w14:textId="57AD10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1067CB55" w14:textId="255503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78F03A4B" w14:textId="4979CB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c>
          <w:tcPr>
            <w:tcW w:w="696" w:type="dxa"/>
            <w:tcBorders>
              <w:top w:val="nil"/>
              <w:left w:val="nil"/>
              <w:bottom w:val="single" w:sz="4" w:space="0" w:color="000000"/>
              <w:right w:val="single" w:sz="4" w:space="0" w:color="000000"/>
            </w:tcBorders>
            <w:shd w:val="clear" w:color="auto" w:fill="auto"/>
          </w:tcPr>
          <w:p w14:paraId="32F934DA" w14:textId="607074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1D6D4E5D" w14:textId="553592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63FDFC" w14:textId="034CD8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681368DD" w14:textId="3629CC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4BAAC897" w14:textId="7C8494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3D847F2D" w14:textId="77777777" w:rsidTr="006B2586">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B1C3A4" w14:textId="77777777" w:rsidR="00811A06" w:rsidRPr="006A7253"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tcPr>
          <w:p w14:paraId="05AB634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tcPr>
          <w:p w14:paraId="1B0CD95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tcPr>
          <w:p w14:paraId="56FA8EB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tcPr>
          <w:p w14:paraId="6541A71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2B52349" w14:textId="02ABFA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1A1764E3" w14:textId="1AC319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E86293E" w14:textId="49B3F0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c>
          <w:tcPr>
            <w:tcW w:w="696" w:type="dxa"/>
            <w:tcBorders>
              <w:top w:val="nil"/>
              <w:left w:val="nil"/>
              <w:bottom w:val="single" w:sz="4" w:space="0" w:color="000000"/>
              <w:right w:val="single" w:sz="4" w:space="0" w:color="000000"/>
            </w:tcBorders>
            <w:shd w:val="clear" w:color="auto" w:fill="auto"/>
          </w:tcPr>
          <w:p w14:paraId="4BE8DBA8" w14:textId="17149C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3F3F9559" w14:textId="0CD0E86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513E98" w14:textId="45706F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454" w:type="dxa"/>
            <w:tcBorders>
              <w:top w:val="nil"/>
              <w:left w:val="nil"/>
              <w:bottom w:val="single" w:sz="4" w:space="0" w:color="000000"/>
              <w:right w:val="single" w:sz="4" w:space="0" w:color="000000"/>
            </w:tcBorders>
            <w:shd w:val="clear" w:color="auto" w:fill="E2EFD9" w:themeFill="accent6" w:themeFillTint="33"/>
          </w:tcPr>
          <w:p w14:paraId="18DAF6BB" w14:textId="05657D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23382F8A" w14:textId="218C1F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r>
    </w:tbl>
    <w:p w14:paraId="1F0FA41C" w14:textId="77777777" w:rsidR="00045381" w:rsidRDefault="00045381" w:rsidP="00045381"/>
    <w:p w14:paraId="361799F1"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7BAAEF17"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A224C1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0CE63C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8D5A295"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6CADBD6"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F6072F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22644FD"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1319C04"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73B13E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0776594"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F809E6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48D13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89027D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D5547A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0D74B940"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A33752" w14:textId="796449F9"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sidRPr="00D20962">
              <w:rPr>
                <w:rFonts w:ascii="Times New Roman" w:hAnsi="Times New Roman" w:cs="Times New Roman"/>
                <w:color w:val="000000"/>
              </w:rPr>
              <w:t>7</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7B8E2944" w14:textId="5A59F69F"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"ВИШУРСКАЯ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17D205CC" w14:textId="485720F5"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88,65</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F3532C1" w14:textId="51981F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6E91989" w14:textId="54073D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7858DB0" w14:textId="34D40F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9996882" w14:textId="465F81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D4B3FB0" w14:textId="58FB46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93,09</w:t>
            </w:r>
          </w:p>
        </w:tc>
        <w:tc>
          <w:tcPr>
            <w:tcW w:w="696" w:type="dxa"/>
            <w:tcBorders>
              <w:top w:val="nil"/>
              <w:left w:val="nil"/>
              <w:bottom w:val="single" w:sz="4" w:space="0" w:color="000000"/>
              <w:right w:val="single" w:sz="4" w:space="0" w:color="000000"/>
            </w:tcBorders>
            <w:shd w:val="clear" w:color="auto" w:fill="auto"/>
          </w:tcPr>
          <w:p w14:paraId="1AD6EB2D" w14:textId="3ADC36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4208E594" w14:textId="2D1C2A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A5C3C80" w14:textId="2C88D4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F89DD41" w14:textId="185312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16F9EFE4" w14:textId="45F451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418BB9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1F3814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5B4318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CDCD79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F489E7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FF5165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868292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F00AE6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82FF72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32909BA" w14:textId="48F116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86702E8" w14:textId="63E6FE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2E74C0E" w14:textId="2FB408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5E5DA3C1" w14:textId="28BCEC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496007D1" w14:textId="72BA5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86,18</w:t>
            </w:r>
          </w:p>
        </w:tc>
      </w:tr>
      <w:tr w:rsidR="00811A06" w:rsidRPr="00206C34" w14:paraId="5851054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3E0469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0139C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011FA6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CC0385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53DD27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FC02B46" w14:textId="71BA6F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5A48E290" w14:textId="184186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92888C0" w14:textId="24CFEB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31310CE" w14:textId="577E11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6D788D9E" w14:textId="1A7D30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4DDDDFC" w14:textId="4FAEE8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0E99E27E" w14:textId="0423C7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4092BC5D" w14:textId="6BAA14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4F150AB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744C8F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4DF7B5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C8B5B8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42EFE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7F9809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9C76312" w14:textId="76EFD4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1307C30" w14:textId="69ADA2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C18FE54" w14:textId="454CEF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c>
          <w:tcPr>
            <w:tcW w:w="696" w:type="dxa"/>
            <w:tcBorders>
              <w:top w:val="nil"/>
              <w:left w:val="nil"/>
              <w:bottom w:val="single" w:sz="4" w:space="0" w:color="000000"/>
              <w:right w:val="single" w:sz="4" w:space="0" w:color="000000"/>
            </w:tcBorders>
            <w:shd w:val="clear" w:color="auto" w:fill="auto"/>
          </w:tcPr>
          <w:p w14:paraId="35E19B88" w14:textId="339FAD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2B188108" w14:textId="0FD3CD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61AD477" w14:textId="4B91D2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2E55BACA" w14:textId="343CBB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29EB9DE4" w14:textId="18E638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r w:rsidR="00811A06" w:rsidRPr="00206C34" w14:paraId="4BA43A8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4A0FD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54E656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B94E02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6934A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415D2B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2442A85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C40682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DE928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4C9E2F1" w14:textId="53253B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40140195" w14:textId="565DB0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A8D7649" w14:textId="6339D0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7FFFC175" w14:textId="3C085B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11AD97C6" w14:textId="27AB8D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r w:rsidR="00811A06" w:rsidRPr="00206C34" w14:paraId="66FBA5C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67393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10A044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854401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32C644A" w14:textId="7B5D6A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91036DD" w14:textId="49C9FE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96,66</w:t>
            </w:r>
          </w:p>
        </w:tc>
        <w:tc>
          <w:tcPr>
            <w:tcW w:w="516" w:type="dxa"/>
            <w:tcBorders>
              <w:top w:val="nil"/>
              <w:left w:val="nil"/>
              <w:bottom w:val="single" w:sz="4" w:space="0" w:color="000000"/>
              <w:right w:val="single" w:sz="4" w:space="0" w:color="000000"/>
            </w:tcBorders>
            <w:shd w:val="clear" w:color="auto" w:fill="auto"/>
          </w:tcPr>
          <w:p w14:paraId="1E1576CE" w14:textId="654367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387B915B" w14:textId="65F71B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778425B3" w14:textId="53D8C2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3A73579" w14:textId="3DBD43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60BB16BB" w14:textId="20CE56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463F17C" w14:textId="26E1CE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0933C498" w14:textId="3FB8EF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2209A495" w14:textId="34CB11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29972C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F14496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85069B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FF3F93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DAC1F6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F3E62C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7603F63" w14:textId="6D5CB9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726CA3A9" w14:textId="194E5B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4CCF7D69" w14:textId="6E1C27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93,33</w:t>
            </w:r>
          </w:p>
        </w:tc>
        <w:tc>
          <w:tcPr>
            <w:tcW w:w="696" w:type="dxa"/>
            <w:tcBorders>
              <w:top w:val="nil"/>
              <w:left w:val="nil"/>
              <w:bottom w:val="single" w:sz="4" w:space="0" w:color="000000"/>
              <w:right w:val="single" w:sz="4" w:space="0" w:color="000000"/>
            </w:tcBorders>
            <w:shd w:val="clear" w:color="auto" w:fill="auto"/>
          </w:tcPr>
          <w:p w14:paraId="4F0AF817" w14:textId="491FED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72DC671D" w14:textId="68D463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C6CBECC" w14:textId="36EFB1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42E043F1" w14:textId="248466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309B585B" w14:textId="0663E1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93,33</w:t>
            </w:r>
          </w:p>
        </w:tc>
      </w:tr>
      <w:tr w:rsidR="00811A06" w:rsidRPr="00206C34" w14:paraId="1324820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D5F0D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858E8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BB96E6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3CDBA24" w14:textId="40DFFE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66AC48D" w14:textId="6C3BB1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58</w:t>
            </w:r>
          </w:p>
        </w:tc>
        <w:tc>
          <w:tcPr>
            <w:tcW w:w="516" w:type="dxa"/>
            <w:tcBorders>
              <w:top w:val="nil"/>
              <w:left w:val="nil"/>
              <w:bottom w:val="single" w:sz="4" w:space="0" w:color="000000"/>
              <w:right w:val="single" w:sz="4" w:space="0" w:color="000000"/>
            </w:tcBorders>
            <w:shd w:val="clear" w:color="auto" w:fill="auto"/>
          </w:tcPr>
          <w:p w14:paraId="79034E61" w14:textId="491D56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EE2D481" w14:textId="059CAA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EFF16AE" w14:textId="66503E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B15E56F" w14:textId="2F7112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620F8D18" w14:textId="1FE5CF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9A4AD49" w14:textId="4E53C0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D987BA6" w14:textId="7E1451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2DCC56A3" w14:textId="6C8DE1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0B98987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A9E40E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42DCF3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C743CD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24ECA3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3B1609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6D3B0A3" w14:textId="1A07C6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422C3C00" w14:textId="3767F2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6069D39" w14:textId="29C668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36CA69A7" w14:textId="3BADA1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0E43EC42" w14:textId="0F1CB9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ECB697B" w14:textId="5C0284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C9A74CB" w14:textId="67ADB6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0C7F52CF" w14:textId="0E3EC9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3FD84E8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81E72E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32A3DE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6951BF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15F695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45808F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05BC816" w14:textId="19C809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3C17D939" w14:textId="2A1CCD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9F52264" w14:textId="2E0618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C35497E" w14:textId="3ADE19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35147A8" w14:textId="7594C9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036CC8D" w14:textId="67FE37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615212DD" w14:textId="1EA4EC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24AA99BB" w14:textId="381DDF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426BBB5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84AA38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271761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5CC6C0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E5A4029" w14:textId="6D0C4A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75C2E06" w14:textId="0B927C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97,34</w:t>
            </w:r>
          </w:p>
        </w:tc>
        <w:tc>
          <w:tcPr>
            <w:tcW w:w="516" w:type="dxa"/>
            <w:tcBorders>
              <w:top w:val="nil"/>
              <w:left w:val="nil"/>
              <w:bottom w:val="single" w:sz="4" w:space="0" w:color="000000"/>
              <w:right w:val="single" w:sz="4" w:space="0" w:color="000000"/>
            </w:tcBorders>
            <w:shd w:val="clear" w:color="auto" w:fill="auto"/>
          </w:tcPr>
          <w:p w14:paraId="065E80D0" w14:textId="0DB07B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72805CDD" w14:textId="467F51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4177780E" w14:textId="1D53ED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c>
          <w:tcPr>
            <w:tcW w:w="696" w:type="dxa"/>
            <w:tcBorders>
              <w:top w:val="nil"/>
              <w:left w:val="nil"/>
              <w:bottom w:val="single" w:sz="4" w:space="0" w:color="000000"/>
              <w:right w:val="single" w:sz="4" w:space="0" w:color="000000"/>
            </w:tcBorders>
            <w:shd w:val="clear" w:color="auto" w:fill="auto"/>
          </w:tcPr>
          <w:p w14:paraId="1F458EF9" w14:textId="37B918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4A8AB0C9" w14:textId="52FE58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5ACF00D" w14:textId="028977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1682052E" w14:textId="6EBB9D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150D831D" w14:textId="2E9C1C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r w:rsidR="00811A06" w:rsidRPr="00206C34" w14:paraId="50BD1F6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9FFB1B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522FB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8FC948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CDC041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F95036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2AF55BC" w14:textId="35FF90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4B7901A9" w14:textId="2866E5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C418DAD" w14:textId="0E851B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c>
          <w:tcPr>
            <w:tcW w:w="696" w:type="dxa"/>
            <w:tcBorders>
              <w:top w:val="nil"/>
              <w:left w:val="nil"/>
              <w:bottom w:val="single" w:sz="4" w:space="0" w:color="000000"/>
              <w:right w:val="single" w:sz="4" w:space="0" w:color="000000"/>
            </w:tcBorders>
            <w:shd w:val="clear" w:color="auto" w:fill="auto"/>
          </w:tcPr>
          <w:p w14:paraId="79E52B84" w14:textId="237EA8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67C368F4" w14:textId="4D15B3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E9E382C" w14:textId="548C1E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26DDE087" w14:textId="1E73A3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28FB6E24" w14:textId="554BA7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r w:rsidR="00811A06" w:rsidRPr="00206C34" w14:paraId="0DDA99D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26AF22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BD8E1C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A59F20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A5B3A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AE9FCB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D90B34C" w14:textId="5271F2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433B5B00" w14:textId="78763E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571EFA85" w14:textId="6B52C0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A7DB341" w14:textId="60A018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2352B6E2" w14:textId="78E955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73EAFA7" w14:textId="2A923B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7AE5724E" w14:textId="46FE34F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4F5F15F8" w14:textId="2141B6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3723F4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64CC9A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E047B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92BCE4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0949C36" w14:textId="71013C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0397C1D" w14:textId="5784B6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94,67</w:t>
            </w:r>
          </w:p>
        </w:tc>
        <w:tc>
          <w:tcPr>
            <w:tcW w:w="516" w:type="dxa"/>
            <w:tcBorders>
              <w:top w:val="nil"/>
              <w:left w:val="nil"/>
              <w:bottom w:val="single" w:sz="4" w:space="0" w:color="000000"/>
              <w:right w:val="single" w:sz="4" w:space="0" w:color="000000"/>
            </w:tcBorders>
            <w:shd w:val="clear" w:color="auto" w:fill="auto"/>
          </w:tcPr>
          <w:p w14:paraId="285B3CBA" w14:textId="1952309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4F357D64" w14:textId="011EE6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2184CA7" w14:textId="197AA7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w:t>
            </w:r>
          </w:p>
        </w:tc>
        <w:tc>
          <w:tcPr>
            <w:tcW w:w="696" w:type="dxa"/>
            <w:tcBorders>
              <w:top w:val="nil"/>
              <w:left w:val="nil"/>
              <w:bottom w:val="single" w:sz="4" w:space="0" w:color="000000"/>
              <w:right w:val="single" w:sz="4" w:space="0" w:color="000000"/>
            </w:tcBorders>
            <w:shd w:val="clear" w:color="auto" w:fill="auto"/>
          </w:tcPr>
          <w:p w14:paraId="09418F05" w14:textId="1180A8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331858F5" w14:textId="0FDB11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1973F0" w14:textId="6228D0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13819C3A" w14:textId="52C58C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6E530EF8" w14:textId="7FA5E1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w:t>
            </w:r>
          </w:p>
        </w:tc>
      </w:tr>
      <w:tr w:rsidR="00811A06" w:rsidRPr="00206C34" w14:paraId="6BCBD6C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0F1372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DE39F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861E42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E79E9C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60A7A3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AFE9027" w14:textId="19DB6E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72ED06A6" w14:textId="1229B7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0A251062" w14:textId="656056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c>
          <w:tcPr>
            <w:tcW w:w="696" w:type="dxa"/>
            <w:tcBorders>
              <w:top w:val="nil"/>
              <w:left w:val="nil"/>
              <w:bottom w:val="single" w:sz="4" w:space="0" w:color="000000"/>
              <w:right w:val="single" w:sz="4" w:space="0" w:color="000000"/>
            </w:tcBorders>
            <w:shd w:val="clear" w:color="auto" w:fill="auto"/>
          </w:tcPr>
          <w:p w14:paraId="4AF23FAA" w14:textId="3BD6B7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4A814236" w14:textId="3754B5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BD5E935" w14:textId="47C838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38607D0E" w14:textId="673DB8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68AA6404" w14:textId="45D0EC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r w:rsidR="00811A06" w:rsidRPr="00206C34" w14:paraId="21430534"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FC5F2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DB053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66371E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015BF3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D54F34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F05A5EA" w14:textId="7AFD63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36BACF2F" w14:textId="65DC343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7AB1B5C" w14:textId="4BCC50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c>
          <w:tcPr>
            <w:tcW w:w="696" w:type="dxa"/>
            <w:tcBorders>
              <w:top w:val="nil"/>
              <w:left w:val="nil"/>
              <w:bottom w:val="single" w:sz="4" w:space="0" w:color="000000"/>
              <w:right w:val="single" w:sz="4" w:space="0" w:color="000000"/>
            </w:tcBorders>
            <w:shd w:val="clear" w:color="auto" w:fill="auto"/>
          </w:tcPr>
          <w:p w14:paraId="3A4577BB" w14:textId="783E669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160F1C93" w14:textId="0CF18A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CC7EC7F" w14:textId="296DDC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7CC8ADB5" w14:textId="76A998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39BCF656" w14:textId="635492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bl>
    <w:p w14:paraId="232B6C11" w14:textId="56822FF1" w:rsidR="000D0E37" w:rsidRDefault="000D0E37" w:rsidP="00045381"/>
    <w:p w14:paraId="5B7610D5" w14:textId="77777777" w:rsidR="000D0E37" w:rsidRDefault="000D0E37">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D0E37" w:rsidRPr="00206C34" w14:paraId="5456DCB9" w14:textId="777777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B70A4E0"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B721BFD"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3A880FE"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2696012"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F977D88"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1B7D94B"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517FB12"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407BFDF"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858C226"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01D1AA0"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7933866"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5E79DD0"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19DF898" w14:textId="77777777" w:rsidR="000D0E37" w:rsidRPr="00E06D13" w:rsidRDefault="000D0E3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7A9997EE" w14:textId="777777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5E88A4" w14:textId="60D6BE92"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8</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7CACB079" w14:textId="19D03237"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"ГОРНЯКСКАЯ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07FB1B4E" w14:textId="63231755"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87,76</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75330DD" w14:textId="544310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D866A98" w14:textId="2BD4BC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96,27</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8B44108" w14:textId="1B59F1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062F9465" w14:textId="649B86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A5C9AEA" w14:textId="3D93EC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97,26</w:t>
            </w:r>
          </w:p>
        </w:tc>
        <w:tc>
          <w:tcPr>
            <w:tcW w:w="696" w:type="dxa"/>
            <w:tcBorders>
              <w:top w:val="nil"/>
              <w:left w:val="nil"/>
              <w:bottom w:val="single" w:sz="4" w:space="0" w:color="000000"/>
              <w:right w:val="single" w:sz="4" w:space="0" w:color="000000"/>
            </w:tcBorders>
            <w:shd w:val="clear" w:color="auto" w:fill="auto"/>
          </w:tcPr>
          <w:p w14:paraId="7DAFF3FF" w14:textId="6EE37E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62307A8A" w14:textId="286C62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8D9F88A" w14:textId="610162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5D20C25D" w14:textId="0D2126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4CCD49EB" w14:textId="4BCFE7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65388760"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166845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4EEDED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AE76F4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BA44E0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95269F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9B6FEB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C56AD3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443FDEB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14ED942" w14:textId="01EC42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28F19238" w14:textId="5FAD5B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6832EA2" w14:textId="18A606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68</w:t>
            </w:r>
          </w:p>
        </w:tc>
        <w:tc>
          <w:tcPr>
            <w:tcW w:w="1454" w:type="dxa"/>
            <w:tcBorders>
              <w:top w:val="nil"/>
              <w:left w:val="nil"/>
              <w:bottom w:val="single" w:sz="4" w:space="0" w:color="000000"/>
              <w:right w:val="single" w:sz="4" w:space="0" w:color="000000"/>
            </w:tcBorders>
            <w:shd w:val="clear" w:color="auto" w:fill="E2EFD9" w:themeFill="accent6" w:themeFillTint="33"/>
          </w:tcPr>
          <w:p w14:paraId="01A0D0DA" w14:textId="344808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1178E010" w14:textId="4A751EE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94,52</w:t>
            </w:r>
          </w:p>
        </w:tc>
      </w:tr>
      <w:tr w:rsidR="00811A06" w:rsidRPr="00206C34" w14:paraId="307232D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4AE50B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E5C698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A495E7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BB925B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8E993D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3D939DB" w14:textId="0A2FD6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5F8D5A7A" w14:textId="68323D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CD4E4F1" w14:textId="6A7146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E5FDD9A" w14:textId="16B275D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5EC50D92" w14:textId="575F2B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A695D2" w14:textId="790DB2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39CE75D4" w14:textId="1D83881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408B0601" w14:textId="5A08E2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3EADBD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8158A8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D70DCE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DD82F3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9971C0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51B1F5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C8E54E6" w14:textId="21D4E4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B5BE4E8" w14:textId="7F5617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F695ABD" w14:textId="24C58C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92,73</w:t>
            </w:r>
          </w:p>
        </w:tc>
        <w:tc>
          <w:tcPr>
            <w:tcW w:w="696" w:type="dxa"/>
            <w:tcBorders>
              <w:top w:val="nil"/>
              <w:left w:val="nil"/>
              <w:bottom w:val="single" w:sz="4" w:space="0" w:color="000000"/>
              <w:right w:val="single" w:sz="4" w:space="0" w:color="000000"/>
            </w:tcBorders>
            <w:shd w:val="clear" w:color="auto" w:fill="auto"/>
          </w:tcPr>
          <w:p w14:paraId="07CB0949" w14:textId="49B267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132FFC7B" w14:textId="5C3372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2F5AEAF" w14:textId="3CAA9F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454" w:type="dxa"/>
            <w:tcBorders>
              <w:top w:val="nil"/>
              <w:left w:val="nil"/>
              <w:bottom w:val="single" w:sz="4" w:space="0" w:color="000000"/>
              <w:right w:val="single" w:sz="4" w:space="0" w:color="000000"/>
            </w:tcBorders>
            <w:shd w:val="clear" w:color="auto" w:fill="E2EFD9" w:themeFill="accent6" w:themeFillTint="33"/>
          </w:tcPr>
          <w:p w14:paraId="163B4BAA" w14:textId="78BBC8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7BD2754C" w14:textId="5705A4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92,73</w:t>
            </w:r>
          </w:p>
        </w:tc>
      </w:tr>
      <w:tr w:rsidR="00811A06" w:rsidRPr="00206C34" w14:paraId="34F32FF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FFE0D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A61012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677055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F15E82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678D7F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7501315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9CE829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1274A65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201CFB2B" w14:textId="0E76D4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12DC6BA1" w14:textId="7FB450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D19AC26" w14:textId="439344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454" w:type="dxa"/>
            <w:tcBorders>
              <w:top w:val="nil"/>
              <w:left w:val="nil"/>
              <w:bottom w:val="single" w:sz="4" w:space="0" w:color="000000"/>
              <w:right w:val="single" w:sz="4" w:space="0" w:color="000000"/>
            </w:tcBorders>
            <w:shd w:val="clear" w:color="auto" w:fill="E2EFD9" w:themeFill="accent6" w:themeFillTint="33"/>
          </w:tcPr>
          <w:p w14:paraId="4CEDEB2C" w14:textId="03BCF5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5E63C7C1" w14:textId="032363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92,73</w:t>
            </w:r>
          </w:p>
        </w:tc>
      </w:tr>
      <w:tr w:rsidR="00811A06" w:rsidRPr="00206C34" w14:paraId="1EEB9273"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0843CC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C1C3F3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2B0E46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7367C89" w14:textId="7FA664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054740E" w14:textId="2D7BE3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93,64</w:t>
            </w:r>
          </w:p>
        </w:tc>
        <w:tc>
          <w:tcPr>
            <w:tcW w:w="516" w:type="dxa"/>
            <w:tcBorders>
              <w:top w:val="nil"/>
              <w:left w:val="nil"/>
              <w:bottom w:val="single" w:sz="4" w:space="0" w:color="000000"/>
              <w:right w:val="single" w:sz="4" w:space="0" w:color="000000"/>
            </w:tcBorders>
            <w:shd w:val="clear" w:color="auto" w:fill="auto"/>
          </w:tcPr>
          <w:p w14:paraId="22F5173A" w14:textId="04E1BC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2F88D341" w14:textId="6318AA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F1D2D85" w14:textId="4440C7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D68170B" w14:textId="043299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6D48BEA9" w14:textId="243F28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C7460B" w14:textId="260E9E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69D6D628" w14:textId="19E402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1E2A547" w14:textId="5B4851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785797C"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E5E10C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9B69BA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D7F1F9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0EB418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C3E1DA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60382CE" w14:textId="006069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6FBDE017" w14:textId="0DC3AC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24AC897" w14:textId="26C823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87,27</w:t>
            </w:r>
          </w:p>
        </w:tc>
        <w:tc>
          <w:tcPr>
            <w:tcW w:w="696" w:type="dxa"/>
            <w:tcBorders>
              <w:top w:val="nil"/>
              <w:left w:val="nil"/>
              <w:bottom w:val="single" w:sz="4" w:space="0" w:color="000000"/>
              <w:right w:val="single" w:sz="4" w:space="0" w:color="000000"/>
            </w:tcBorders>
            <w:shd w:val="clear" w:color="auto" w:fill="auto"/>
          </w:tcPr>
          <w:p w14:paraId="69FE3AF8" w14:textId="670088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59292E6F" w14:textId="1A87DF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E73936" w14:textId="69A10F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48</w:t>
            </w:r>
          </w:p>
        </w:tc>
        <w:tc>
          <w:tcPr>
            <w:tcW w:w="1454" w:type="dxa"/>
            <w:tcBorders>
              <w:top w:val="nil"/>
              <w:left w:val="nil"/>
              <w:bottom w:val="single" w:sz="4" w:space="0" w:color="000000"/>
              <w:right w:val="single" w:sz="4" w:space="0" w:color="000000"/>
            </w:tcBorders>
            <w:shd w:val="clear" w:color="auto" w:fill="E2EFD9" w:themeFill="accent6" w:themeFillTint="33"/>
          </w:tcPr>
          <w:p w14:paraId="108A7AC7" w14:textId="62E796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2B94D393" w14:textId="6979BF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87,27</w:t>
            </w:r>
          </w:p>
        </w:tc>
      </w:tr>
      <w:tr w:rsidR="00811A06" w:rsidRPr="00206C34" w14:paraId="6A4D55BC"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6923DA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354CF1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7999CD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B23BF9F" w14:textId="7EB55CD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57B21FD" w14:textId="0EB739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54,18</w:t>
            </w:r>
          </w:p>
        </w:tc>
        <w:tc>
          <w:tcPr>
            <w:tcW w:w="516" w:type="dxa"/>
            <w:tcBorders>
              <w:top w:val="nil"/>
              <w:left w:val="nil"/>
              <w:bottom w:val="single" w:sz="4" w:space="0" w:color="000000"/>
              <w:right w:val="single" w:sz="4" w:space="0" w:color="000000"/>
            </w:tcBorders>
            <w:shd w:val="clear" w:color="auto" w:fill="auto"/>
          </w:tcPr>
          <w:p w14:paraId="5FD3979D" w14:textId="262434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536C3E6C" w14:textId="560CE9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AA38DA6" w14:textId="486DD1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6F7E0007" w14:textId="3819E0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4FD40DF2" w14:textId="53BB3C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527CB11" w14:textId="511D2A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2A60FF6" w14:textId="66F88C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27BF2078" w14:textId="683A63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08BCC1C8"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3DF0BB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D0BC4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8D3B8F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D6CFA3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8C8A35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42F2ED4" w14:textId="23015F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712435E8" w14:textId="06AAAD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534FCA5" w14:textId="5CE062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2CCD070E" w14:textId="2729E2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50947801" w14:textId="0CD2C2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ACCA8FC" w14:textId="0C78B8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87BB798" w14:textId="0E4C7F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4D3F195C" w14:textId="27B66F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48BBBB2A"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C62C39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3F6389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7E5F6A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C348A4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6A8F02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A11CA7C" w14:textId="1CD9CE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6791A101" w14:textId="6AE2F7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8DA98C6" w14:textId="2049D1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87,27</w:t>
            </w:r>
          </w:p>
        </w:tc>
        <w:tc>
          <w:tcPr>
            <w:tcW w:w="696" w:type="dxa"/>
            <w:tcBorders>
              <w:top w:val="nil"/>
              <w:left w:val="nil"/>
              <w:bottom w:val="single" w:sz="4" w:space="0" w:color="000000"/>
              <w:right w:val="single" w:sz="4" w:space="0" w:color="000000"/>
            </w:tcBorders>
            <w:shd w:val="clear" w:color="auto" w:fill="auto"/>
          </w:tcPr>
          <w:p w14:paraId="5523D5F8" w14:textId="4AF663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5AD47677" w14:textId="695AD7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3D1983C" w14:textId="5D114D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48</w:t>
            </w:r>
          </w:p>
        </w:tc>
        <w:tc>
          <w:tcPr>
            <w:tcW w:w="1454" w:type="dxa"/>
            <w:tcBorders>
              <w:top w:val="nil"/>
              <w:left w:val="nil"/>
              <w:bottom w:val="single" w:sz="4" w:space="0" w:color="000000"/>
              <w:right w:val="single" w:sz="4" w:space="0" w:color="000000"/>
            </w:tcBorders>
            <w:shd w:val="clear" w:color="auto" w:fill="E2EFD9" w:themeFill="accent6" w:themeFillTint="33"/>
          </w:tcPr>
          <w:p w14:paraId="3ACA09F1" w14:textId="7BDFF4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73EC3BB6" w14:textId="59A526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87,27</w:t>
            </w:r>
          </w:p>
        </w:tc>
      </w:tr>
      <w:tr w:rsidR="00811A06" w:rsidRPr="00206C34" w14:paraId="747DFF8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508127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B8979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19CAFE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31543A2" w14:textId="2FBEE8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1D05AFF" w14:textId="49EA61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97,09</w:t>
            </w:r>
          </w:p>
        </w:tc>
        <w:tc>
          <w:tcPr>
            <w:tcW w:w="516" w:type="dxa"/>
            <w:tcBorders>
              <w:top w:val="nil"/>
              <w:left w:val="nil"/>
              <w:bottom w:val="single" w:sz="4" w:space="0" w:color="000000"/>
              <w:right w:val="single" w:sz="4" w:space="0" w:color="000000"/>
            </w:tcBorders>
            <w:shd w:val="clear" w:color="auto" w:fill="auto"/>
          </w:tcPr>
          <w:p w14:paraId="213FA482" w14:textId="3FA56D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2196C7BA" w14:textId="4876C1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078DC66" w14:textId="0EE4E3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98,18</w:t>
            </w:r>
          </w:p>
        </w:tc>
        <w:tc>
          <w:tcPr>
            <w:tcW w:w="696" w:type="dxa"/>
            <w:tcBorders>
              <w:top w:val="nil"/>
              <w:left w:val="nil"/>
              <w:bottom w:val="single" w:sz="4" w:space="0" w:color="000000"/>
              <w:right w:val="single" w:sz="4" w:space="0" w:color="000000"/>
            </w:tcBorders>
            <w:shd w:val="clear" w:color="auto" w:fill="auto"/>
          </w:tcPr>
          <w:p w14:paraId="27AC06E1" w14:textId="7DF1DF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0D90A6B4" w14:textId="43178D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1580D61" w14:textId="7994F3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w:t>
            </w:r>
          </w:p>
        </w:tc>
        <w:tc>
          <w:tcPr>
            <w:tcW w:w="1454" w:type="dxa"/>
            <w:tcBorders>
              <w:top w:val="nil"/>
              <w:left w:val="nil"/>
              <w:bottom w:val="single" w:sz="4" w:space="0" w:color="000000"/>
              <w:right w:val="single" w:sz="4" w:space="0" w:color="000000"/>
            </w:tcBorders>
            <w:shd w:val="clear" w:color="auto" w:fill="E2EFD9" w:themeFill="accent6" w:themeFillTint="33"/>
          </w:tcPr>
          <w:p w14:paraId="2A05E861" w14:textId="625CD2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3FB0962C" w14:textId="1E15E1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98,18</w:t>
            </w:r>
          </w:p>
        </w:tc>
      </w:tr>
      <w:tr w:rsidR="00811A06" w:rsidRPr="00206C34" w14:paraId="3C379C8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C0784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2D2B8B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90559E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D563AA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014BC5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689F468" w14:textId="486AD7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7571DFFE" w14:textId="45D1974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2CAB058A" w14:textId="14A592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98,18</w:t>
            </w:r>
          </w:p>
        </w:tc>
        <w:tc>
          <w:tcPr>
            <w:tcW w:w="696" w:type="dxa"/>
            <w:tcBorders>
              <w:top w:val="nil"/>
              <w:left w:val="nil"/>
              <w:bottom w:val="single" w:sz="4" w:space="0" w:color="000000"/>
              <w:right w:val="single" w:sz="4" w:space="0" w:color="000000"/>
            </w:tcBorders>
            <w:shd w:val="clear" w:color="auto" w:fill="auto"/>
          </w:tcPr>
          <w:p w14:paraId="3800591F" w14:textId="2EFF8C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0067D9E0" w14:textId="1CAC23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B1E1129" w14:textId="12CBF4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w:t>
            </w:r>
          </w:p>
        </w:tc>
        <w:tc>
          <w:tcPr>
            <w:tcW w:w="1454" w:type="dxa"/>
            <w:tcBorders>
              <w:top w:val="nil"/>
              <w:left w:val="nil"/>
              <w:bottom w:val="single" w:sz="4" w:space="0" w:color="000000"/>
              <w:right w:val="single" w:sz="4" w:space="0" w:color="000000"/>
            </w:tcBorders>
            <w:shd w:val="clear" w:color="auto" w:fill="E2EFD9" w:themeFill="accent6" w:themeFillTint="33"/>
          </w:tcPr>
          <w:p w14:paraId="3B8520DF" w14:textId="356886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7D4ADE1B" w14:textId="06030D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98,18</w:t>
            </w:r>
          </w:p>
        </w:tc>
      </w:tr>
      <w:tr w:rsidR="00811A06" w:rsidRPr="00206C34" w14:paraId="77E8CFB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C7BF3E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A47D19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041237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DFA655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A0DD38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F77D81A" w14:textId="3E2188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53AA27EC" w14:textId="276E49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41CA77B4" w14:textId="4D17AB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92,73</w:t>
            </w:r>
          </w:p>
        </w:tc>
        <w:tc>
          <w:tcPr>
            <w:tcW w:w="696" w:type="dxa"/>
            <w:tcBorders>
              <w:top w:val="nil"/>
              <w:left w:val="nil"/>
              <w:bottom w:val="single" w:sz="4" w:space="0" w:color="000000"/>
              <w:right w:val="single" w:sz="4" w:space="0" w:color="000000"/>
            </w:tcBorders>
            <w:shd w:val="clear" w:color="auto" w:fill="auto"/>
          </w:tcPr>
          <w:p w14:paraId="0F5F0E9C" w14:textId="201069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4CC01E75" w14:textId="309F91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15D59A8" w14:textId="748C98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454" w:type="dxa"/>
            <w:tcBorders>
              <w:top w:val="nil"/>
              <w:left w:val="nil"/>
              <w:bottom w:val="single" w:sz="4" w:space="0" w:color="000000"/>
              <w:right w:val="single" w:sz="4" w:space="0" w:color="000000"/>
            </w:tcBorders>
            <w:shd w:val="clear" w:color="auto" w:fill="E2EFD9" w:themeFill="accent6" w:themeFillTint="33"/>
          </w:tcPr>
          <w:p w14:paraId="75452BC3" w14:textId="50BAE5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79ACDEB5" w14:textId="2D14E6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92,73</w:t>
            </w:r>
          </w:p>
        </w:tc>
      </w:tr>
      <w:tr w:rsidR="00811A06" w:rsidRPr="00206C34" w14:paraId="15519DB6"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974C8F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4D80F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859858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D6396C8" w14:textId="15CC8E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09C463A" w14:textId="63856A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97,64</w:t>
            </w:r>
          </w:p>
        </w:tc>
        <w:tc>
          <w:tcPr>
            <w:tcW w:w="516" w:type="dxa"/>
            <w:tcBorders>
              <w:top w:val="nil"/>
              <w:left w:val="nil"/>
              <w:bottom w:val="single" w:sz="4" w:space="0" w:color="000000"/>
              <w:right w:val="single" w:sz="4" w:space="0" w:color="000000"/>
            </w:tcBorders>
            <w:shd w:val="clear" w:color="auto" w:fill="auto"/>
          </w:tcPr>
          <w:p w14:paraId="663F1B86" w14:textId="105566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1E0FD892" w14:textId="375BA6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0F41A4D" w14:textId="521488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FA1DDD5" w14:textId="78CCC1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4FC7F065" w14:textId="6218AA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45E3F7D" w14:textId="676163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454" w:type="dxa"/>
            <w:tcBorders>
              <w:top w:val="nil"/>
              <w:left w:val="nil"/>
              <w:bottom w:val="single" w:sz="4" w:space="0" w:color="000000"/>
              <w:right w:val="single" w:sz="4" w:space="0" w:color="000000"/>
            </w:tcBorders>
            <w:shd w:val="clear" w:color="auto" w:fill="E2EFD9" w:themeFill="accent6" w:themeFillTint="33"/>
          </w:tcPr>
          <w:p w14:paraId="6EB66E5B" w14:textId="1E2FD1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67B491FE" w14:textId="2B7B1B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287CFB87"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71BF9D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74C020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9F6691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D2A40B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901908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C11B7DF" w14:textId="2CD71D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4EC7CE63" w14:textId="538545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624586DA" w14:textId="3ABE35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92,73</w:t>
            </w:r>
          </w:p>
        </w:tc>
        <w:tc>
          <w:tcPr>
            <w:tcW w:w="696" w:type="dxa"/>
            <w:tcBorders>
              <w:top w:val="nil"/>
              <w:left w:val="nil"/>
              <w:bottom w:val="single" w:sz="4" w:space="0" w:color="000000"/>
              <w:right w:val="single" w:sz="4" w:space="0" w:color="000000"/>
            </w:tcBorders>
            <w:shd w:val="clear" w:color="auto" w:fill="auto"/>
          </w:tcPr>
          <w:p w14:paraId="20533FB3" w14:textId="2E1AA2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34BF7C16" w14:textId="4EC859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1082B77" w14:textId="7720DF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454" w:type="dxa"/>
            <w:tcBorders>
              <w:top w:val="nil"/>
              <w:left w:val="nil"/>
              <w:bottom w:val="single" w:sz="4" w:space="0" w:color="000000"/>
              <w:right w:val="single" w:sz="4" w:space="0" w:color="000000"/>
            </w:tcBorders>
            <w:shd w:val="clear" w:color="auto" w:fill="E2EFD9" w:themeFill="accent6" w:themeFillTint="33"/>
          </w:tcPr>
          <w:p w14:paraId="2178350C" w14:textId="4318D0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1B97C569" w14:textId="2A0C70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92,73</w:t>
            </w:r>
          </w:p>
        </w:tc>
      </w:tr>
      <w:tr w:rsidR="00811A06" w:rsidRPr="00206C34" w14:paraId="7EDE82FB" w14:textId="777777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DCA2E3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05C4C2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FE228E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248946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572869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5A13D47" w14:textId="3A56CE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15B873AF" w14:textId="2F3E1B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03ABE77" w14:textId="7CB51D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98,18</w:t>
            </w:r>
          </w:p>
        </w:tc>
        <w:tc>
          <w:tcPr>
            <w:tcW w:w="696" w:type="dxa"/>
            <w:tcBorders>
              <w:top w:val="nil"/>
              <w:left w:val="nil"/>
              <w:bottom w:val="single" w:sz="4" w:space="0" w:color="000000"/>
              <w:right w:val="single" w:sz="4" w:space="0" w:color="000000"/>
            </w:tcBorders>
            <w:shd w:val="clear" w:color="auto" w:fill="auto"/>
          </w:tcPr>
          <w:p w14:paraId="48A9B66B" w14:textId="4B41AF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31C802E2" w14:textId="31ED05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1237409" w14:textId="6D07B4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w:t>
            </w:r>
          </w:p>
        </w:tc>
        <w:tc>
          <w:tcPr>
            <w:tcW w:w="1454" w:type="dxa"/>
            <w:tcBorders>
              <w:top w:val="nil"/>
              <w:left w:val="nil"/>
              <w:bottom w:val="single" w:sz="4" w:space="0" w:color="000000"/>
              <w:right w:val="single" w:sz="4" w:space="0" w:color="000000"/>
            </w:tcBorders>
            <w:shd w:val="clear" w:color="auto" w:fill="E2EFD9" w:themeFill="accent6" w:themeFillTint="33"/>
          </w:tcPr>
          <w:p w14:paraId="2827789A" w14:textId="5BB4AB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338" w:type="dxa"/>
            <w:tcBorders>
              <w:top w:val="nil"/>
              <w:left w:val="nil"/>
              <w:bottom w:val="single" w:sz="4" w:space="0" w:color="000000"/>
              <w:right w:val="single" w:sz="4" w:space="0" w:color="000000"/>
            </w:tcBorders>
            <w:shd w:val="clear" w:color="auto" w:fill="auto"/>
          </w:tcPr>
          <w:p w14:paraId="0D4A850A" w14:textId="3D1CCC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98,18</w:t>
            </w:r>
          </w:p>
        </w:tc>
      </w:tr>
    </w:tbl>
    <w:p w14:paraId="73426DFB" w14:textId="66B73788" w:rsidR="000D0E37" w:rsidRDefault="000D0E37" w:rsidP="00045381"/>
    <w:p w14:paraId="1DDA4409" w14:textId="77777777" w:rsidR="000D0E37" w:rsidRDefault="000D0E37">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D0E37" w:rsidRPr="00206C34" w14:paraId="118123BA" w14:textId="777777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970C8C3"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6D2C338"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E982823"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E48BD06"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7888831"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DD80B0"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9EC551"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504850C"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9710849"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05793B6"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ACA99FC"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98255E6"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826546A" w14:textId="77777777" w:rsidR="000D0E37" w:rsidRPr="00E06D13" w:rsidRDefault="000D0E3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294C5437" w14:textId="777777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445969" w14:textId="7025C901"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9</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3326C585" w14:textId="24541A2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"КВАТЧИНСКАЯ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717457E1" w14:textId="497CECBD"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87,63</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75C4768" w14:textId="5892F7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A2C0D37" w14:textId="193E6D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94,94</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703C5CF" w14:textId="0AFCCE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06C84CFA" w14:textId="1F984F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D3DBDD4" w14:textId="313CED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93,09</w:t>
            </w:r>
          </w:p>
        </w:tc>
        <w:tc>
          <w:tcPr>
            <w:tcW w:w="696" w:type="dxa"/>
            <w:tcBorders>
              <w:top w:val="nil"/>
              <w:left w:val="nil"/>
              <w:bottom w:val="single" w:sz="4" w:space="0" w:color="000000"/>
              <w:right w:val="single" w:sz="4" w:space="0" w:color="000000"/>
            </w:tcBorders>
            <w:shd w:val="clear" w:color="auto" w:fill="auto"/>
          </w:tcPr>
          <w:p w14:paraId="54A851E5" w14:textId="09650A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585A9CE6" w14:textId="04465C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742142C" w14:textId="1A59E6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2D0CB60D" w14:textId="05DBE7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5BB0D0EF" w14:textId="604465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D5C93CD"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047915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49F2B1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944063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1AF3A0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A530F4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F7D780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B7158B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666221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7371850" w14:textId="3AE7C6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57AC78DF" w14:textId="68BADD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EA5EB9D" w14:textId="63C51D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0E4CAF65" w14:textId="1BFF5E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2EF16280" w14:textId="2EDD82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86,18</w:t>
            </w:r>
          </w:p>
        </w:tc>
      </w:tr>
      <w:tr w:rsidR="00811A06" w:rsidRPr="00206C34" w14:paraId="400D3F3D"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9F0E5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7F6FF6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9B097F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6C2A32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3F96FB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33EF4C8" w14:textId="02DF98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71414C75" w14:textId="56F601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11F205C" w14:textId="369D11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2294D00" w14:textId="42C128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157BE247" w14:textId="07391C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CA47923" w14:textId="34FF27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5CC80828" w14:textId="3B9304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00EDDB93" w14:textId="122601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DE4BA1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73FE0C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89EFA8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5FDC46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364F94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3BB689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7A930BF" w14:textId="571C7F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0BFBD78" w14:textId="7B5FCF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6D47344" w14:textId="25B242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92,54</w:t>
            </w:r>
          </w:p>
        </w:tc>
        <w:tc>
          <w:tcPr>
            <w:tcW w:w="696" w:type="dxa"/>
            <w:tcBorders>
              <w:top w:val="nil"/>
              <w:left w:val="nil"/>
              <w:bottom w:val="single" w:sz="4" w:space="0" w:color="000000"/>
              <w:right w:val="single" w:sz="4" w:space="0" w:color="000000"/>
            </w:tcBorders>
            <w:shd w:val="clear" w:color="auto" w:fill="auto"/>
          </w:tcPr>
          <w:p w14:paraId="7F56ED43" w14:textId="429DFC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44D92351" w14:textId="41DFBD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92CBD8E" w14:textId="3F79E8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2470D657" w14:textId="42CC22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17DB94B6" w14:textId="2C4A8A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92,54</w:t>
            </w:r>
          </w:p>
        </w:tc>
      </w:tr>
      <w:tr w:rsidR="00811A06" w:rsidRPr="00206C34" w14:paraId="34CFE41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C327F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BE1305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908F60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D3B57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FE4D21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85DC4D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0054E3A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53ADD04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4E1B7155" w14:textId="42C171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0DD7ADB0" w14:textId="1234EA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62EEA51" w14:textId="1315FD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70DFF3CC" w14:textId="4DAA39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5A98D929" w14:textId="167125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92,54</w:t>
            </w:r>
          </w:p>
        </w:tc>
      </w:tr>
      <w:tr w:rsidR="00811A06" w:rsidRPr="00206C34" w14:paraId="52C8B776"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66D48C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98DC3A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E978A7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6A8359F" w14:textId="0DB409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E1E03A8" w14:textId="4ED4B9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96,27</w:t>
            </w:r>
          </w:p>
        </w:tc>
        <w:tc>
          <w:tcPr>
            <w:tcW w:w="516" w:type="dxa"/>
            <w:tcBorders>
              <w:top w:val="nil"/>
              <w:left w:val="nil"/>
              <w:bottom w:val="single" w:sz="4" w:space="0" w:color="000000"/>
              <w:right w:val="single" w:sz="4" w:space="0" w:color="000000"/>
            </w:tcBorders>
            <w:shd w:val="clear" w:color="auto" w:fill="auto"/>
          </w:tcPr>
          <w:p w14:paraId="507F1747" w14:textId="51CE82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36ACD111" w14:textId="7A826F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EDD3D96" w14:textId="790DCF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890771D" w14:textId="21CB8B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49366249" w14:textId="18A6CB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66560B0" w14:textId="51E5A0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3A3B156E" w14:textId="714013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07B20078" w14:textId="423B03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2631F9FA"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93308B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5E29FC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217CDB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63C939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CF6F01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8652294" w14:textId="6D0437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5AEC7682" w14:textId="55DE80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C8B450D" w14:textId="53ED04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92,54</w:t>
            </w:r>
          </w:p>
        </w:tc>
        <w:tc>
          <w:tcPr>
            <w:tcW w:w="696" w:type="dxa"/>
            <w:tcBorders>
              <w:top w:val="nil"/>
              <w:left w:val="nil"/>
              <w:bottom w:val="single" w:sz="4" w:space="0" w:color="000000"/>
              <w:right w:val="single" w:sz="4" w:space="0" w:color="000000"/>
            </w:tcBorders>
            <w:shd w:val="clear" w:color="auto" w:fill="auto"/>
          </w:tcPr>
          <w:p w14:paraId="45E4C5CF" w14:textId="46D1BB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748577FA" w14:textId="772053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F58B399" w14:textId="2E30C7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48EEBF23" w14:textId="2051C8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0A27714B" w14:textId="7C818F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92,54</w:t>
            </w:r>
          </w:p>
        </w:tc>
      </w:tr>
      <w:tr w:rsidR="00811A06" w:rsidRPr="00206C34" w14:paraId="09B69D78"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64FBA5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BACA99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9F30E1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C6FD149" w14:textId="11758A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8BCA3F4" w14:textId="655E90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48,42</w:t>
            </w:r>
          </w:p>
        </w:tc>
        <w:tc>
          <w:tcPr>
            <w:tcW w:w="516" w:type="dxa"/>
            <w:tcBorders>
              <w:top w:val="nil"/>
              <w:left w:val="nil"/>
              <w:bottom w:val="single" w:sz="4" w:space="0" w:color="000000"/>
              <w:right w:val="single" w:sz="4" w:space="0" w:color="000000"/>
            </w:tcBorders>
            <w:shd w:val="clear" w:color="auto" w:fill="auto"/>
          </w:tcPr>
          <w:p w14:paraId="37EA9797" w14:textId="77C7C9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3DC64E6D" w14:textId="469BBA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BBB8BE1" w14:textId="5F4B12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696" w:type="dxa"/>
            <w:tcBorders>
              <w:top w:val="nil"/>
              <w:left w:val="nil"/>
              <w:bottom w:val="single" w:sz="4" w:space="0" w:color="000000"/>
              <w:right w:val="single" w:sz="4" w:space="0" w:color="000000"/>
            </w:tcBorders>
            <w:shd w:val="clear" w:color="auto" w:fill="auto"/>
          </w:tcPr>
          <w:p w14:paraId="64F2203C" w14:textId="5E0265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37CB9469" w14:textId="1D0F35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809483A" w14:textId="6B8A68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3724A8DF" w14:textId="37D0AF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146F37A6" w14:textId="5BF0B8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r>
      <w:tr w:rsidR="00811A06" w:rsidRPr="00206C34" w14:paraId="44BB8A24"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DC3C6F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B5627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8FAD4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1F63C4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E743DD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C74980D" w14:textId="3CEA62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5FFA00BD" w14:textId="06D665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4FB4095" w14:textId="69FDBD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5E95984" w14:textId="464E174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641BD812" w14:textId="3CDFA2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3D1072" w14:textId="6A628E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10AC9A18" w14:textId="61F95B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48A0326E" w14:textId="3631E3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1974A498"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9AF5B4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74E52B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2C91E9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8A738F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241E2E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4A9A894" w14:textId="32FB6A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0BB5239D" w14:textId="722EFF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F23FC73" w14:textId="1018A0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88,06</w:t>
            </w:r>
          </w:p>
        </w:tc>
        <w:tc>
          <w:tcPr>
            <w:tcW w:w="696" w:type="dxa"/>
            <w:tcBorders>
              <w:top w:val="nil"/>
              <w:left w:val="nil"/>
              <w:bottom w:val="single" w:sz="4" w:space="0" w:color="000000"/>
              <w:right w:val="single" w:sz="4" w:space="0" w:color="000000"/>
            </w:tcBorders>
            <w:shd w:val="clear" w:color="auto" w:fill="auto"/>
          </w:tcPr>
          <w:p w14:paraId="6298AD61" w14:textId="1BC237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164047C5" w14:textId="04D5E6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0E08C3" w14:textId="1D0737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59</w:t>
            </w:r>
          </w:p>
        </w:tc>
        <w:tc>
          <w:tcPr>
            <w:tcW w:w="1454" w:type="dxa"/>
            <w:tcBorders>
              <w:top w:val="nil"/>
              <w:left w:val="nil"/>
              <w:bottom w:val="single" w:sz="4" w:space="0" w:color="000000"/>
              <w:right w:val="single" w:sz="4" w:space="0" w:color="000000"/>
            </w:tcBorders>
            <w:shd w:val="clear" w:color="auto" w:fill="E2EFD9" w:themeFill="accent6" w:themeFillTint="33"/>
          </w:tcPr>
          <w:p w14:paraId="24730386" w14:textId="38D9D9D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6B5AE79F" w14:textId="18867D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88,06</w:t>
            </w:r>
          </w:p>
        </w:tc>
      </w:tr>
      <w:tr w:rsidR="00811A06" w:rsidRPr="00206C34" w14:paraId="73C0FFB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DB090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FF51E2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99310F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9FDC5AB" w14:textId="7A92D9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794FBFA" w14:textId="6EA1CC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516" w:type="dxa"/>
            <w:tcBorders>
              <w:top w:val="nil"/>
              <w:left w:val="nil"/>
              <w:bottom w:val="single" w:sz="4" w:space="0" w:color="000000"/>
              <w:right w:val="single" w:sz="4" w:space="0" w:color="000000"/>
            </w:tcBorders>
            <w:shd w:val="clear" w:color="auto" w:fill="auto"/>
          </w:tcPr>
          <w:p w14:paraId="19936AE8" w14:textId="502AF1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47790BE4" w14:textId="1A87EE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9C9F9DB" w14:textId="6BC7D4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482F9BD" w14:textId="6C2317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4FB37D75" w14:textId="193A94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3E0DB61" w14:textId="776DE0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454" w:type="dxa"/>
            <w:tcBorders>
              <w:top w:val="nil"/>
              <w:left w:val="nil"/>
              <w:bottom w:val="single" w:sz="4" w:space="0" w:color="000000"/>
              <w:right w:val="single" w:sz="4" w:space="0" w:color="000000"/>
            </w:tcBorders>
            <w:shd w:val="clear" w:color="auto" w:fill="E2EFD9" w:themeFill="accent6" w:themeFillTint="33"/>
          </w:tcPr>
          <w:p w14:paraId="544CE4F7" w14:textId="4D51AA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24F8B192" w14:textId="50FABCC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E8A1C6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E1EC28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D18C38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A11E4C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B81FB0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4894FB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2C3A3E7" w14:textId="3E298A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3673A3F8" w14:textId="5AC324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D662CC6" w14:textId="0B62C9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3D06CF1" w14:textId="67D461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0DF01832" w14:textId="59ACA4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EDCE3F2" w14:textId="4F28A2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454" w:type="dxa"/>
            <w:tcBorders>
              <w:top w:val="nil"/>
              <w:left w:val="nil"/>
              <w:bottom w:val="single" w:sz="4" w:space="0" w:color="000000"/>
              <w:right w:val="single" w:sz="4" w:space="0" w:color="000000"/>
            </w:tcBorders>
            <w:shd w:val="clear" w:color="auto" w:fill="E2EFD9" w:themeFill="accent6" w:themeFillTint="33"/>
          </w:tcPr>
          <w:p w14:paraId="0B219415" w14:textId="64E352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223AA2F4" w14:textId="7FD34A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C9A73BC"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370198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90D4F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5460D8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B819DB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68BDBE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E81159F" w14:textId="67DFFF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39275EA3" w14:textId="176364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6666004" w14:textId="5B1D31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07E5A44" w14:textId="0A02EE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A5989E4" w14:textId="2D875D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80BC998" w14:textId="3D080D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454" w:type="dxa"/>
            <w:tcBorders>
              <w:top w:val="nil"/>
              <w:left w:val="nil"/>
              <w:bottom w:val="single" w:sz="4" w:space="0" w:color="000000"/>
              <w:right w:val="single" w:sz="4" w:space="0" w:color="000000"/>
            </w:tcBorders>
            <w:shd w:val="clear" w:color="auto" w:fill="E2EFD9" w:themeFill="accent6" w:themeFillTint="33"/>
          </w:tcPr>
          <w:p w14:paraId="374196EC" w14:textId="78F0AC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6A47B93E" w14:textId="44087F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53DE638"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C56E8F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D32F96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796E9C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393D084" w14:textId="150D41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8B2FB2B" w14:textId="38A241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98,51</w:t>
            </w:r>
          </w:p>
        </w:tc>
        <w:tc>
          <w:tcPr>
            <w:tcW w:w="516" w:type="dxa"/>
            <w:tcBorders>
              <w:top w:val="nil"/>
              <w:left w:val="nil"/>
              <w:bottom w:val="single" w:sz="4" w:space="0" w:color="000000"/>
              <w:right w:val="single" w:sz="4" w:space="0" w:color="000000"/>
            </w:tcBorders>
            <w:shd w:val="clear" w:color="auto" w:fill="auto"/>
          </w:tcPr>
          <w:p w14:paraId="655A88B2" w14:textId="43A723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5D3AF9F7" w14:textId="7DF9CA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A9468C0" w14:textId="72E4E8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A83566E" w14:textId="52AD81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4B979B24" w14:textId="654F52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227A479" w14:textId="2F29D5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454" w:type="dxa"/>
            <w:tcBorders>
              <w:top w:val="nil"/>
              <w:left w:val="nil"/>
              <w:bottom w:val="single" w:sz="4" w:space="0" w:color="000000"/>
              <w:right w:val="single" w:sz="4" w:space="0" w:color="000000"/>
            </w:tcBorders>
            <w:shd w:val="clear" w:color="auto" w:fill="E2EFD9" w:themeFill="accent6" w:themeFillTint="33"/>
          </w:tcPr>
          <w:p w14:paraId="15DD7B1E" w14:textId="72ED8F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6CC8FA79" w14:textId="1EB3EB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B369851"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2B5F2B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92C765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9C50C7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7B62A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383A5F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C81ADCB" w14:textId="775A55D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75F53B21" w14:textId="5F9BCB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5BEA60E4" w14:textId="76EA63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92,54</w:t>
            </w:r>
          </w:p>
        </w:tc>
        <w:tc>
          <w:tcPr>
            <w:tcW w:w="696" w:type="dxa"/>
            <w:tcBorders>
              <w:top w:val="nil"/>
              <w:left w:val="nil"/>
              <w:bottom w:val="single" w:sz="4" w:space="0" w:color="000000"/>
              <w:right w:val="single" w:sz="4" w:space="0" w:color="000000"/>
            </w:tcBorders>
            <w:shd w:val="clear" w:color="auto" w:fill="auto"/>
          </w:tcPr>
          <w:p w14:paraId="4993E711" w14:textId="18E935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4A1441A7" w14:textId="45B9A4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62792A4" w14:textId="7DED15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3731516E" w14:textId="0B51EF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7A0DB71C" w14:textId="615677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92,54</w:t>
            </w:r>
          </w:p>
        </w:tc>
      </w:tr>
      <w:tr w:rsidR="00811A06" w:rsidRPr="00206C34" w14:paraId="3FD69A1D" w14:textId="777777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87E520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1E11C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99D493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20EFD8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421EF0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4DAB89B" w14:textId="4D3AEB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45E8D179" w14:textId="685F5B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FB8ED85" w14:textId="2D461D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47CC3A2" w14:textId="75DD4C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016A0029" w14:textId="45BBC8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A94E45C" w14:textId="500968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454" w:type="dxa"/>
            <w:tcBorders>
              <w:top w:val="nil"/>
              <w:left w:val="nil"/>
              <w:bottom w:val="single" w:sz="4" w:space="0" w:color="000000"/>
              <w:right w:val="single" w:sz="4" w:space="0" w:color="000000"/>
            </w:tcBorders>
            <w:shd w:val="clear" w:color="auto" w:fill="E2EFD9" w:themeFill="accent6" w:themeFillTint="33"/>
          </w:tcPr>
          <w:p w14:paraId="1D09717F" w14:textId="13F3D3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67</w:t>
            </w:r>
          </w:p>
        </w:tc>
        <w:tc>
          <w:tcPr>
            <w:tcW w:w="1338" w:type="dxa"/>
            <w:tcBorders>
              <w:top w:val="nil"/>
              <w:left w:val="nil"/>
              <w:bottom w:val="single" w:sz="4" w:space="0" w:color="000000"/>
              <w:right w:val="single" w:sz="4" w:space="0" w:color="000000"/>
            </w:tcBorders>
            <w:shd w:val="clear" w:color="auto" w:fill="auto"/>
          </w:tcPr>
          <w:p w14:paraId="0E53CC70" w14:textId="0C141A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777F38E9" w14:textId="7FBA3745" w:rsidR="000D0E37" w:rsidRDefault="000D0E37" w:rsidP="00045381"/>
    <w:p w14:paraId="25E73C04" w14:textId="77777777" w:rsidR="000D0E37" w:rsidRDefault="000D0E37">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D0E37" w:rsidRPr="00206C34" w14:paraId="458E064E" w14:textId="777777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2F6394D"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B00FC44"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FDA8682"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D66FFD8"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371DA68"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1D4B8EC"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8C71A36"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94579B6"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95B0AC4" w14:textId="77777777" w:rsidR="000D0E37" w:rsidRPr="00E06D13" w:rsidRDefault="000D0E3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4B8DE43"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333A11B"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EB870E3" w14:textId="77777777" w:rsidR="000D0E37" w:rsidRPr="00E06D13" w:rsidRDefault="000D0E3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CF737B" w14:textId="77777777" w:rsidR="000D0E37" w:rsidRPr="00E06D13" w:rsidRDefault="000D0E3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24B8E571" w14:textId="777777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94C941" w14:textId="03873A0C"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10</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AF9CA89" w14:textId="2BA7175E"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"КОМЯКСКАЯ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2BDBB06E" w14:textId="44384837"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86,64</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60C2A74" w14:textId="3E3742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C56A59" w14:textId="68F9E89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95,63</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F8DB9BE" w14:textId="565BC3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B1B6699" w14:textId="195631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53BB462" w14:textId="1AB981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85,44</w:t>
            </w:r>
          </w:p>
        </w:tc>
        <w:tc>
          <w:tcPr>
            <w:tcW w:w="696" w:type="dxa"/>
            <w:tcBorders>
              <w:top w:val="nil"/>
              <w:left w:val="nil"/>
              <w:bottom w:val="single" w:sz="4" w:space="0" w:color="000000"/>
              <w:right w:val="single" w:sz="4" w:space="0" w:color="000000"/>
            </w:tcBorders>
            <w:shd w:val="clear" w:color="auto" w:fill="auto"/>
          </w:tcPr>
          <w:p w14:paraId="5E83BAF0" w14:textId="59B125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7EA770E2" w14:textId="7BEE69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8A29D49" w14:textId="043F2F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1178FE39" w14:textId="06FB9C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69BD7831" w14:textId="7DBA16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6E6FC8A4"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446DA4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D30681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515870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5EA077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E2E082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6FA72A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10CCE3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34F657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7F3CE56" w14:textId="66EF73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1F3F7FC1" w14:textId="0B406F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214BFAA" w14:textId="421461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454" w:type="dxa"/>
            <w:tcBorders>
              <w:top w:val="nil"/>
              <w:left w:val="nil"/>
              <w:bottom w:val="single" w:sz="4" w:space="0" w:color="000000"/>
              <w:right w:val="single" w:sz="4" w:space="0" w:color="000000"/>
            </w:tcBorders>
            <w:shd w:val="clear" w:color="auto" w:fill="E2EFD9" w:themeFill="accent6" w:themeFillTint="33"/>
          </w:tcPr>
          <w:p w14:paraId="5109D192" w14:textId="22ED2E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00B9AEB3" w14:textId="001494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70,89</w:t>
            </w:r>
          </w:p>
        </w:tc>
      </w:tr>
      <w:tr w:rsidR="00811A06" w:rsidRPr="00206C34" w14:paraId="05839DCB"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1711D9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B88D8F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BF91F0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F2917F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688CA8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8CD68B0" w14:textId="3082D2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5B36201F" w14:textId="25E00F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67B2C96" w14:textId="1FCCDB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7E6A62D6" w14:textId="1115B3D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525E9E9B" w14:textId="08A0964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2F78BAF" w14:textId="13B1AF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3DB67737" w14:textId="22986B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C084D21" w14:textId="4C6366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E33063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5492E1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3791A4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7F27A1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C42FC8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0DEB30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A867079" w14:textId="1C67D6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295D1DD" w14:textId="56A5F8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8A0CCB3" w14:textId="38300A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BD9B874" w14:textId="260FDD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1A863AA5" w14:textId="49AC25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A849333" w14:textId="6C1C35B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3B0FDB67" w14:textId="1145E1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6A60CA05" w14:textId="40E44B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3D8608B"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6827B7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6C77E5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E47927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ACAF9F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7E4093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2425B5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6B6388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7A431F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11CD7A6" w14:textId="112166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3A89C0C4" w14:textId="496DED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1B4E14A" w14:textId="194950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2333B5AB" w14:textId="2C9D70D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11CD162C" w14:textId="2EFE5B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90C5127"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EFC5DB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A3BED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EDD595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CB9DFAF" w14:textId="6F1542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1C71E81" w14:textId="1DB2B4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516" w:type="dxa"/>
            <w:tcBorders>
              <w:top w:val="nil"/>
              <w:left w:val="nil"/>
              <w:bottom w:val="single" w:sz="4" w:space="0" w:color="000000"/>
              <w:right w:val="single" w:sz="4" w:space="0" w:color="000000"/>
            </w:tcBorders>
            <w:shd w:val="clear" w:color="auto" w:fill="auto"/>
          </w:tcPr>
          <w:p w14:paraId="0EEA2437" w14:textId="6BD311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477C144B" w14:textId="1B4417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7E235191" w14:textId="1E35D4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BFD1D17" w14:textId="1225E6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2851C71C" w14:textId="530898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4504926" w14:textId="0BD2956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71317AF" w14:textId="28BA3A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32808F75" w14:textId="0B7289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78C2F01"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891E9E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C65D1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4EE1AF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D8D46E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FE4F4B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D8CD531" w14:textId="440D49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3EDB81EE" w14:textId="4CD4DE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6146C18" w14:textId="1D71EB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c>
          <w:tcPr>
            <w:tcW w:w="696" w:type="dxa"/>
            <w:tcBorders>
              <w:top w:val="nil"/>
              <w:left w:val="nil"/>
              <w:bottom w:val="single" w:sz="4" w:space="0" w:color="000000"/>
              <w:right w:val="single" w:sz="4" w:space="0" w:color="000000"/>
            </w:tcBorders>
            <w:shd w:val="clear" w:color="auto" w:fill="auto"/>
          </w:tcPr>
          <w:p w14:paraId="58838605" w14:textId="365F9F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48B95B96" w14:textId="0D6CA7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9FB674E" w14:textId="1C525B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454" w:type="dxa"/>
            <w:tcBorders>
              <w:top w:val="nil"/>
              <w:left w:val="nil"/>
              <w:bottom w:val="single" w:sz="4" w:space="0" w:color="000000"/>
              <w:right w:val="single" w:sz="4" w:space="0" w:color="000000"/>
            </w:tcBorders>
            <w:shd w:val="clear" w:color="auto" w:fill="E2EFD9" w:themeFill="accent6" w:themeFillTint="33"/>
          </w:tcPr>
          <w:p w14:paraId="0CB6DEB3" w14:textId="1E89F7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5E8A37D1" w14:textId="2DF09A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66804AF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7F430A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DFB30B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88993B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0F55B4E" w14:textId="0261CA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FBC882B" w14:textId="7C9034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516" w:type="dxa"/>
            <w:tcBorders>
              <w:top w:val="nil"/>
              <w:left w:val="nil"/>
              <w:bottom w:val="single" w:sz="4" w:space="0" w:color="000000"/>
              <w:right w:val="single" w:sz="4" w:space="0" w:color="000000"/>
            </w:tcBorders>
            <w:shd w:val="clear" w:color="auto" w:fill="auto"/>
          </w:tcPr>
          <w:p w14:paraId="6EC0A260" w14:textId="43362B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6F222506" w14:textId="103B62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BF3439B" w14:textId="512C07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E753E7E" w14:textId="212F31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42EB2F8E" w14:textId="2A8F55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38C34E0" w14:textId="57E196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4D54A7E" w14:textId="04653D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4597AACD" w14:textId="3AEBBD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4AC91C4E"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2C802E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E241B5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A3A37D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67C2AE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48617C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74A70C0" w14:textId="00CFF8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2DD45895" w14:textId="458FC0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46571602" w14:textId="36D215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15F42851" w14:textId="34997E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52BB59E1" w14:textId="7F87A8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873FE40" w14:textId="125256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14EDE493" w14:textId="7BD3AD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056690AE" w14:textId="02A73C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2DD4F03A"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4FC5E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F6852D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03FAC3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5BFBD1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7C4CFE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4698B04" w14:textId="64CF0AE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10070314" w14:textId="75E2A5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80DDC05" w14:textId="13053E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83,33</w:t>
            </w:r>
          </w:p>
        </w:tc>
        <w:tc>
          <w:tcPr>
            <w:tcW w:w="696" w:type="dxa"/>
            <w:tcBorders>
              <w:top w:val="nil"/>
              <w:left w:val="nil"/>
              <w:bottom w:val="single" w:sz="4" w:space="0" w:color="000000"/>
              <w:right w:val="single" w:sz="4" w:space="0" w:color="000000"/>
            </w:tcBorders>
            <w:shd w:val="clear" w:color="auto" w:fill="auto"/>
          </w:tcPr>
          <w:p w14:paraId="46BEB024" w14:textId="4B2F61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1C782687" w14:textId="73CC74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6ACD87" w14:textId="05929D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445B8EA2" w14:textId="64B989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077BA77C" w14:textId="3CECA95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83,33</w:t>
            </w:r>
          </w:p>
        </w:tc>
      </w:tr>
      <w:tr w:rsidR="00811A06" w:rsidRPr="00206C34" w14:paraId="611D32F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D10B30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4B17BE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7EAE44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94504DC" w14:textId="5E28D4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7D8502D" w14:textId="5F76D6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w:t>
            </w:r>
          </w:p>
        </w:tc>
        <w:tc>
          <w:tcPr>
            <w:tcW w:w="516" w:type="dxa"/>
            <w:tcBorders>
              <w:top w:val="nil"/>
              <w:left w:val="nil"/>
              <w:bottom w:val="single" w:sz="4" w:space="0" w:color="000000"/>
              <w:right w:val="single" w:sz="4" w:space="0" w:color="000000"/>
            </w:tcBorders>
            <w:shd w:val="clear" w:color="auto" w:fill="auto"/>
          </w:tcPr>
          <w:p w14:paraId="5088A989" w14:textId="6D19F1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25DCC8C9" w14:textId="1746FC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220F7C98" w14:textId="195B600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c>
          <w:tcPr>
            <w:tcW w:w="696" w:type="dxa"/>
            <w:tcBorders>
              <w:top w:val="nil"/>
              <w:left w:val="nil"/>
              <w:bottom w:val="single" w:sz="4" w:space="0" w:color="000000"/>
              <w:right w:val="single" w:sz="4" w:space="0" w:color="000000"/>
            </w:tcBorders>
            <w:shd w:val="clear" w:color="auto" w:fill="auto"/>
          </w:tcPr>
          <w:p w14:paraId="472BA830" w14:textId="618036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70E01286" w14:textId="0ECACC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F339DC2" w14:textId="15235B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5A37F7B6" w14:textId="08798C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3026F1F6" w14:textId="3A0726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r>
      <w:tr w:rsidR="00811A06" w:rsidRPr="00206C34" w14:paraId="648BC6EA"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83954A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A7218A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627E9F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448D21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8B0E99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5FE1DE6" w14:textId="3F5566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00CDC472" w14:textId="4A3B2F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0F5EC41" w14:textId="5BABF0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91,67</w:t>
            </w:r>
          </w:p>
        </w:tc>
        <w:tc>
          <w:tcPr>
            <w:tcW w:w="696" w:type="dxa"/>
            <w:tcBorders>
              <w:top w:val="nil"/>
              <w:left w:val="nil"/>
              <w:bottom w:val="single" w:sz="4" w:space="0" w:color="000000"/>
              <w:right w:val="single" w:sz="4" w:space="0" w:color="000000"/>
            </w:tcBorders>
            <w:shd w:val="clear" w:color="auto" w:fill="auto"/>
          </w:tcPr>
          <w:p w14:paraId="25756537" w14:textId="6E4462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23B8A7B4" w14:textId="5077E1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E066B1F" w14:textId="22023F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454" w:type="dxa"/>
            <w:tcBorders>
              <w:top w:val="nil"/>
              <w:left w:val="nil"/>
              <w:bottom w:val="single" w:sz="4" w:space="0" w:color="000000"/>
              <w:right w:val="single" w:sz="4" w:space="0" w:color="000000"/>
            </w:tcBorders>
            <w:shd w:val="clear" w:color="auto" w:fill="E2EFD9" w:themeFill="accent6" w:themeFillTint="33"/>
          </w:tcPr>
          <w:p w14:paraId="57487015" w14:textId="4B44B1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1100BE28" w14:textId="255059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91,67</w:t>
            </w:r>
          </w:p>
        </w:tc>
      </w:tr>
      <w:tr w:rsidR="00811A06" w:rsidRPr="00206C34" w14:paraId="188B38BE"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15AFCA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A9BD0A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6A1BBF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5B5C0D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8B3A91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F6B6911" w14:textId="168D775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66AA9F78" w14:textId="4C2782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AB4A6D2" w14:textId="22C41A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F70932A" w14:textId="58336E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CCA9A08" w14:textId="48109D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38414B3" w14:textId="407D79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5D1AF12A" w14:textId="28ABB9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6DA2C5CD" w14:textId="5EF1DF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BF6CB8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00CA0D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F82834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CF3700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21E3ED3" w14:textId="002380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D5CDC9F" w14:textId="6D1333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c>
          <w:tcPr>
            <w:tcW w:w="516" w:type="dxa"/>
            <w:tcBorders>
              <w:top w:val="nil"/>
              <w:left w:val="nil"/>
              <w:bottom w:val="single" w:sz="4" w:space="0" w:color="000000"/>
              <w:right w:val="single" w:sz="4" w:space="0" w:color="000000"/>
            </w:tcBorders>
            <w:shd w:val="clear" w:color="auto" w:fill="auto"/>
          </w:tcPr>
          <w:p w14:paraId="6E88B3E6" w14:textId="1499EC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0D6A6D61" w14:textId="70142D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6F2C83A" w14:textId="5116A0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c>
          <w:tcPr>
            <w:tcW w:w="696" w:type="dxa"/>
            <w:tcBorders>
              <w:top w:val="nil"/>
              <w:left w:val="nil"/>
              <w:bottom w:val="single" w:sz="4" w:space="0" w:color="000000"/>
              <w:right w:val="single" w:sz="4" w:space="0" w:color="000000"/>
            </w:tcBorders>
            <w:shd w:val="clear" w:color="auto" w:fill="auto"/>
          </w:tcPr>
          <w:p w14:paraId="6AF8366E" w14:textId="6C1601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4F4D003D" w14:textId="234E99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80EFBC0" w14:textId="19660F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51DCDB8D" w14:textId="7B76AB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20DF9228" w14:textId="128F4F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r>
      <w:tr w:rsidR="00811A06" w:rsidRPr="00206C34" w14:paraId="0E1EA86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EA6FA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DC943D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D3B519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7B6BFB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8E594A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A842428" w14:textId="1EDB65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4A6BDE6F" w14:textId="61D1C8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2741223D" w14:textId="4801D6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c>
          <w:tcPr>
            <w:tcW w:w="696" w:type="dxa"/>
            <w:tcBorders>
              <w:top w:val="nil"/>
              <w:left w:val="nil"/>
              <w:bottom w:val="single" w:sz="4" w:space="0" w:color="000000"/>
              <w:right w:val="single" w:sz="4" w:space="0" w:color="000000"/>
            </w:tcBorders>
            <w:shd w:val="clear" w:color="auto" w:fill="auto"/>
          </w:tcPr>
          <w:p w14:paraId="08CB56CE" w14:textId="098671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7BCDCBBD" w14:textId="05B1CB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10E06A0" w14:textId="10C7B8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3220F06F" w14:textId="590CF6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34B490AA" w14:textId="6162B0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r>
      <w:tr w:rsidR="00811A06" w:rsidRPr="00206C34" w14:paraId="57CBAE37" w14:textId="777777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2EEDF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86C6E0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2C5029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00453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46C7F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16A5C13" w14:textId="222500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085B0B0A" w14:textId="008129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7C332B6" w14:textId="762207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c>
          <w:tcPr>
            <w:tcW w:w="696" w:type="dxa"/>
            <w:tcBorders>
              <w:top w:val="nil"/>
              <w:left w:val="nil"/>
              <w:bottom w:val="single" w:sz="4" w:space="0" w:color="000000"/>
              <w:right w:val="single" w:sz="4" w:space="0" w:color="000000"/>
            </w:tcBorders>
            <w:shd w:val="clear" w:color="auto" w:fill="auto"/>
          </w:tcPr>
          <w:p w14:paraId="067D2CD0" w14:textId="128EC6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0B2CDFFD" w14:textId="0A6BC6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39997C5" w14:textId="63A0C9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46603682" w14:textId="2A68E8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338" w:type="dxa"/>
            <w:tcBorders>
              <w:top w:val="nil"/>
              <w:left w:val="nil"/>
              <w:bottom w:val="single" w:sz="4" w:space="0" w:color="000000"/>
              <w:right w:val="single" w:sz="4" w:space="0" w:color="000000"/>
            </w:tcBorders>
            <w:shd w:val="clear" w:color="auto" w:fill="auto"/>
          </w:tcPr>
          <w:p w14:paraId="7418002D" w14:textId="15B6D0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95,83</w:t>
            </w:r>
          </w:p>
        </w:tc>
      </w:tr>
    </w:tbl>
    <w:p w14:paraId="4C554EBB" w14:textId="77777777" w:rsidR="00045381" w:rsidRDefault="00045381" w:rsidP="00045381"/>
    <w:p w14:paraId="4FB02AE1" w14:textId="77777777" w:rsidR="00681AB6" w:rsidRDefault="00681AB6">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681AB6" w:rsidRPr="00206C34" w14:paraId="3BD09388" w14:textId="777777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469D4B4"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B11C47F"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3AC2470"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DFEB089"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EC7350F"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4B709E"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82C3417"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2D73644"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549955D"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2F3CF46"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E639D01"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E8AEA7C"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2525696" w14:textId="77777777" w:rsidR="00681AB6" w:rsidRPr="00E06D13" w:rsidRDefault="00681AB6">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795FBA41" w14:textId="777777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B8967B" w14:textId="2A1C4EA8"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11</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371D0DE" w14:textId="5D4D339A"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"ЛЮГИНСКАЯ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0668281" w14:textId="75C17468"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90</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7A96EFF" w14:textId="199BB5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A140832" w14:textId="058892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96,01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D8B6504" w14:textId="6361DA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7AF383A" w14:textId="3C03BA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80CC098" w14:textId="7623B0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88,92</w:t>
            </w:r>
          </w:p>
        </w:tc>
        <w:tc>
          <w:tcPr>
            <w:tcW w:w="696" w:type="dxa"/>
            <w:tcBorders>
              <w:top w:val="nil"/>
              <w:left w:val="nil"/>
              <w:bottom w:val="single" w:sz="4" w:space="0" w:color="000000"/>
              <w:right w:val="single" w:sz="4" w:space="0" w:color="000000"/>
            </w:tcBorders>
            <w:shd w:val="clear" w:color="auto" w:fill="auto"/>
          </w:tcPr>
          <w:p w14:paraId="5C45518C" w14:textId="5240D6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6A5648E4" w14:textId="1C70AB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B37354A" w14:textId="2966F1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003FEEB" w14:textId="6D59CB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14576F91" w14:textId="28D775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7F58A36"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87952B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67F1B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BB0667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9571E6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E34FF2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22C359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5106F7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29210D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589DAAD3" w14:textId="6CB9DC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3AF57DD" w14:textId="3158D2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8CA92BF" w14:textId="379A23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454" w:type="dxa"/>
            <w:tcBorders>
              <w:top w:val="nil"/>
              <w:left w:val="nil"/>
              <w:bottom w:val="single" w:sz="4" w:space="0" w:color="000000"/>
              <w:right w:val="single" w:sz="4" w:space="0" w:color="000000"/>
            </w:tcBorders>
            <w:shd w:val="clear" w:color="auto" w:fill="E2EFD9" w:themeFill="accent6" w:themeFillTint="33"/>
          </w:tcPr>
          <w:p w14:paraId="3E6CA4F2" w14:textId="2F42B4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69009F8B" w14:textId="2D081B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77,84</w:t>
            </w:r>
          </w:p>
        </w:tc>
      </w:tr>
      <w:tr w:rsidR="00811A06" w:rsidRPr="00206C34" w14:paraId="31E7C0D1"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1C416F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AB25B1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75DA59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EA6D56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15646D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5E9295B" w14:textId="2B125F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CE4742F" w14:textId="7ADDDF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349E6BF" w14:textId="2CCED1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52605A7" w14:textId="1558FE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0EB3B076" w14:textId="123274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E855BB6" w14:textId="34AB4C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7D1C1B79" w14:textId="2AB218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3A56E04D" w14:textId="0D7322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248CEE0"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2DCD96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D8D4F9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132068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73234B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C1E884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A602CEC" w14:textId="14F4D4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6A814A0" w14:textId="0F8ECC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92C357D" w14:textId="74438A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98,34</w:t>
            </w:r>
          </w:p>
        </w:tc>
        <w:tc>
          <w:tcPr>
            <w:tcW w:w="696" w:type="dxa"/>
            <w:tcBorders>
              <w:top w:val="nil"/>
              <w:left w:val="nil"/>
              <w:bottom w:val="single" w:sz="4" w:space="0" w:color="000000"/>
              <w:right w:val="single" w:sz="4" w:space="0" w:color="000000"/>
            </w:tcBorders>
            <w:shd w:val="clear" w:color="auto" w:fill="auto"/>
          </w:tcPr>
          <w:p w14:paraId="200CBD86" w14:textId="5E26C0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23CF919A" w14:textId="0FA660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D118534" w14:textId="7CE125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543007F0" w14:textId="64773B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51AD5954" w14:textId="4D2D97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889FB0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E35154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57F387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CA50F2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3425B2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3AFABC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55EC00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EF8826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4EAEE74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26EA99FB" w14:textId="691940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11220535" w14:textId="08BBCC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12E7F9E" w14:textId="2790F7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4FE2C789" w14:textId="7F70FA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4A0DA544" w14:textId="2C45C0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r w:rsidR="00811A06" w:rsidRPr="00206C34" w14:paraId="55EE0FE0"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06FB61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8A8C6C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DDE8BE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DA9B499" w14:textId="0AFDD3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2821457" w14:textId="46A45B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w:t>
            </w:r>
          </w:p>
        </w:tc>
        <w:tc>
          <w:tcPr>
            <w:tcW w:w="516" w:type="dxa"/>
            <w:tcBorders>
              <w:top w:val="nil"/>
              <w:left w:val="nil"/>
              <w:bottom w:val="single" w:sz="4" w:space="0" w:color="000000"/>
              <w:right w:val="single" w:sz="4" w:space="0" w:color="000000"/>
            </w:tcBorders>
            <w:shd w:val="clear" w:color="auto" w:fill="auto"/>
          </w:tcPr>
          <w:p w14:paraId="335347BD" w14:textId="2A4ACD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1CF3FA59" w14:textId="12AB2C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6D7F642" w14:textId="4BDD8E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60F1838" w14:textId="0DA686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7C20F8CD" w14:textId="4874CD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7F5D639" w14:textId="44003B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4D280506" w14:textId="57E82A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1355997D" w14:textId="00A37F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E708FAF"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8E3D87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7F35F9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EA7C77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59C6B0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CC4133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920F220" w14:textId="1B5C9F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0FF59FBA" w14:textId="4B589F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CFD5DD6" w14:textId="21F266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w:t>
            </w:r>
          </w:p>
        </w:tc>
        <w:tc>
          <w:tcPr>
            <w:tcW w:w="696" w:type="dxa"/>
            <w:tcBorders>
              <w:top w:val="nil"/>
              <w:left w:val="nil"/>
              <w:bottom w:val="single" w:sz="4" w:space="0" w:color="000000"/>
              <w:right w:val="single" w:sz="4" w:space="0" w:color="000000"/>
            </w:tcBorders>
            <w:shd w:val="clear" w:color="auto" w:fill="auto"/>
          </w:tcPr>
          <w:p w14:paraId="7F05CE94" w14:textId="6B4504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1CD2FCED" w14:textId="51B7C2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53DDEFF" w14:textId="11BBF8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11A0C0BE" w14:textId="73465E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5F0F0646" w14:textId="6DAE7F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w:t>
            </w:r>
          </w:p>
        </w:tc>
      </w:tr>
      <w:tr w:rsidR="00811A06" w:rsidRPr="00206C34" w14:paraId="620EEC7D"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4507C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6479FD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4CC4A2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C44CF52" w14:textId="5A5AC2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6D25607" w14:textId="66F2DC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c>
          <w:tcPr>
            <w:tcW w:w="516" w:type="dxa"/>
            <w:tcBorders>
              <w:top w:val="nil"/>
              <w:left w:val="nil"/>
              <w:bottom w:val="single" w:sz="4" w:space="0" w:color="000000"/>
              <w:right w:val="single" w:sz="4" w:space="0" w:color="000000"/>
            </w:tcBorders>
            <w:shd w:val="clear" w:color="auto" w:fill="auto"/>
          </w:tcPr>
          <w:p w14:paraId="5E3B3131" w14:textId="0DF7502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1FDB1F29" w14:textId="63CB7D2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4473320" w14:textId="108E15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c>
          <w:tcPr>
            <w:tcW w:w="696" w:type="dxa"/>
            <w:tcBorders>
              <w:top w:val="nil"/>
              <w:left w:val="nil"/>
              <w:bottom w:val="single" w:sz="4" w:space="0" w:color="000000"/>
              <w:right w:val="single" w:sz="4" w:space="0" w:color="000000"/>
            </w:tcBorders>
            <w:shd w:val="clear" w:color="auto" w:fill="auto"/>
          </w:tcPr>
          <w:p w14:paraId="2A811430" w14:textId="35D59D5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34F04CCE" w14:textId="5F0130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1BF4CBD" w14:textId="4BA108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22EF903B" w14:textId="7BBFE5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5B7CE94C" w14:textId="0BC69C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r>
      <w:tr w:rsidR="00811A06" w:rsidRPr="00206C34" w14:paraId="246861AA"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193561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C5BAD8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41C7B1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3AB0EE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4677CD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12C7A74" w14:textId="5D660F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726278C6" w14:textId="2F6FAA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46C02C74" w14:textId="69EDE5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557646F7" w14:textId="667B95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358D4FFE" w14:textId="2E17B5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9428A16" w14:textId="5E9C84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58B8140E" w14:textId="359583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28E6416B" w14:textId="43DB84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2D02B4A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3778EA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A8529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07648D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4D5715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B690B0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7D86315" w14:textId="577541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035DF32D" w14:textId="4864E3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646B0F5" w14:textId="617226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86,67</w:t>
            </w:r>
          </w:p>
        </w:tc>
        <w:tc>
          <w:tcPr>
            <w:tcW w:w="696" w:type="dxa"/>
            <w:tcBorders>
              <w:top w:val="nil"/>
              <w:left w:val="nil"/>
              <w:bottom w:val="single" w:sz="4" w:space="0" w:color="000000"/>
              <w:right w:val="single" w:sz="4" w:space="0" w:color="000000"/>
            </w:tcBorders>
            <w:shd w:val="clear" w:color="auto" w:fill="auto"/>
          </w:tcPr>
          <w:p w14:paraId="20FF75E8" w14:textId="732E33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035B0307" w14:textId="4E7502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58FCA6E" w14:textId="79F562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26</w:t>
            </w:r>
          </w:p>
        </w:tc>
        <w:tc>
          <w:tcPr>
            <w:tcW w:w="1454" w:type="dxa"/>
            <w:tcBorders>
              <w:top w:val="nil"/>
              <w:left w:val="nil"/>
              <w:bottom w:val="single" w:sz="4" w:space="0" w:color="000000"/>
              <w:right w:val="single" w:sz="4" w:space="0" w:color="000000"/>
            </w:tcBorders>
            <w:shd w:val="clear" w:color="auto" w:fill="E2EFD9" w:themeFill="accent6" w:themeFillTint="33"/>
          </w:tcPr>
          <w:p w14:paraId="0855C238" w14:textId="55CBAC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5D08932B" w14:textId="019565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86,67</w:t>
            </w:r>
          </w:p>
        </w:tc>
      </w:tr>
      <w:tr w:rsidR="00811A06" w:rsidRPr="00206C34" w14:paraId="67ACEB4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D886C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CB7C85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18DFDC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F4DE0BC" w14:textId="5B72A1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9B36888" w14:textId="57AAF5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516" w:type="dxa"/>
            <w:tcBorders>
              <w:top w:val="nil"/>
              <w:left w:val="nil"/>
              <w:bottom w:val="single" w:sz="4" w:space="0" w:color="000000"/>
              <w:right w:val="single" w:sz="4" w:space="0" w:color="000000"/>
            </w:tcBorders>
            <w:shd w:val="clear" w:color="auto" w:fill="auto"/>
          </w:tcPr>
          <w:p w14:paraId="72BE1A3F" w14:textId="549C36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0201D202" w14:textId="07D0E5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AE25897" w14:textId="740567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786D65BB" w14:textId="0E5959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17E4B5B7" w14:textId="14CB84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C1BEDD8" w14:textId="5E93E1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680526F" w14:textId="6A4080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53E7336E" w14:textId="4798AE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37BE5A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CA3D2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C9A17B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E8D2AE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B32B0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C862F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2DF6639" w14:textId="477B9E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6F616DE6" w14:textId="6C6E1E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7C1FE8E" w14:textId="578C25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84F3393" w14:textId="36853A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517A6BC3" w14:textId="3032EF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084FE1E" w14:textId="2D221F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69159C6A" w14:textId="1119DF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7D1E6E56" w14:textId="28AF15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6BF82F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26472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E849D4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0936FA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32F745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E8E440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2D4CEDE" w14:textId="5FC5A5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691108A4" w14:textId="3C7571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4D856E4B" w14:textId="0096BE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2E5109C" w14:textId="32051D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78BAF095" w14:textId="095C27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6AC8202" w14:textId="2F6A5E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3046690" w14:textId="1EC90B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2ADF6201" w14:textId="21DA25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825665A"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C1076A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EA4C99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2D6BFC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38752EA" w14:textId="48D1DE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984A1E4" w14:textId="3661C7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99</w:t>
            </w:r>
          </w:p>
        </w:tc>
        <w:tc>
          <w:tcPr>
            <w:tcW w:w="516" w:type="dxa"/>
            <w:tcBorders>
              <w:top w:val="nil"/>
              <w:left w:val="nil"/>
              <w:bottom w:val="single" w:sz="4" w:space="0" w:color="000000"/>
              <w:right w:val="single" w:sz="4" w:space="0" w:color="000000"/>
            </w:tcBorders>
            <w:shd w:val="clear" w:color="auto" w:fill="auto"/>
          </w:tcPr>
          <w:p w14:paraId="30437B39" w14:textId="602418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27DB19EB" w14:textId="63D503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1B7E088B" w14:textId="7E0217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c>
          <w:tcPr>
            <w:tcW w:w="696" w:type="dxa"/>
            <w:tcBorders>
              <w:top w:val="nil"/>
              <w:left w:val="nil"/>
              <w:bottom w:val="single" w:sz="4" w:space="0" w:color="000000"/>
              <w:right w:val="single" w:sz="4" w:space="0" w:color="000000"/>
            </w:tcBorders>
            <w:shd w:val="clear" w:color="auto" w:fill="auto"/>
          </w:tcPr>
          <w:p w14:paraId="4D1A6A80" w14:textId="315B61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09749E93" w14:textId="19AB724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9F41A5C" w14:textId="614C0E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04A414AA" w14:textId="3DE15F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25B97E0C" w14:textId="0A2859E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96,67</w:t>
            </w:r>
          </w:p>
        </w:tc>
      </w:tr>
      <w:tr w:rsidR="00811A06" w:rsidRPr="00206C34" w14:paraId="2E9DF326"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DD47C4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BB0E47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C38C0C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488A8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1F8318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9907D2F" w14:textId="490D2B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071F1A97" w14:textId="195695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4F4BD444" w14:textId="29C30E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B1B247F" w14:textId="3AFED7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4B53F646" w14:textId="5DAB72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F1BC8F9" w14:textId="1553999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7F9E7BA" w14:textId="43375B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693B9A5E" w14:textId="3DBAE8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A8954A4" w14:textId="777777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C85BAF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1627E7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A9B0C2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92D007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E78A59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5752DBB" w14:textId="467614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1B68284A" w14:textId="3B04D23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5DE720F" w14:textId="43019B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1CA4E64" w14:textId="2FAC63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092E1ADD" w14:textId="03813D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C93D2B" w14:textId="100E30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6B3C6CE4" w14:textId="0B5515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338" w:type="dxa"/>
            <w:tcBorders>
              <w:top w:val="nil"/>
              <w:left w:val="nil"/>
              <w:bottom w:val="single" w:sz="4" w:space="0" w:color="000000"/>
              <w:right w:val="single" w:sz="4" w:space="0" w:color="000000"/>
            </w:tcBorders>
            <w:shd w:val="clear" w:color="auto" w:fill="auto"/>
          </w:tcPr>
          <w:p w14:paraId="082A519B" w14:textId="5A31EE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70829A0D" w14:textId="1A0D2EC3" w:rsidR="00681AB6" w:rsidRDefault="00681AB6" w:rsidP="00045381"/>
    <w:p w14:paraId="06C7A936" w14:textId="77777777" w:rsidR="00681AB6" w:rsidRDefault="00681AB6">
      <w:r>
        <w:br w:type="page"/>
      </w:r>
    </w:p>
    <w:tbl>
      <w:tblPr>
        <w:tblW w:w="15669" w:type="dxa"/>
        <w:tblLook w:val="04A0" w:firstRow="1" w:lastRow="0" w:firstColumn="1" w:lastColumn="0" w:noHBand="0" w:noVBand="1"/>
      </w:tblPr>
      <w:tblGrid>
        <w:gridCol w:w="436"/>
        <w:gridCol w:w="3393"/>
        <w:gridCol w:w="1058"/>
        <w:gridCol w:w="452"/>
        <w:gridCol w:w="1130"/>
        <w:gridCol w:w="516"/>
        <w:gridCol w:w="1294"/>
        <w:gridCol w:w="1285"/>
        <w:gridCol w:w="696"/>
        <w:gridCol w:w="1294"/>
        <w:gridCol w:w="1427"/>
        <w:gridCol w:w="1454"/>
        <w:gridCol w:w="1338"/>
      </w:tblGrid>
      <w:tr w:rsidR="00681AB6" w:rsidRPr="00206C34" w14:paraId="094F2BC2" w14:textId="777777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4B34333"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C25D969"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31281D6"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80BCFC6"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82EC163"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4BDC05E"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E89A1FA"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117C6C5"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83129F7"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123BDA1"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32E753F"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854CEBA"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88B7689" w14:textId="77777777" w:rsidR="00681AB6" w:rsidRPr="00E06D13" w:rsidRDefault="00681AB6">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073A7F9A" w14:textId="777777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4E579E" w14:textId="034ADDBB"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12</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1840D56" w14:textId="0796534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"МАЛОВАЛОЖИКЬИНСКАЯ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20053EA" w14:textId="2D067529"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87,44</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1A01047" w14:textId="6BC964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49D31B0" w14:textId="28258F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92,53</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D87E1C2" w14:textId="4409E7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0ECD1DB" w14:textId="4AF230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83B7421" w14:textId="4849AF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92,4</w:t>
            </w:r>
          </w:p>
        </w:tc>
        <w:tc>
          <w:tcPr>
            <w:tcW w:w="696" w:type="dxa"/>
            <w:tcBorders>
              <w:top w:val="nil"/>
              <w:left w:val="nil"/>
              <w:bottom w:val="single" w:sz="4" w:space="0" w:color="000000"/>
              <w:right w:val="single" w:sz="4" w:space="0" w:color="000000"/>
            </w:tcBorders>
            <w:shd w:val="clear" w:color="auto" w:fill="auto"/>
          </w:tcPr>
          <w:p w14:paraId="4BE31152" w14:textId="4DE2A9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611C4FE1" w14:textId="0B9D89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6314375" w14:textId="35B825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7AF59560" w14:textId="7489C6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3A7074B8" w14:textId="649E2F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2878323"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A3DF8B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7C0A3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FA058C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57B067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BB2D45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7689361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08EE0A4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F0DC09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DA1C5BB" w14:textId="238C46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022B7A38" w14:textId="578200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8FC5D4E" w14:textId="31609B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61</w:t>
            </w:r>
          </w:p>
        </w:tc>
        <w:tc>
          <w:tcPr>
            <w:tcW w:w="1454" w:type="dxa"/>
            <w:tcBorders>
              <w:top w:val="nil"/>
              <w:left w:val="nil"/>
              <w:bottom w:val="single" w:sz="4" w:space="0" w:color="000000"/>
              <w:right w:val="single" w:sz="4" w:space="0" w:color="000000"/>
            </w:tcBorders>
            <w:shd w:val="clear" w:color="auto" w:fill="E2EFD9" w:themeFill="accent6" w:themeFillTint="33"/>
          </w:tcPr>
          <w:p w14:paraId="6494648F" w14:textId="624129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2BE2B005" w14:textId="78EF0F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84,79</w:t>
            </w:r>
          </w:p>
        </w:tc>
      </w:tr>
      <w:tr w:rsidR="00811A06" w:rsidRPr="00206C34" w14:paraId="71D26794"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BEAEF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54AAD4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CE6EA3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1B517C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B5D08A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B22AC4A" w14:textId="063EC8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C386BC0" w14:textId="31A46E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B8A688F" w14:textId="0C38E16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7DA1E8D" w14:textId="7D2B6A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45D2D094" w14:textId="05A3B06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9890F0" w14:textId="73B2A7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4EFD127D" w14:textId="27DFE5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5DBB344D" w14:textId="5375C7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401ECE7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FDC916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C2E0F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E3DB86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0D727B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91CA14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A64FBCA" w14:textId="6884E0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F1C2EAE" w14:textId="4C9C57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73788D3" w14:textId="24D609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87,04</w:t>
            </w:r>
          </w:p>
        </w:tc>
        <w:tc>
          <w:tcPr>
            <w:tcW w:w="696" w:type="dxa"/>
            <w:tcBorders>
              <w:top w:val="nil"/>
              <w:left w:val="nil"/>
              <w:bottom w:val="single" w:sz="4" w:space="0" w:color="000000"/>
              <w:right w:val="single" w:sz="4" w:space="0" w:color="000000"/>
            </w:tcBorders>
            <w:shd w:val="clear" w:color="auto" w:fill="auto"/>
          </w:tcPr>
          <w:p w14:paraId="5888E8A8" w14:textId="4224C2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1752655A" w14:textId="175154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F06EBE3" w14:textId="262F87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57943429" w14:textId="086C49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6BA1FAC8" w14:textId="3D4AB8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85,19</w:t>
            </w:r>
          </w:p>
        </w:tc>
      </w:tr>
      <w:tr w:rsidR="00811A06" w:rsidRPr="00206C34" w14:paraId="7AD1C89E"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8E3257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20FA3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52C85A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10E1F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AB9895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AD6827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25790A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545541D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5CABF06" w14:textId="76983D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2E0F29B0" w14:textId="49760D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6BF1CFB" w14:textId="50E501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3CC78D12" w14:textId="7C857F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4E7BB4BE" w14:textId="286C15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r>
      <w:tr w:rsidR="00811A06" w:rsidRPr="00206C34" w14:paraId="77CB319D"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D0A4F4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F91518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4F295D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96B509D" w14:textId="558B0F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5008C60" w14:textId="52E786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c>
          <w:tcPr>
            <w:tcW w:w="516" w:type="dxa"/>
            <w:tcBorders>
              <w:top w:val="nil"/>
              <w:left w:val="nil"/>
              <w:bottom w:val="single" w:sz="4" w:space="0" w:color="000000"/>
              <w:right w:val="single" w:sz="4" w:space="0" w:color="000000"/>
            </w:tcBorders>
            <w:shd w:val="clear" w:color="auto" w:fill="auto"/>
          </w:tcPr>
          <w:p w14:paraId="01160397" w14:textId="172D0DB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44945A9F" w14:textId="367432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A656A65" w14:textId="22BC466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FAF6175" w14:textId="2BE53D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363AAB42" w14:textId="1480A2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3C8D03B" w14:textId="25DEA8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49E92553" w14:textId="6A0387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1049BC58" w14:textId="2466C0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0955A4B"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3B565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46BF64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CD42E9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30BB85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3AC7E0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B6BE639" w14:textId="14F16D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256C1970" w14:textId="0D0CD35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F189390" w14:textId="40139F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c>
          <w:tcPr>
            <w:tcW w:w="696" w:type="dxa"/>
            <w:tcBorders>
              <w:top w:val="nil"/>
              <w:left w:val="nil"/>
              <w:bottom w:val="single" w:sz="4" w:space="0" w:color="000000"/>
              <w:right w:val="single" w:sz="4" w:space="0" w:color="000000"/>
            </w:tcBorders>
            <w:shd w:val="clear" w:color="auto" w:fill="auto"/>
          </w:tcPr>
          <w:p w14:paraId="2CE1C5CB" w14:textId="4BD99E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6C6DC559" w14:textId="76A841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A38E7E9" w14:textId="2FDC83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0425A3CC" w14:textId="39BEEE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33098DE5" w14:textId="6CD43D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r>
      <w:tr w:rsidR="00811A06" w:rsidRPr="00206C34" w14:paraId="45B2F59D"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CB5A96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030395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515B56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CDCD369" w14:textId="255949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EA73651" w14:textId="6D5267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54,67</w:t>
            </w:r>
          </w:p>
        </w:tc>
        <w:tc>
          <w:tcPr>
            <w:tcW w:w="516" w:type="dxa"/>
            <w:tcBorders>
              <w:top w:val="nil"/>
              <w:left w:val="nil"/>
              <w:bottom w:val="single" w:sz="4" w:space="0" w:color="000000"/>
              <w:right w:val="single" w:sz="4" w:space="0" w:color="000000"/>
            </w:tcBorders>
            <w:shd w:val="clear" w:color="auto" w:fill="auto"/>
          </w:tcPr>
          <w:p w14:paraId="5FDB8CBA" w14:textId="0D6BE0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4B2AA78" w14:textId="7E7D35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5426A7A" w14:textId="247446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6FFB9C97" w14:textId="1BC2E0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22B337A1" w14:textId="1E2748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069EF2F" w14:textId="641061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B09B3CC" w14:textId="638757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0E4344CC" w14:textId="5A2403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4C12503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D85680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F4557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57EB0C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850D59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01F69D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02BF802" w14:textId="32AF43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51D62038" w14:textId="08BC31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E9EE6BA" w14:textId="36B3A7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51063401" w14:textId="254008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7605DA4F" w14:textId="24893E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99501A2" w14:textId="402967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46C8449" w14:textId="0F68CF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21BB598" w14:textId="42FF18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4D3AD63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9C89E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632BA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48F4DB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8A50BF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EC9F70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5177728" w14:textId="4F61F4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7042ED4E" w14:textId="7BF705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296B6E1" w14:textId="4EA274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c>
          <w:tcPr>
            <w:tcW w:w="696" w:type="dxa"/>
            <w:tcBorders>
              <w:top w:val="nil"/>
              <w:left w:val="nil"/>
              <w:bottom w:val="single" w:sz="4" w:space="0" w:color="000000"/>
              <w:right w:val="single" w:sz="4" w:space="0" w:color="000000"/>
            </w:tcBorders>
            <w:shd w:val="clear" w:color="auto" w:fill="auto"/>
          </w:tcPr>
          <w:p w14:paraId="7AF2C527" w14:textId="49566F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4E826D31" w14:textId="1409BE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CA3CCBC" w14:textId="54CD57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32F243A1" w14:textId="64968B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131950BB" w14:textId="7E6252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r>
      <w:tr w:rsidR="00811A06" w:rsidRPr="00206C34" w14:paraId="58E19020"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5391CB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B0EF09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731C55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B6BD884" w14:textId="1D005F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35E3836" w14:textId="325539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c>
          <w:tcPr>
            <w:tcW w:w="516" w:type="dxa"/>
            <w:tcBorders>
              <w:top w:val="nil"/>
              <w:left w:val="nil"/>
              <w:bottom w:val="single" w:sz="4" w:space="0" w:color="000000"/>
              <w:right w:val="single" w:sz="4" w:space="0" w:color="000000"/>
            </w:tcBorders>
            <w:shd w:val="clear" w:color="auto" w:fill="auto"/>
          </w:tcPr>
          <w:p w14:paraId="009F5DFE" w14:textId="0A8CFC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7CE57BD0" w14:textId="5DBDFD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ACBD0A7" w14:textId="5CB21D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8105FDF" w14:textId="382335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373AD99C" w14:textId="39D6EC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7BB0937" w14:textId="05333D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0D5D7121" w14:textId="19BB07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54C9B2EA" w14:textId="371E6E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CF584A4"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06302A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169912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9F1EF1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16D229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2D5A6C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96C97B5" w14:textId="257055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7604CC0C" w14:textId="617D3C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114EBA3" w14:textId="1C974D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AA088B0" w14:textId="738BD0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4BA86B74" w14:textId="55BDF8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72F1EBB" w14:textId="73E5FE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05BA9A65" w14:textId="595426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62C1B97B" w14:textId="0C5186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FE48086"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1EE631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5B54B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7CD227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3B09F2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9D6662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11A7901" w14:textId="2EA18A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2FA0FF18" w14:textId="064B64F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4E670C7E" w14:textId="156BF8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c>
          <w:tcPr>
            <w:tcW w:w="696" w:type="dxa"/>
            <w:tcBorders>
              <w:top w:val="nil"/>
              <w:left w:val="nil"/>
              <w:bottom w:val="single" w:sz="4" w:space="0" w:color="000000"/>
              <w:right w:val="single" w:sz="4" w:space="0" w:color="000000"/>
            </w:tcBorders>
            <w:shd w:val="clear" w:color="auto" w:fill="auto"/>
          </w:tcPr>
          <w:p w14:paraId="62571045" w14:textId="6A1B7C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41180062" w14:textId="3B8B05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0D376DC" w14:textId="5F6CC3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5B83A5CB" w14:textId="6A8C6C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647C4EB6" w14:textId="2826D3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r>
      <w:tr w:rsidR="00811A06" w:rsidRPr="00206C34" w14:paraId="19AC2D09"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C23577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2DE5DD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7C21DF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D04CDBF" w14:textId="748DB9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C5605A2" w14:textId="7C0EC3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c>
          <w:tcPr>
            <w:tcW w:w="516" w:type="dxa"/>
            <w:tcBorders>
              <w:top w:val="nil"/>
              <w:left w:val="nil"/>
              <w:bottom w:val="single" w:sz="4" w:space="0" w:color="000000"/>
              <w:right w:val="single" w:sz="4" w:space="0" w:color="000000"/>
            </w:tcBorders>
            <w:shd w:val="clear" w:color="auto" w:fill="auto"/>
          </w:tcPr>
          <w:p w14:paraId="2B22EB40" w14:textId="5D5D45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75A7B017" w14:textId="5E2D00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D1B6B40" w14:textId="7F7026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FEE4AB1" w14:textId="0C8CF7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53B45D57" w14:textId="16FC63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96DA1CE" w14:textId="6B9004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0DE53574" w14:textId="0F0E6B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2D405FE9" w14:textId="3732A3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9DBD18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D487F5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14B35D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D5CE97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07495A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39EF0D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389CCD4" w14:textId="2CBEB1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3883DCB9" w14:textId="2AA444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5B77AC7" w14:textId="7AE927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c>
          <w:tcPr>
            <w:tcW w:w="696" w:type="dxa"/>
            <w:tcBorders>
              <w:top w:val="nil"/>
              <w:left w:val="nil"/>
              <w:bottom w:val="single" w:sz="4" w:space="0" w:color="000000"/>
              <w:right w:val="single" w:sz="4" w:space="0" w:color="000000"/>
            </w:tcBorders>
            <w:shd w:val="clear" w:color="auto" w:fill="auto"/>
          </w:tcPr>
          <w:p w14:paraId="5AEDE867" w14:textId="5DAFA6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73F99586" w14:textId="3682CA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EA3B47" w14:textId="52B067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24</w:t>
            </w:r>
          </w:p>
        </w:tc>
        <w:tc>
          <w:tcPr>
            <w:tcW w:w="1454" w:type="dxa"/>
            <w:tcBorders>
              <w:top w:val="nil"/>
              <w:left w:val="nil"/>
              <w:bottom w:val="single" w:sz="4" w:space="0" w:color="000000"/>
              <w:right w:val="single" w:sz="4" w:space="0" w:color="000000"/>
            </w:tcBorders>
            <w:shd w:val="clear" w:color="auto" w:fill="E2EFD9" w:themeFill="accent6" w:themeFillTint="33"/>
          </w:tcPr>
          <w:p w14:paraId="5CF0E789" w14:textId="54816A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20EF5D52" w14:textId="03E1BD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88,89</w:t>
            </w:r>
          </w:p>
        </w:tc>
      </w:tr>
      <w:tr w:rsidR="00811A06" w:rsidRPr="00206C34" w14:paraId="0BD1B450" w14:textId="777777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1011CF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2C177D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320395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644B99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58FA5E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2DD3C0F" w14:textId="063850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4C55BF73" w14:textId="398386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09E7ADE" w14:textId="05BB8B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ADC5331" w14:textId="06F2E0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61704FA6" w14:textId="2E9009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CAC6CC5" w14:textId="66B904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6DD596C2" w14:textId="62DF505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338" w:type="dxa"/>
            <w:tcBorders>
              <w:top w:val="nil"/>
              <w:left w:val="nil"/>
              <w:bottom w:val="single" w:sz="4" w:space="0" w:color="000000"/>
              <w:right w:val="single" w:sz="4" w:space="0" w:color="000000"/>
            </w:tcBorders>
            <w:shd w:val="clear" w:color="auto" w:fill="auto"/>
          </w:tcPr>
          <w:p w14:paraId="36057E79" w14:textId="2C1A97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44194F8A" w14:textId="759F3AB4" w:rsidR="00681AB6" w:rsidRDefault="00681AB6" w:rsidP="00045381"/>
    <w:p w14:paraId="789C11A9" w14:textId="77777777" w:rsidR="00681AB6" w:rsidRDefault="00681AB6">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681AB6" w:rsidRPr="00206C34" w14:paraId="1A28C6BD" w14:textId="777777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65E6D6B"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F986070"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3B875DD"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68E7C92"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34DCC5A"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AA54DF8"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2AD028F"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247DBCD"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9C8159F"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F25FE9"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C563DBE"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38B8287"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A1B7372" w14:textId="77777777" w:rsidR="00681AB6" w:rsidRPr="00E06D13" w:rsidRDefault="00681AB6">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1CE5C53C" w14:textId="777777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5D10D6" w14:textId="15086B14"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13</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725BA2DA" w14:textId="4DBB18FB"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"МАЛОСЮГИНСКАЯ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0837F7B" w14:textId="1DBA437B"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87,71</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FBE55F2" w14:textId="0DBB87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3F3EA9A" w14:textId="6E4BD2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95,27</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F7BC694" w14:textId="6DE05E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A7DCAD3" w14:textId="5385C8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6DAB6D3" w14:textId="4E661E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90,31</w:t>
            </w:r>
          </w:p>
        </w:tc>
        <w:tc>
          <w:tcPr>
            <w:tcW w:w="696" w:type="dxa"/>
            <w:tcBorders>
              <w:top w:val="nil"/>
              <w:left w:val="nil"/>
              <w:bottom w:val="single" w:sz="4" w:space="0" w:color="000000"/>
              <w:right w:val="single" w:sz="4" w:space="0" w:color="000000"/>
            </w:tcBorders>
            <w:shd w:val="clear" w:color="auto" w:fill="auto"/>
          </w:tcPr>
          <w:p w14:paraId="6FA4A300" w14:textId="3EBEB3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1A0E3BDA" w14:textId="350305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F1ACF9F" w14:textId="4FE39D9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329BCDCB" w14:textId="6A2102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1E32C615" w14:textId="0F7034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D9DED3E"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CC4BB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98178C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704620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E32B09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9AD744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E52EFD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EC88E9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F12C4C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5E147157" w14:textId="5E8915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514D0F64" w14:textId="4C1A60E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45441AD" w14:textId="2B04BF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58</w:t>
            </w:r>
          </w:p>
        </w:tc>
        <w:tc>
          <w:tcPr>
            <w:tcW w:w="1454" w:type="dxa"/>
            <w:tcBorders>
              <w:top w:val="nil"/>
              <w:left w:val="nil"/>
              <w:bottom w:val="single" w:sz="4" w:space="0" w:color="000000"/>
              <w:right w:val="single" w:sz="4" w:space="0" w:color="000000"/>
            </w:tcBorders>
            <w:shd w:val="clear" w:color="auto" w:fill="E2EFD9" w:themeFill="accent6" w:themeFillTint="33"/>
          </w:tcPr>
          <w:p w14:paraId="7F685539" w14:textId="70378B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609A6191" w14:textId="1DFEFA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80,62</w:t>
            </w:r>
          </w:p>
        </w:tc>
      </w:tr>
      <w:tr w:rsidR="00811A06" w:rsidRPr="00206C34" w14:paraId="7FDBD77D"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EA316C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1AD8D0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A095E3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46FBDF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DD88F9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8097749" w14:textId="59E2BB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5E3206C8" w14:textId="6A3FE7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03B09A3" w14:textId="309C51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3ED8A08" w14:textId="77FBE0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3AD52A40" w14:textId="14DF4D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EC2AED2" w14:textId="559E0C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2DB97266" w14:textId="2B4709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3E66912A" w14:textId="5F3E68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28B45901"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FE6D17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4FDBFC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5B32C6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5BC4A7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38143D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113968D" w14:textId="7844C0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78348BB" w14:textId="008B5E9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28A1FE7" w14:textId="7DB7E3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95,45</w:t>
            </w:r>
          </w:p>
        </w:tc>
        <w:tc>
          <w:tcPr>
            <w:tcW w:w="696" w:type="dxa"/>
            <w:tcBorders>
              <w:top w:val="nil"/>
              <w:left w:val="nil"/>
              <w:bottom w:val="single" w:sz="4" w:space="0" w:color="000000"/>
              <w:right w:val="single" w:sz="4" w:space="0" w:color="000000"/>
            </w:tcBorders>
            <w:shd w:val="clear" w:color="auto" w:fill="auto"/>
          </w:tcPr>
          <w:p w14:paraId="77F6AA6B" w14:textId="12ADE4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4CF4D257" w14:textId="3419D1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7363D07" w14:textId="5D8E9C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63</w:t>
            </w:r>
          </w:p>
        </w:tc>
        <w:tc>
          <w:tcPr>
            <w:tcW w:w="1454" w:type="dxa"/>
            <w:tcBorders>
              <w:top w:val="nil"/>
              <w:left w:val="nil"/>
              <w:bottom w:val="single" w:sz="4" w:space="0" w:color="000000"/>
              <w:right w:val="single" w:sz="4" w:space="0" w:color="000000"/>
            </w:tcBorders>
            <w:shd w:val="clear" w:color="auto" w:fill="E2EFD9" w:themeFill="accent6" w:themeFillTint="33"/>
          </w:tcPr>
          <w:p w14:paraId="26D02530" w14:textId="430AC7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1A2F6EA4" w14:textId="0F8D14C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95,45</w:t>
            </w:r>
          </w:p>
        </w:tc>
      </w:tr>
      <w:tr w:rsidR="00811A06" w:rsidRPr="00206C34" w14:paraId="28A0110F"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9C7438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C761C1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A20388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12495C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3923F1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C8A583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7267816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7DC78E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0171527" w14:textId="3263633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00934DD7" w14:textId="29E253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E1DEE53" w14:textId="6AA589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63</w:t>
            </w:r>
          </w:p>
        </w:tc>
        <w:tc>
          <w:tcPr>
            <w:tcW w:w="1454" w:type="dxa"/>
            <w:tcBorders>
              <w:top w:val="nil"/>
              <w:left w:val="nil"/>
              <w:bottom w:val="single" w:sz="4" w:space="0" w:color="000000"/>
              <w:right w:val="single" w:sz="4" w:space="0" w:color="000000"/>
            </w:tcBorders>
            <w:shd w:val="clear" w:color="auto" w:fill="E2EFD9" w:themeFill="accent6" w:themeFillTint="33"/>
          </w:tcPr>
          <w:p w14:paraId="4D4CA8FD" w14:textId="6B9DB3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10FBD827" w14:textId="1C043F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95,45</w:t>
            </w:r>
          </w:p>
        </w:tc>
      </w:tr>
      <w:tr w:rsidR="00811A06" w:rsidRPr="00206C34" w14:paraId="42B3E2C0"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BB2B7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A7F44D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F814A1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E054275" w14:textId="69FAAC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AD34902" w14:textId="50C5E8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93,94</w:t>
            </w:r>
          </w:p>
        </w:tc>
        <w:tc>
          <w:tcPr>
            <w:tcW w:w="516" w:type="dxa"/>
            <w:tcBorders>
              <w:top w:val="nil"/>
              <w:left w:val="nil"/>
              <w:bottom w:val="single" w:sz="4" w:space="0" w:color="000000"/>
              <w:right w:val="single" w:sz="4" w:space="0" w:color="000000"/>
            </w:tcBorders>
            <w:shd w:val="clear" w:color="auto" w:fill="auto"/>
          </w:tcPr>
          <w:p w14:paraId="16A4CF02" w14:textId="537C51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4BA64E2D" w14:textId="636193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4611F501" w14:textId="316376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9F10D57" w14:textId="4FD45B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6F99A49C" w14:textId="20B895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44CE4FD" w14:textId="64557F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44F9A28A" w14:textId="3F1982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37DD5FE0" w14:textId="50A246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6189B826"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A0EB97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1ECE7C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884EBA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E51333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C26C51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6648DE0" w14:textId="7C8297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6AA3A7E2" w14:textId="38FD43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36C7D51" w14:textId="671498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87,88</w:t>
            </w:r>
          </w:p>
        </w:tc>
        <w:tc>
          <w:tcPr>
            <w:tcW w:w="696" w:type="dxa"/>
            <w:tcBorders>
              <w:top w:val="nil"/>
              <w:left w:val="nil"/>
              <w:bottom w:val="single" w:sz="4" w:space="0" w:color="000000"/>
              <w:right w:val="single" w:sz="4" w:space="0" w:color="000000"/>
            </w:tcBorders>
            <w:shd w:val="clear" w:color="auto" w:fill="auto"/>
          </w:tcPr>
          <w:p w14:paraId="14105BB4" w14:textId="1C2CC1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529AC29C" w14:textId="7C0FA2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628B9AF" w14:textId="7ECC9F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58</w:t>
            </w:r>
          </w:p>
        </w:tc>
        <w:tc>
          <w:tcPr>
            <w:tcW w:w="1454" w:type="dxa"/>
            <w:tcBorders>
              <w:top w:val="nil"/>
              <w:left w:val="nil"/>
              <w:bottom w:val="single" w:sz="4" w:space="0" w:color="000000"/>
              <w:right w:val="single" w:sz="4" w:space="0" w:color="000000"/>
            </w:tcBorders>
            <w:shd w:val="clear" w:color="auto" w:fill="E2EFD9" w:themeFill="accent6" w:themeFillTint="33"/>
          </w:tcPr>
          <w:p w14:paraId="33682E57" w14:textId="0B1DB8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3EC6892F" w14:textId="0E2D91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87,88</w:t>
            </w:r>
          </w:p>
        </w:tc>
      </w:tr>
      <w:tr w:rsidR="00811A06" w:rsidRPr="00206C34" w14:paraId="4AB5A6E8"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B6A6F1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354ED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11DE3C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2B7E4B8" w14:textId="05356D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3CE2CC0" w14:textId="6DACC5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57,54</w:t>
            </w:r>
          </w:p>
        </w:tc>
        <w:tc>
          <w:tcPr>
            <w:tcW w:w="516" w:type="dxa"/>
            <w:tcBorders>
              <w:top w:val="nil"/>
              <w:left w:val="nil"/>
              <w:bottom w:val="single" w:sz="4" w:space="0" w:color="000000"/>
              <w:right w:val="single" w:sz="4" w:space="0" w:color="000000"/>
            </w:tcBorders>
            <w:shd w:val="clear" w:color="auto" w:fill="auto"/>
          </w:tcPr>
          <w:p w14:paraId="2797ADA6" w14:textId="180E9D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0ED825D" w14:textId="03B414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2AEE115" w14:textId="2E8C8B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79FDBE6A" w14:textId="60C122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167EE168" w14:textId="6C4C38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C9A1C70" w14:textId="4322A6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5F41BD5E" w14:textId="234A4F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80AA054" w14:textId="74CFC3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501CAD9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D0FDC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DA5946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43B726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7A1000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68C181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784FFA0" w14:textId="617EE5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044F6BBB" w14:textId="5C3603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5E486CC" w14:textId="1F3FE6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5B144435" w14:textId="71767C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33898816" w14:textId="699C6C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E367DDF" w14:textId="31099D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B87B199" w14:textId="58FC4A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2FB50F67" w14:textId="61CA27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386175A7"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73B9AF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4B6042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5C9113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DA68A2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90DE65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54A3CA0" w14:textId="235E9E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0C046F44" w14:textId="7FF4A1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12D2C77" w14:textId="66F1BE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98,48</w:t>
            </w:r>
          </w:p>
        </w:tc>
        <w:tc>
          <w:tcPr>
            <w:tcW w:w="696" w:type="dxa"/>
            <w:tcBorders>
              <w:top w:val="nil"/>
              <w:left w:val="nil"/>
              <w:bottom w:val="single" w:sz="4" w:space="0" w:color="000000"/>
              <w:right w:val="single" w:sz="4" w:space="0" w:color="000000"/>
            </w:tcBorders>
            <w:shd w:val="clear" w:color="auto" w:fill="auto"/>
          </w:tcPr>
          <w:p w14:paraId="5D0FA3E0" w14:textId="6326F9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C0EAFA0" w14:textId="6942DB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747281" w14:textId="44DFDA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65</w:t>
            </w:r>
          </w:p>
        </w:tc>
        <w:tc>
          <w:tcPr>
            <w:tcW w:w="1454" w:type="dxa"/>
            <w:tcBorders>
              <w:top w:val="nil"/>
              <w:left w:val="nil"/>
              <w:bottom w:val="single" w:sz="4" w:space="0" w:color="000000"/>
              <w:right w:val="single" w:sz="4" w:space="0" w:color="000000"/>
            </w:tcBorders>
            <w:shd w:val="clear" w:color="auto" w:fill="E2EFD9" w:themeFill="accent6" w:themeFillTint="33"/>
          </w:tcPr>
          <w:p w14:paraId="00598F7E" w14:textId="5ADC37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06E272F9" w14:textId="4D5CA7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98,48</w:t>
            </w:r>
          </w:p>
        </w:tc>
      </w:tr>
      <w:tr w:rsidR="00811A06" w:rsidRPr="00206C34" w14:paraId="66831FB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DEB5C8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94A766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8ADE7F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2A91406" w14:textId="768DC5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B71F87B" w14:textId="37E903B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94,55</w:t>
            </w:r>
          </w:p>
        </w:tc>
        <w:tc>
          <w:tcPr>
            <w:tcW w:w="516" w:type="dxa"/>
            <w:tcBorders>
              <w:top w:val="nil"/>
              <w:left w:val="nil"/>
              <w:bottom w:val="single" w:sz="4" w:space="0" w:color="000000"/>
              <w:right w:val="single" w:sz="4" w:space="0" w:color="000000"/>
            </w:tcBorders>
            <w:shd w:val="clear" w:color="auto" w:fill="auto"/>
          </w:tcPr>
          <w:p w14:paraId="6E565967" w14:textId="014136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01B0B2A4" w14:textId="3DC7AE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2C1F88B" w14:textId="30726B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93,94</w:t>
            </w:r>
          </w:p>
        </w:tc>
        <w:tc>
          <w:tcPr>
            <w:tcW w:w="696" w:type="dxa"/>
            <w:tcBorders>
              <w:top w:val="nil"/>
              <w:left w:val="nil"/>
              <w:bottom w:val="single" w:sz="4" w:space="0" w:color="000000"/>
              <w:right w:val="single" w:sz="4" w:space="0" w:color="000000"/>
            </w:tcBorders>
            <w:shd w:val="clear" w:color="auto" w:fill="auto"/>
          </w:tcPr>
          <w:p w14:paraId="1668EAD5" w14:textId="309FD4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52059B02" w14:textId="7EA6F6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C188D52" w14:textId="665436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14F2445B" w14:textId="47B8F3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2D350810" w14:textId="1D5C91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93,94</w:t>
            </w:r>
          </w:p>
        </w:tc>
      </w:tr>
      <w:tr w:rsidR="00811A06" w:rsidRPr="00206C34" w14:paraId="353AA69E"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F64510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686219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2C3445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822B1E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6109A9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607E70D" w14:textId="0356D6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2837C726" w14:textId="356F45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EDFC628" w14:textId="08C5C7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93,94</w:t>
            </w:r>
          </w:p>
        </w:tc>
        <w:tc>
          <w:tcPr>
            <w:tcW w:w="696" w:type="dxa"/>
            <w:tcBorders>
              <w:top w:val="nil"/>
              <w:left w:val="nil"/>
              <w:bottom w:val="single" w:sz="4" w:space="0" w:color="000000"/>
              <w:right w:val="single" w:sz="4" w:space="0" w:color="000000"/>
            </w:tcBorders>
            <w:shd w:val="clear" w:color="auto" w:fill="auto"/>
          </w:tcPr>
          <w:p w14:paraId="69C1E610" w14:textId="2690A4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4EA3E5A1" w14:textId="15FDE6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0AD27F6" w14:textId="487A62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0DE2AD03" w14:textId="1A28AD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4C13F8BF" w14:textId="25974C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93,94</w:t>
            </w:r>
          </w:p>
        </w:tc>
      </w:tr>
      <w:tr w:rsidR="00811A06" w:rsidRPr="00206C34" w14:paraId="6945D1CB"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616DAD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5D6ED2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154089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FD98CF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803092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783C49D" w14:textId="386ECA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651A7687" w14:textId="0D6A0F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4341FB6D" w14:textId="38D136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96,97</w:t>
            </w:r>
          </w:p>
        </w:tc>
        <w:tc>
          <w:tcPr>
            <w:tcW w:w="696" w:type="dxa"/>
            <w:tcBorders>
              <w:top w:val="nil"/>
              <w:left w:val="nil"/>
              <w:bottom w:val="single" w:sz="4" w:space="0" w:color="000000"/>
              <w:right w:val="single" w:sz="4" w:space="0" w:color="000000"/>
            </w:tcBorders>
            <w:shd w:val="clear" w:color="auto" w:fill="auto"/>
          </w:tcPr>
          <w:p w14:paraId="55574B07" w14:textId="4D36DD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10E641DC" w14:textId="4CED97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C794121" w14:textId="51E976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64</w:t>
            </w:r>
          </w:p>
        </w:tc>
        <w:tc>
          <w:tcPr>
            <w:tcW w:w="1454" w:type="dxa"/>
            <w:tcBorders>
              <w:top w:val="nil"/>
              <w:left w:val="nil"/>
              <w:bottom w:val="single" w:sz="4" w:space="0" w:color="000000"/>
              <w:right w:val="single" w:sz="4" w:space="0" w:color="000000"/>
            </w:tcBorders>
            <w:shd w:val="clear" w:color="auto" w:fill="E2EFD9" w:themeFill="accent6" w:themeFillTint="33"/>
          </w:tcPr>
          <w:p w14:paraId="02C46F46" w14:textId="04850F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44ED93A4" w14:textId="7FB78A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96,97</w:t>
            </w:r>
          </w:p>
        </w:tc>
      </w:tr>
      <w:tr w:rsidR="00811A06" w:rsidRPr="00206C34" w14:paraId="06883903"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68E5A1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22520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5B0FF0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2348364" w14:textId="3F44BB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3A1509F" w14:textId="4AD344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97,27</w:t>
            </w:r>
          </w:p>
        </w:tc>
        <w:tc>
          <w:tcPr>
            <w:tcW w:w="516" w:type="dxa"/>
            <w:tcBorders>
              <w:top w:val="nil"/>
              <w:left w:val="nil"/>
              <w:bottom w:val="single" w:sz="4" w:space="0" w:color="000000"/>
              <w:right w:val="single" w:sz="4" w:space="0" w:color="000000"/>
            </w:tcBorders>
            <w:shd w:val="clear" w:color="auto" w:fill="auto"/>
          </w:tcPr>
          <w:p w14:paraId="4E9EAD91" w14:textId="25F326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3875814C" w14:textId="7C10B1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EEE107C" w14:textId="277D67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95,45</w:t>
            </w:r>
          </w:p>
        </w:tc>
        <w:tc>
          <w:tcPr>
            <w:tcW w:w="696" w:type="dxa"/>
            <w:tcBorders>
              <w:top w:val="nil"/>
              <w:left w:val="nil"/>
              <w:bottom w:val="single" w:sz="4" w:space="0" w:color="000000"/>
              <w:right w:val="single" w:sz="4" w:space="0" w:color="000000"/>
            </w:tcBorders>
            <w:shd w:val="clear" w:color="auto" w:fill="auto"/>
          </w:tcPr>
          <w:p w14:paraId="5DFB30A6" w14:textId="10F3E8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088634B6" w14:textId="781DF9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FA0ECE1" w14:textId="310A10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63</w:t>
            </w:r>
          </w:p>
        </w:tc>
        <w:tc>
          <w:tcPr>
            <w:tcW w:w="1454" w:type="dxa"/>
            <w:tcBorders>
              <w:top w:val="nil"/>
              <w:left w:val="nil"/>
              <w:bottom w:val="single" w:sz="4" w:space="0" w:color="000000"/>
              <w:right w:val="single" w:sz="4" w:space="0" w:color="000000"/>
            </w:tcBorders>
            <w:shd w:val="clear" w:color="auto" w:fill="E2EFD9" w:themeFill="accent6" w:themeFillTint="33"/>
          </w:tcPr>
          <w:p w14:paraId="7BAC4781" w14:textId="6A28E8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1B4022EA" w14:textId="3E713D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95,45</w:t>
            </w:r>
          </w:p>
        </w:tc>
      </w:tr>
      <w:tr w:rsidR="00811A06" w:rsidRPr="00206C34" w14:paraId="63DAFB14"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2FFDEF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D18758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E619BC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1A2E68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173C2A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1007908" w14:textId="1949CA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4A30105B" w14:textId="3EF7EE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0F054D7" w14:textId="487829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96,97</w:t>
            </w:r>
          </w:p>
        </w:tc>
        <w:tc>
          <w:tcPr>
            <w:tcW w:w="696" w:type="dxa"/>
            <w:tcBorders>
              <w:top w:val="nil"/>
              <w:left w:val="nil"/>
              <w:bottom w:val="single" w:sz="4" w:space="0" w:color="000000"/>
              <w:right w:val="single" w:sz="4" w:space="0" w:color="000000"/>
            </w:tcBorders>
            <w:shd w:val="clear" w:color="auto" w:fill="auto"/>
          </w:tcPr>
          <w:p w14:paraId="0EF39785" w14:textId="44E2E3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320893DF" w14:textId="4F408A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E1DA197" w14:textId="79FC781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64</w:t>
            </w:r>
          </w:p>
        </w:tc>
        <w:tc>
          <w:tcPr>
            <w:tcW w:w="1454" w:type="dxa"/>
            <w:tcBorders>
              <w:top w:val="nil"/>
              <w:left w:val="nil"/>
              <w:bottom w:val="single" w:sz="4" w:space="0" w:color="000000"/>
              <w:right w:val="single" w:sz="4" w:space="0" w:color="000000"/>
            </w:tcBorders>
            <w:shd w:val="clear" w:color="auto" w:fill="E2EFD9" w:themeFill="accent6" w:themeFillTint="33"/>
          </w:tcPr>
          <w:p w14:paraId="21CCCD96" w14:textId="659848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48F7C204" w14:textId="1E2036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96,97</w:t>
            </w:r>
          </w:p>
        </w:tc>
      </w:tr>
      <w:tr w:rsidR="00811A06" w:rsidRPr="00206C34" w14:paraId="5C413669" w14:textId="777777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2DF101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27A57A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A811B6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60401D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2C6CE3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FE240FD" w14:textId="54E5F3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35E4137C" w14:textId="14C359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9CC5344" w14:textId="2557AD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98,48</w:t>
            </w:r>
          </w:p>
        </w:tc>
        <w:tc>
          <w:tcPr>
            <w:tcW w:w="696" w:type="dxa"/>
            <w:tcBorders>
              <w:top w:val="nil"/>
              <w:left w:val="nil"/>
              <w:bottom w:val="single" w:sz="4" w:space="0" w:color="000000"/>
              <w:right w:val="single" w:sz="4" w:space="0" w:color="000000"/>
            </w:tcBorders>
            <w:shd w:val="clear" w:color="auto" w:fill="auto"/>
          </w:tcPr>
          <w:p w14:paraId="7EA31BA9" w14:textId="2FA577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526918EE" w14:textId="79E582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4EE4A17" w14:textId="74D3DE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65</w:t>
            </w:r>
          </w:p>
        </w:tc>
        <w:tc>
          <w:tcPr>
            <w:tcW w:w="1454" w:type="dxa"/>
            <w:tcBorders>
              <w:top w:val="nil"/>
              <w:left w:val="nil"/>
              <w:bottom w:val="single" w:sz="4" w:space="0" w:color="000000"/>
              <w:right w:val="single" w:sz="4" w:space="0" w:color="000000"/>
            </w:tcBorders>
            <w:shd w:val="clear" w:color="auto" w:fill="E2EFD9" w:themeFill="accent6" w:themeFillTint="33"/>
          </w:tcPr>
          <w:p w14:paraId="649D0FD9" w14:textId="7F1632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7875DA36" w14:textId="1196EAF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98,48</w:t>
            </w:r>
          </w:p>
        </w:tc>
      </w:tr>
    </w:tbl>
    <w:p w14:paraId="41F52BD4" w14:textId="7749D3A6" w:rsidR="00681AB6" w:rsidRDefault="00681AB6" w:rsidP="00045381"/>
    <w:p w14:paraId="664975BF" w14:textId="77777777" w:rsidR="00681AB6" w:rsidRDefault="00681AB6">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681AB6" w:rsidRPr="00206C34" w14:paraId="4BDB6AF2" w14:textId="777777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B3716B3"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B6EA398"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E8704DD"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CD27BDB"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1E67E24"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281EF09"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DBC22CD"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5902076"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53A30CC" w14:textId="77777777" w:rsidR="00681AB6" w:rsidRPr="00E06D13" w:rsidRDefault="00681AB6">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46EEB75"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E4BD054"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D8404C6" w14:textId="77777777" w:rsidR="00681AB6" w:rsidRPr="00E06D13" w:rsidRDefault="00681AB6">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CB80D1A" w14:textId="77777777" w:rsidR="00681AB6" w:rsidRPr="00E06D13" w:rsidRDefault="00681AB6">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231FF766" w14:textId="777777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A2B136" w14:textId="30B08475"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14</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6B7542A6" w14:textId="49E2EE98"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"МОЖГИНСКАЯ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0C8AD8F0" w14:textId="21E82778"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89,91</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5B121C4" w14:textId="623EFB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76926FB" w14:textId="253A1C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97,46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58094FA9" w14:textId="41744C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841F67C" w14:textId="25AA57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599E910" w14:textId="12F645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93,09</w:t>
            </w:r>
          </w:p>
        </w:tc>
        <w:tc>
          <w:tcPr>
            <w:tcW w:w="696" w:type="dxa"/>
            <w:tcBorders>
              <w:top w:val="nil"/>
              <w:left w:val="nil"/>
              <w:bottom w:val="single" w:sz="4" w:space="0" w:color="000000"/>
              <w:right w:val="single" w:sz="4" w:space="0" w:color="000000"/>
            </w:tcBorders>
            <w:shd w:val="clear" w:color="auto" w:fill="auto"/>
          </w:tcPr>
          <w:p w14:paraId="4C8EC196" w14:textId="0CE2D7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1BA568DE" w14:textId="756778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3B4CA2A" w14:textId="1D83DB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39BC8BF8" w14:textId="6694C2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1152735A" w14:textId="73ED35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0740EA0"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C62C44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410581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210601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94253B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092E17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7DE02C0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C050EC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915089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06F66A76" w14:textId="6E3B41D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65EE4CB" w14:textId="725955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17C14DD" w14:textId="683CA5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62</w:t>
            </w:r>
          </w:p>
        </w:tc>
        <w:tc>
          <w:tcPr>
            <w:tcW w:w="1454" w:type="dxa"/>
            <w:tcBorders>
              <w:top w:val="nil"/>
              <w:left w:val="nil"/>
              <w:bottom w:val="single" w:sz="4" w:space="0" w:color="000000"/>
              <w:right w:val="single" w:sz="4" w:space="0" w:color="000000"/>
            </w:tcBorders>
            <w:shd w:val="clear" w:color="auto" w:fill="E2EFD9" w:themeFill="accent6" w:themeFillTint="33"/>
          </w:tcPr>
          <w:p w14:paraId="40394950" w14:textId="79A838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70BE529C" w14:textId="459D2E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86,18</w:t>
            </w:r>
          </w:p>
        </w:tc>
      </w:tr>
      <w:tr w:rsidR="00811A06" w:rsidRPr="00206C34" w14:paraId="128F733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F61F5F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C2565B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1BBC95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C26E5D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B4D4D6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F9EDAB4" w14:textId="3A1919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C392261" w14:textId="6FEAC7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6E8A7CD" w14:textId="1D05A0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67A1EAB" w14:textId="7BE565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35F74CA1" w14:textId="2A8314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B439367" w14:textId="01A8EF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1A7ACB3C" w14:textId="490107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73D3772A" w14:textId="47806FA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1838A2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4436FE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A29AF5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C395B9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F7AF99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BC69C0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D5CA7F5" w14:textId="254754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6A46607" w14:textId="3C7115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BEAF67B" w14:textId="595481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98,82</w:t>
            </w:r>
          </w:p>
        </w:tc>
        <w:tc>
          <w:tcPr>
            <w:tcW w:w="696" w:type="dxa"/>
            <w:tcBorders>
              <w:top w:val="nil"/>
              <w:left w:val="nil"/>
              <w:bottom w:val="single" w:sz="4" w:space="0" w:color="000000"/>
              <w:right w:val="single" w:sz="4" w:space="0" w:color="000000"/>
            </w:tcBorders>
            <w:shd w:val="clear" w:color="auto" w:fill="auto"/>
          </w:tcPr>
          <w:p w14:paraId="0FFEA1A8" w14:textId="1A0B90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368C5CC2" w14:textId="48B2F3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1CF5731" w14:textId="1433C1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454" w:type="dxa"/>
            <w:tcBorders>
              <w:top w:val="nil"/>
              <w:left w:val="nil"/>
              <w:bottom w:val="single" w:sz="4" w:space="0" w:color="000000"/>
              <w:right w:val="single" w:sz="4" w:space="0" w:color="000000"/>
            </w:tcBorders>
            <w:shd w:val="clear" w:color="auto" w:fill="E2EFD9" w:themeFill="accent6" w:themeFillTint="33"/>
          </w:tcPr>
          <w:p w14:paraId="4A50CF0A" w14:textId="208D63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19237D1D" w14:textId="6B293C6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B84C2EB"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E57614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93C486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8B2415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981855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8E43EA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745735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E670AF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21C028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07994DB6" w14:textId="27FE10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1F46E4BC" w14:textId="58BAD9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DC1D1CE" w14:textId="1338E8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w:t>
            </w:r>
          </w:p>
        </w:tc>
        <w:tc>
          <w:tcPr>
            <w:tcW w:w="1454" w:type="dxa"/>
            <w:tcBorders>
              <w:top w:val="nil"/>
              <w:left w:val="nil"/>
              <w:bottom w:val="single" w:sz="4" w:space="0" w:color="000000"/>
              <w:right w:val="single" w:sz="4" w:space="0" w:color="000000"/>
            </w:tcBorders>
            <w:shd w:val="clear" w:color="auto" w:fill="E2EFD9" w:themeFill="accent6" w:themeFillTint="33"/>
          </w:tcPr>
          <w:p w14:paraId="0F9AD4C5" w14:textId="09447C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41E14E47" w14:textId="2379CF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97,65</w:t>
            </w:r>
          </w:p>
        </w:tc>
      </w:tr>
      <w:tr w:rsidR="00811A06" w:rsidRPr="00206C34" w14:paraId="63FF43C0"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F36BC5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1E5138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C2AF06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6561290" w14:textId="1318DE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F12E20D" w14:textId="3C2164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98,82</w:t>
            </w:r>
          </w:p>
        </w:tc>
        <w:tc>
          <w:tcPr>
            <w:tcW w:w="516" w:type="dxa"/>
            <w:tcBorders>
              <w:top w:val="nil"/>
              <w:left w:val="nil"/>
              <w:bottom w:val="single" w:sz="4" w:space="0" w:color="000000"/>
              <w:right w:val="single" w:sz="4" w:space="0" w:color="000000"/>
            </w:tcBorders>
            <w:shd w:val="clear" w:color="auto" w:fill="auto"/>
          </w:tcPr>
          <w:p w14:paraId="0276C7FF" w14:textId="680C50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21E328C0" w14:textId="3B674C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29F208D" w14:textId="04F36A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DB080B0" w14:textId="094671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0745B403" w14:textId="6E8F34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81782ED" w14:textId="06ED34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59067B8A" w14:textId="5500D7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68BE34DF" w14:textId="1C4C69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16C37E2"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2D6F67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BB910C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5C5D0A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0E2642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828B23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C4A9CFC" w14:textId="3A71EF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65754CAE" w14:textId="400639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00BA6F2" w14:textId="49E2D8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97,65</w:t>
            </w:r>
          </w:p>
        </w:tc>
        <w:tc>
          <w:tcPr>
            <w:tcW w:w="696" w:type="dxa"/>
            <w:tcBorders>
              <w:top w:val="nil"/>
              <w:left w:val="nil"/>
              <w:bottom w:val="single" w:sz="4" w:space="0" w:color="000000"/>
              <w:right w:val="single" w:sz="4" w:space="0" w:color="000000"/>
            </w:tcBorders>
            <w:shd w:val="clear" w:color="auto" w:fill="auto"/>
          </w:tcPr>
          <w:p w14:paraId="3A1075CB" w14:textId="1E9712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2483CB75" w14:textId="24BD72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F2111C1" w14:textId="12CB3F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w:t>
            </w:r>
          </w:p>
        </w:tc>
        <w:tc>
          <w:tcPr>
            <w:tcW w:w="1454" w:type="dxa"/>
            <w:tcBorders>
              <w:top w:val="nil"/>
              <w:left w:val="nil"/>
              <w:bottom w:val="single" w:sz="4" w:space="0" w:color="000000"/>
              <w:right w:val="single" w:sz="4" w:space="0" w:color="000000"/>
            </w:tcBorders>
            <w:shd w:val="clear" w:color="auto" w:fill="E2EFD9" w:themeFill="accent6" w:themeFillTint="33"/>
          </w:tcPr>
          <w:p w14:paraId="62B3198A" w14:textId="1A4CC8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0BE7A9DD" w14:textId="0EB124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97,65</w:t>
            </w:r>
          </w:p>
        </w:tc>
      </w:tr>
      <w:tr w:rsidR="00811A06" w:rsidRPr="00206C34" w14:paraId="6035FF6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FA8C69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8D6B75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044587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9021770" w14:textId="3CC40A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049C748" w14:textId="47E08F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55,53</w:t>
            </w:r>
          </w:p>
        </w:tc>
        <w:tc>
          <w:tcPr>
            <w:tcW w:w="516" w:type="dxa"/>
            <w:tcBorders>
              <w:top w:val="nil"/>
              <w:left w:val="nil"/>
              <w:bottom w:val="single" w:sz="4" w:space="0" w:color="000000"/>
              <w:right w:val="single" w:sz="4" w:space="0" w:color="000000"/>
            </w:tcBorders>
            <w:shd w:val="clear" w:color="auto" w:fill="auto"/>
          </w:tcPr>
          <w:p w14:paraId="196ED359" w14:textId="0CEC3B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4BAECE08" w14:textId="5DB60F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C22D470" w14:textId="2C6F3C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2F3C83C3" w14:textId="4273E0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3F9796B9" w14:textId="727AFC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57E0A9A" w14:textId="7339AF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F699627" w14:textId="0714A8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50B238B3" w14:textId="3E9EB7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31B80303"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293B3C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764132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53FE52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F46300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2AC6A5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B7916A6" w14:textId="6A0199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7F66C63A" w14:textId="5A7C87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24CF9CCD" w14:textId="766338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4BBF3685" w14:textId="578549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019B6230" w14:textId="2F52A0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112850F" w14:textId="0FF356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7E875E13" w14:textId="054450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2A30EB1A" w14:textId="28BFD3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05DA879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B58574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718A8F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817D14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4C50CD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68AE28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921655C" w14:textId="622741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613A27C0" w14:textId="1703D0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F13ECD6" w14:textId="0873C2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91,76</w:t>
            </w:r>
          </w:p>
        </w:tc>
        <w:tc>
          <w:tcPr>
            <w:tcW w:w="696" w:type="dxa"/>
            <w:tcBorders>
              <w:top w:val="nil"/>
              <w:left w:val="nil"/>
              <w:bottom w:val="single" w:sz="4" w:space="0" w:color="000000"/>
              <w:right w:val="single" w:sz="4" w:space="0" w:color="000000"/>
            </w:tcBorders>
            <w:shd w:val="clear" w:color="auto" w:fill="auto"/>
          </w:tcPr>
          <w:p w14:paraId="0A71796E" w14:textId="5BF133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E4C2077" w14:textId="4F4BCC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9865538" w14:textId="29EF3F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78</w:t>
            </w:r>
          </w:p>
        </w:tc>
        <w:tc>
          <w:tcPr>
            <w:tcW w:w="1454" w:type="dxa"/>
            <w:tcBorders>
              <w:top w:val="nil"/>
              <w:left w:val="nil"/>
              <w:bottom w:val="single" w:sz="4" w:space="0" w:color="000000"/>
              <w:right w:val="single" w:sz="4" w:space="0" w:color="000000"/>
            </w:tcBorders>
            <w:shd w:val="clear" w:color="auto" w:fill="E2EFD9" w:themeFill="accent6" w:themeFillTint="33"/>
          </w:tcPr>
          <w:p w14:paraId="017FEC9C" w14:textId="5A7453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23A4D70B" w14:textId="3BAF29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91,76</w:t>
            </w:r>
          </w:p>
        </w:tc>
      </w:tr>
      <w:tr w:rsidR="00811A06" w:rsidRPr="00206C34" w14:paraId="0E1BFF6E"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B90222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37B0B2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2676BE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4A2B2BD" w14:textId="49C67A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0AFDD3E" w14:textId="5E5312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99,06</w:t>
            </w:r>
          </w:p>
        </w:tc>
        <w:tc>
          <w:tcPr>
            <w:tcW w:w="516" w:type="dxa"/>
            <w:tcBorders>
              <w:top w:val="nil"/>
              <w:left w:val="nil"/>
              <w:bottom w:val="single" w:sz="4" w:space="0" w:color="000000"/>
              <w:right w:val="single" w:sz="4" w:space="0" w:color="000000"/>
            </w:tcBorders>
            <w:shd w:val="clear" w:color="auto" w:fill="auto"/>
          </w:tcPr>
          <w:p w14:paraId="65C77288" w14:textId="33ECD7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2F81B189" w14:textId="20109E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D849E5A" w14:textId="389105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98,82</w:t>
            </w:r>
          </w:p>
        </w:tc>
        <w:tc>
          <w:tcPr>
            <w:tcW w:w="696" w:type="dxa"/>
            <w:tcBorders>
              <w:top w:val="nil"/>
              <w:left w:val="nil"/>
              <w:bottom w:val="single" w:sz="4" w:space="0" w:color="000000"/>
              <w:right w:val="single" w:sz="4" w:space="0" w:color="000000"/>
            </w:tcBorders>
            <w:shd w:val="clear" w:color="auto" w:fill="auto"/>
          </w:tcPr>
          <w:p w14:paraId="03BBA469" w14:textId="2E93BC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509F0F15" w14:textId="74A6ED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11288A7" w14:textId="42F706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w:t>
            </w:r>
          </w:p>
        </w:tc>
        <w:tc>
          <w:tcPr>
            <w:tcW w:w="1454" w:type="dxa"/>
            <w:tcBorders>
              <w:top w:val="nil"/>
              <w:left w:val="nil"/>
              <w:bottom w:val="single" w:sz="4" w:space="0" w:color="000000"/>
              <w:right w:val="single" w:sz="4" w:space="0" w:color="000000"/>
            </w:tcBorders>
            <w:shd w:val="clear" w:color="auto" w:fill="E2EFD9" w:themeFill="accent6" w:themeFillTint="33"/>
          </w:tcPr>
          <w:p w14:paraId="3F1110FC" w14:textId="19CD44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0CC574BC" w14:textId="72D4AA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98,82</w:t>
            </w:r>
          </w:p>
        </w:tc>
      </w:tr>
      <w:tr w:rsidR="00811A06" w:rsidRPr="00206C34" w14:paraId="41AD52F8"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22DC1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B62B3A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493D2B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60741F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F79B2B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ACABDA0" w14:textId="638DEA6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3ED9692F" w14:textId="566563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5A5038C" w14:textId="0AAFC4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685D2AD" w14:textId="14093B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26EFEEE5" w14:textId="413E31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DAC9BEF" w14:textId="09F7BB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454" w:type="dxa"/>
            <w:tcBorders>
              <w:top w:val="nil"/>
              <w:left w:val="nil"/>
              <w:bottom w:val="single" w:sz="4" w:space="0" w:color="000000"/>
              <w:right w:val="single" w:sz="4" w:space="0" w:color="000000"/>
            </w:tcBorders>
            <w:shd w:val="clear" w:color="auto" w:fill="E2EFD9" w:themeFill="accent6" w:themeFillTint="33"/>
          </w:tcPr>
          <w:p w14:paraId="41E70A5F" w14:textId="7FDC84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5785C397" w14:textId="49C8A4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0D54835"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154C92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CB523C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C2A378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AA0EC4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A95C03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DFB6541" w14:textId="31587B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10684ADA" w14:textId="2A86ED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0C0C57AD" w14:textId="155298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97,65</w:t>
            </w:r>
          </w:p>
        </w:tc>
        <w:tc>
          <w:tcPr>
            <w:tcW w:w="696" w:type="dxa"/>
            <w:tcBorders>
              <w:top w:val="nil"/>
              <w:left w:val="nil"/>
              <w:bottom w:val="single" w:sz="4" w:space="0" w:color="000000"/>
              <w:right w:val="single" w:sz="4" w:space="0" w:color="000000"/>
            </w:tcBorders>
            <w:shd w:val="clear" w:color="auto" w:fill="auto"/>
          </w:tcPr>
          <w:p w14:paraId="508C5074" w14:textId="1CBBCA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31F74C5B" w14:textId="6B464A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7390D35" w14:textId="02B43D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w:t>
            </w:r>
          </w:p>
        </w:tc>
        <w:tc>
          <w:tcPr>
            <w:tcW w:w="1454" w:type="dxa"/>
            <w:tcBorders>
              <w:top w:val="nil"/>
              <w:left w:val="nil"/>
              <w:bottom w:val="single" w:sz="4" w:space="0" w:color="000000"/>
              <w:right w:val="single" w:sz="4" w:space="0" w:color="000000"/>
            </w:tcBorders>
            <w:shd w:val="clear" w:color="auto" w:fill="E2EFD9" w:themeFill="accent6" w:themeFillTint="33"/>
          </w:tcPr>
          <w:p w14:paraId="62BC9566" w14:textId="57A88A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77BC60AA" w14:textId="77C50F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97,65</w:t>
            </w:r>
          </w:p>
        </w:tc>
      </w:tr>
      <w:tr w:rsidR="00811A06" w:rsidRPr="00206C34" w14:paraId="4DFCB013"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13FC2D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2284A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548C12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325F87C" w14:textId="5DE35A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2BAA3A9" w14:textId="761C92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98,7</w:t>
            </w:r>
          </w:p>
        </w:tc>
        <w:tc>
          <w:tcPr>
            <w:tcW w:w="516" w:type="dxa"/>
            <w:tcBorders>
              <w:top w:val="nil"/>
              <w:left w:val="nil"/>
              <w:bottom w:val="single" w:sz="4" w:space="0" w:color="000000"/>
              <w:right w:val="single" w:sz="4" w:space="0" w:color="000000"/>
            </w:tcBorders>
            <w:shd w:val="clear" w:color="auto" w:fill="auto"/>
          </w:tcPr>
          <w:p w14:paraId="0D25527B" w14:textId="4133A9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6BD9E21E" w14:textId="75E926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0C483E6" w14:textId="0C6A46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E04D0B8" w14:textId="6424E7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09C7E53C" w14:textId="76D9D4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4B1DFB9" w14:textId="1DB3A8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454" w:type="dxa"/>
            <w:tcBorders>
              <w:top w:val="nil"/>
              <w:left w:val="nil"/>
              <w:bottom w:val="single" w:sz="4" w:space="0" w:color="000000"/>
              <w:right w:val="single" w:sz="4" w:space="0" w:color="000000"/>
            </w:tcBorders>
            <w:shd w:val="clear" w:color="auto" w:fill="E2EFD9" w:themeFill="accent6" w:themeFillTint="33"/>
          </w:tcPr>
          <w:p w14:paraId="46E0AD80" w14:textId="10657E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346CD38E" w14:textId="20A056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F0FCC14" w14:textId="777777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1FB994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C34F4F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6A77BD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2465FC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0D49D7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7A9F86E" w14:textId="4220F1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7EAC8D1E" w14:textId="04E1CF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CAEAD16" w14:textId="65D7D0F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96,47</w:t>
            </w:r>
          </w:p>
        </w:tc>
        <w:tc>
          <w:tcPr>
            <w:tcW w:w="696" w:type="dxa"/>
            <w:tcBorders>
              <w:top w:val="nil"/>
              <w:left w:val="nil"/>
              <w:bottom w:val="single" w:sz="4" w:space="0" w:color="000000"/>
              <w:right w:val="single" w:sz="4" w:space="0" w:color="000000"/>
            </w:tcBorders>
            <w:shd w:val="clear" w:color="auto" w:fill="auto"/>
          </w:tcPr>
          <w:p w14:paraId="14330222" w14:textId="237784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03E57D5D" w14:textId="3B21BE0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607164E" w14:textId="18848C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82</w:t>
            </w:r>
          </w:p>
        </w:tc>
        <w:tc>
          <w:tcPr>
            <w:tcW w:w="1454" w:type="dxa"/>
            <w:tcBorders>
              <w:top w:val="nil"/>
              <w:left w:val="nil"/>
              <w:bottom w:val="single" w:sz="4" w:space="0" w:color="000000"/>
              <w:right w:val="single" w:sz="4" w:space="0" w:color="000000"/>
            </w:tcBorders>
            <w:shd w:val="clear" w:color="auto" w:fill="E2EFD9" w:themeFill="accent6" w:themeFillTint="33"/>
          </w:tcPr>
          <w:p w14:paraId="28EF66AF" w14:textId="3014C8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034311D5" w14:textId="286243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96,47</w:t>
            </w:r>
          </w:p>
        </w:tc>
      </w:tr>
      <w:tr w:rsidR="00811A06" w:rsidRPr="00206C34" w14:paraId="4C8F9494" w14:textId="777777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C1501D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F49F8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F97B7C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A725C0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04179B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AE76760" w14:textId="5CD58B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1A75BE6C" w14:textId="074B3A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216E21E" w14:textId="6C22CC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98,82</w:t>
            </w:r>
          </w:p>
        </w:tc>
        <w:tc>
          <w:tcPr>
            <w:tcW w:w="696" w:type="dxa"/>
            <w:tcBorders>
              <w:top w:val="nil"/>
              <w:left w:val="nil"/>
              <w:bottom w:val="single" w:sz="4" w:space="0" w:color="000000"/>
              <w:right w:val="single" w:sz="4" w:space="0" w:color="000000"/>
            </w:tcBorders>
            <w:shd w:val="clear" w:color="auto" w:fill="auto"/>
          </w:tcPr>
          <w:p w14:paraId="32ED6B2C" w14:textId="0E1048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59353B65" w14:textId="21AEA9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A34654F" w14:textId="44BB2F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w:t>
            </w:r>
          </w:p>
        </w:tc>
        <w:tc>
          <w:tcPr>
            <w:tcW w:w="1454" w:type="dxa"/>
            <w:tcBorders>
              <w:top w:val="nil"/>
              <w:left w:val="nil"/>
              <w:bottom w:val="single" w:sz="4" w:space="0" w:color="000000"/>
              <w:right w:val="single" w:sz="4" w:space="0" w:color="000000"/>
            </w:tcBorders>
            <w:shd w:val="clear" w:color="auto" w:fill="E2EFD9" w:themeFill="accent6" w:themeFillTint="33"/>
          </w:tcPr>
          <w:p w14:paraId="771F7CCF" w14:textId="5C1E6D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w:t>
            </w:r>
          </w:p>
        </w:tc>
        <w:tc>
          <w:tcPr>
            <w:tcW w:w="1338" w:type="dxa"/>
            <w:tcBorders>
              <w:top w:val="nil"/>
              <w:left w:val="nil"/>
              <w:bottom w:val="single" w:sz="4" w:space="0" w:color="000000"/>
              <w:right w:val="single" w:sz="4" w:space="0" w:color="000000"/>
            </w:tcBorders>
            <w:shd w:val="clear" w:color="auto" w:fill="auto"/>
          </w:tcPr>
          <w:p w14:paraId="0E040DBC" w14:textId="1658F5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98,82</w:t>
            </w:r>
          </w:p>
        </w:tc>
      </w:tr>
    </w:tbl>
    <w:p w14:paraId="54DB2C93" w14:textId="1D970614" w:rsidR="007F25B0" w:rsidRDefault="007F25B0" w:rsidP="00045381"/>
    <w:p w14:paraId="45D0E28A" w14:textId="77777777" w:rsidR="007F25B0" w:rsidRDefault="007F25B0">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7F25B0" w:rsidRPr="00206C34" w14:paraId="54E64D47" w14:textId="77777777" w:rsidTr="0093788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98FA797"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71D356F"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6979440"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01F4C8B"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BC83C8D"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BC7AEB5"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6864C83"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9323A0C"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6E9ACE3"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D9A41BA"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1D85E6D"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4AB5E20"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D46EC5B"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2D23840E" w14:textId="77777777" w:rsidTr="0093788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2F7E21" w14:textId="087CD5F8"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15</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13066998" w14:textId="1B26EE2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"НЫНЕКСКАЯ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780DA922" w14:textId="3F8BFA68"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87,19</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F1E710B" w14:textId="78123B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DE377DC" w14:textId="6E77ED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92,56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A79E39F" w14:textId="09DC4D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11E4D83" w14:textId="6385FA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2907301" w14:textId="25E4A1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85,44</w:t>
            </w:r>
          </w:p>
        </w:tc>
        <w:tc>
          <w:tcPr>
            <w:tcW w:w="696" w:type="dxa"/>
            <w:tcBorders>
              <w:top w:val="nil"/>
              <w:left w:val="nil"/>
              <w:bottom w:val="single" w:sz="4" w:space="0" w:color="000000"/>
              <w:right w:val="single" w:sz="4" w:space="0" w:color="000000"/>
            </w:tcBorders>
            <w:shd w:val="clear" w:color="auto" w:fill="auto"/>
          </w:tcPr>
          <w:p w14:paraId="5A98D417" w14:textId="4F23FC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340D5152" w14:textId="3290FB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DF57DE4" w14:textId="7F0250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4DEBA27E" w14:textId="16CDE7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63C58F9E" w14:textId="743D4F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924A6A0"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68DD6E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A79BF7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BB2515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2E7DAD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3C3283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0EADC7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D17845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1A3CB44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25DDEA35" w14:textId="6F3227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4D6EACE0" w14:textId="72189E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9EADB01" w14:textId="35906B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454" w:type="dxa"/>
            <w:tcBorders>
              <w:top w:val="nil"/>
              <w:left w:val="nil"/>
              <w:bottom w:val="single" w:sz="4" w:space="0" w:color="000000"/>
              <w:right w:val="single" w:sz="4" w:space="0" w:color="000000"/>
            </w:tcBorders>
            <w:shd w:val="clear" w:color="auto" w:fill="E2EFD9" w:themeFill="accent6" w:themeFillTint="33"/>
          </w:tcPr>
          <w:p w14:paraId="31E06FBC" w14:textId="0076D9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0A2B45E2" w14:textId="6A93D1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70,89</w:t>
            </w:r>
          </w:p>
        </w:tc>
      </w:tr>
      <w:tr w:rsidR="00811A06" w:rsidRPr="00206C34" w14:paraId="2F078456"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E19127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2E5CD2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4FCF37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714037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5D544F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1C3B10A" w14:textId="43CA01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2B6BA965" w14:textId="37B5F5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C4E5C95" w14:textId="5AA9E2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542B89D" w14:textId="4264B1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2BB13BDF" w14:textId="2C0803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952B5E0" w14:textId="4A833F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05182061" w14:textId="281C58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099EE017" w14:textId="627A14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6F3ACC82"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E6C90A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5F59C4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A79FCB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4E0713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1640D1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65626F6" w14:textId="00662C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221606B" w14:textId="6ACD4A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57CB36D" w14:textId="60A881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92,31</w:t>
            </w:r>
          </w:p>
        </w:tc>
        <w:tc>
          <w:tcPr>
            <w:tcW w:w="696" w:type="dxa"/>
            <w:tcBorders>
              <w:top w:val="nil"/>
              <w:left w:val="nil"/>
              <w:bottom w:val="single" w:sz="4" w:space="0" w:color="000000"/>
              <w:right w:val="single" w:sz="4" w:space="0" w:color="000000"/>
            </w:tcBorders>
            <w:shd w:val="clear" w:color="auto" w:fill="auto"/>
          </w:tcPr>
          <w:p w14:paraId="5BFC2C2C" w14:textId="3B7E15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74376A13" w14:textId="6F0D7F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CED4FCB" w14:textId="73D6354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071AE003" w14:textId="7BC6A5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2D108E96" w14:textId="0ECC09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92,31</w:t>
            </w:r>
          </w:p>
        </w:tc>
      </w:tr>
      <w:tr w:rsidR="00811A06" w:rsidRPr="00206C34" w14:paraId="20090F6C"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DC4840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709AA2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8D0869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2C6FC3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6C74CE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6DF3D1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D36C9F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9EF985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77B452F7" w14:textId="44A08C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5BDFB641" w14:textId="5E3C2A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05FC470" w14:textId="4542DB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64FFDAF2" w14:textId="30F745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467F6316" w14:textId="193DAC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92,31</w:t>
            </w:r>
          </w:p>
        </w:tc>
      </w:tr>
      <w:tr w:rsidR="00811A06" w:rsidRPr="00206C34" w14:paraId="2C93C3D4"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6A1603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7F466A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6141F7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D07F48B" w14:textId="6E1935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53D49F1" w14:textId="5823F4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93,59</w:t>
            </w:r>
          </w:p>
        </w:tc>
        <w:tc>
          <w:tcPr>
            <w:tcW w:w="516" w:type="dxa"/>
            <w:tcBorders>
              <w:top w:val="nil"/>
              <w:left w:val="nil"/>
              <w:bottom w:val="single" w:sz="4" w:space="0" w:color="000000"/>
              <w:right w:val="single" w:sz="4" w:space="0" w:color="000000"/>
            </w:tcBorders>
            <w:shd w:val="clear" w:color="auto" w:fill="auto"/>
          </w:tcPr>
          <w:p w14:paraId="5B4A8D66" w14:textId="767765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561F5CA4" w14:textId="5D88B3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C31F093" w14:textId="60563E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72E6E794" w14:textId="67A19E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1F4F111A" w14:textId="3E490A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74FE17F" w14:textId="1321F7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0E8A90D1" w14:textId="1923A58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4E266EF" w14:textId="079238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A7AC7A4"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CC702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F7AE1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4DD552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A17D17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ECBB37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7B007DD" w14:textId="0F814A0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572A6F0B" w14:textId="6E0091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1F2D6F6" w14:textId="26EC21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87,18</w:t>
            </w:r>
          </w:p>
        </w:tc>
        <w:tc>
          <w:tcPr>
            <w:tcW w:w="696" w:type="dxa"/>
            <w:tcBorders>
              <w:top w:val="nil"/>
              <w:left w:val="nil"/>
              <w:bottom w:val="single" w:sz="4" w:space="0" w:color="000000"/>
              <w:right w:val="single" w:sz="4" w:space="0" w:color="000000"/>
            </w:tcBorders>
            <w:shd w:val="clear" w:color="auto" w:fill="auto"/>
          </w:tcPr>
          <w:p w14:paraId="2C2D464D" w14:textId="4BBD8A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5FEED4E2" w14:textId="41859D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869C4EE" w14:textId="3DF14C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CB4CEB4" w14:textId="6D1DF6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7F6AACF9" w14:textId="318851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87,18</w:t>
            </w:r>
          </w:p>
        </w:tc>
      </w:tr>
      <w:tr w:rsidR="00811A06" w:rsidRPr="00206C34" w14:paraId="6561D933"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49A9B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014BE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8C9455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C7505F3" w14:textId="55A29A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07206BB" w14:textId="59FB25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54,15</w:t>
            </w:r>
          </w:p>
        </w:tc>
        <w:tc>
          <w:tcPr>
            <w:tcW w:w="516" w:type="dxa"/>
            <w:tcBorders>
              <w:top w:val="nil"/>
              <w:left w:val="nil"/>
              <w:bottom w:val="single" w:sz="4" w:space="0" w:color="000000"/>
              <w:right w:val="single" w:sz="4" w:space="0" w:color="000000"/>
            </w:tcBorders>
            <w:shd w:val="clear" w:color="auto" w:fill="auto"/>
          </w:tcPr>
          <w:p w14:paraId="71790A66" w14:textId="12E14D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4B90DC6C" w14:textId="686F46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F64EE55" w14:textId="0FF3D1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2E17F737" w14:textId="17C8ED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6873C5A1" w14:textId="1251EB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C71AAB9" w14:textId="6BD299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6FAF50FF" w14:textId="095525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33C34604" w14:textId="2299A6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00D60F73"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D659E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43239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9B8643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1EA6DF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988CB6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FF13816" w14:textId="7B8E12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6401B13B" w14:textId="146A43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2FF90D69" w14:textId="4BA3BA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0843AFB" w14:textId="63278A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6BD76DBF" w14:textId="7EF1AC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29A2BED" w14:textId="187E0A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2F940BEC" w14:textId="367844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5D9A3AFE" w14:textId="3EE801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5B196F44"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F1B54D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692A06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221AFF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16916A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798240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2A9D81C" w14:textId="659B89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08D48849" w14:textId="1AEA1E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C7D1164" w14:textId="229A18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87,18</w:t>
            </w:r>
          </w:p>
        </w:tc>
        <w:tc>
          <w:tcPr>
            <w:tcW w:w="696" w:type="dxa"/>
            <w:tcBorders>
              <w:top w:val="nil"/>
              <w:left w:val="nil"/>
              <w:bottom w:val="single" w:sz="4" w:space="0" w:color="000000"/>
              <w:right w:val="single" w:sz="4" w:space="0" w:color="000000"/>
            </w:tcBorders>
            <w:shd w:val="clear" w:color="auto" w:fill="auto"/>
          </w:tcPr>
          <w:p w14:paraId="4510FDFF" w14:textId="0CAF1D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7ED0338" w14:textId="3503B3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A13E2F" w14:textId="6A06DC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6DB4573" w14:textId="243E33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15042558" w14:textId="015B60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87,18</w:t>
            </w:r>
          </w:p>
        </w:tc>
      </w:tr>
      <w:tr w:rsidR="00811A06" w:rsidRPr="00206C34" w14:paraId="0FC2BFAA"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9CE7CC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96193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6531A7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D2C2BBD" w14:textId="298BE7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296E07A" w14:textId="774ABF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98,46</w:t>
            </w:r>
          </w:p>
        </w:tc>
        <w:tc>
          <w:tcPr>
            <w:tcW w:w="516" w:type="dxa"/>
            <w:tcBorders>
              <w:top w:val="nil"/>
              <w:left w:val="nil"/>
              <w:bottom w:val="single" w:sz="4" w:space="0" w:color="000000"/>
              <w:right w:val="single" w:sz="4" w:space="0" w:color="000000"/>
            </w:tcBorders>
            <w:shd w:val="clear" w:color="auto" w:fill="auto"/>
          </w:tcPr>
          <w:p w14:paraId="012E9B0A" w14:textId="09973D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73FE85A1" w14:textId="0A289B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65957C5" w14:textId="52E768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C88DD56" w14:textId="129258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199FEBA2" w14:textId="134824E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71F72F4" w14:textId="51BC0D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454" w:type="dxa"/>
            <w:tcBorders>
              <w:top w:val="nil"/>
              <w:left w:val="nil"/>
              <w:bottom w:val="single" w:sz="4" w:space="0" w:color="000000"/>
              <w:right w:val="single" w:sz="4" w:space="0" w:color="000000"/>
            </w:tcBorders>
            <w:shd w:val="clear" w:color="auto" w:fill="E2EFD9" w:themeFill="accent6" w:themeFillTint="33"/>
          </w:tcPr>
          <w:p w14:paraId="7C89D0F4" w14:textId="3661BC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4E222A6F" w14:textId="5E99F2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8503E38"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D3FA05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F723A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020067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7A5485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AD6140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1CABD6F" w14:textId="52F1F0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69D23F50" w14:textId="26B4BC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41D3C0CC" w14:textId="7EB7B1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739818B0" w14:textId="68144A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2CF81C30" w14:textId="6D6AFF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55E27D7" w14:textId="3CE795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454" w:type="dxa"/>
            <w:tcBorders>
              <w:top w:val="nil"/>
              <w:left w:val="nil"/>
              <w:bottom w:val="single" w:sz="4" w:space="0" w:color="000000"/>
              <w:right w:val="single" w:sz="4" w:space="0" w:color="000000"/>
            </w:tcBorders>
            <w:shd w:val="clear" w:color="auto" w:fill="E2EFD9" w:themeFill="accent6" w:themeFillTint="33"/>
          </w:tcPr>
          <w:p w14:paraId="482B4B1B" w14:textId="1B691B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3FED2925" w14:textId="2A5895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29CF6CB1"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96FB2A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D256F0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0207E5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9C791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2DD85B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75FF069" w14:textId="236339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4696BCB1" w14:textId="30A0ED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1FD1B642" w14:textId="28B54B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92,31</w:t>
            </w:r>
          </w:p>
        </w:tc>
        <w:tc>
          <w:tcPr>
            <w:tcW w:w="696" w:type="dxa"/>
            <w:tcBorders>
              <w:top w:val="nil"/>
              <w:left w:val="nil"/>
              <w:bottom w:val="single" w:sz="4" w:space="0" w:color="000000"/>
              <w:right w:val="single" w:sz="4" w:space="0" w:color="000000"/>
            </w:tcBorders>
            <w:shd w:val="clear" w:color="auto" w:fill="auto"/>
          </w:tcPr>
          <w:p w14:paraId="4B49C14A" w14:textId="4E24F30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67892060" w14:textId="7A8C42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2AC03AE" w14:textId="71EBF54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6C15E6E7" w14:textId="042DD5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1F480AB4" w14:textId="6D6648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92,31</w:t>
            </w:r>
          </w:p>
        </w:tc>
      </w:tr>
      <w:tr w:rsidR="00811A06" w:rsidRPr="00206C34" w14:paraId="57031D1A"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58978D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5EDFFA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675E6A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41DD8CE" w14:textId="07FB45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813054A" w14:textId="4D971A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97,18</w:t>
            </w:r>
          </w:p>
        </w:tc>
        <w:tc>
          <w:tcPr>
            <w:tcW w:w="516" w:type="dxa"/>
            <w:tcBorders>
              <w:top w:val="nil"/>
              <w:left w:val="nil"/>
              <w:bottom w:val="single" w:sz="4" w:space="0" w:color="000000"/>
              <w:right w:val="single" w:sz="4" w:space="0" w:color="000000"/>
            </w:tcBorders>
            <w:shd w:val="clear" w:color="auto" w:fill="auto"/>
          </w:tcPr>
          <w:p w14:paraId="6CBED966" w14:textId="38CDD2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70A6FF02" w14:textId="4B21FF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191F1BA" w14:textId="72579C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6F34C1A" w14:textId="261D8C6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1EBB71FD" w14:textId="569F90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810CA02" w14:textId="427B27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454" w:type="dxa"/>
            <w:tcBorders>
              <w:top w:val="nil"/>
              <w:left w:val="nil"/>
              <w:bottom w:val="single" w:sz="4" w:space="0" w:color="000000"/>
              <w:right w:val="single" w:sz="4" w:space="0" w:color="000000"/>
            </w:tcBorders>
            <w:shd w:val="clear" w:color="auto" w:fill="E2EFD9" w:themeFill="accent6" w:themeFillTint="33"/>
          </w:tcPr>
          <w:p w14:paraId="5722730F" w14:textId="099CE0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5FA4F976" w14:textId="6261F3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397A472"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D80443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C6B12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D87DD1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039C21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2D7436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7405FA4" w14:textId="62CB2B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1BA1DF0A" w14:textId="275064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2BF63F8D" w14:textId="523519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92,31</w:t>
            </w:r>
          </w:p>
        </w:tc>
        <w:tc>
          <w:tcPr>
            <w:tcW w:w="696" w:type="dxa"/>
            <w:tcBorders>
              <w:top w:val="nil"/>
              <w:left w:val="nil"/>
              <w:bottom w:val="single" w:sz="4" w:space="0" w:color="000000"/>
              <w:right w:val="single" w:sz="4" w:space="0" w:color="000000"/>
            </w:tcBorders>
            <w:shd w:val="clear" w:color="auto" w:fill="auto"/>
          </w:tcPr>
          <w:p w14:paraId="20F0D18D" w14:textId="5A1672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51A3D315" w14:textId="2A2EF40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4E5A3B3" w14:textId="665506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48C5C00D" w14:textId="66EE6C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65658B23" w14:textId="63CDC6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92,31</w:t>
            </w:r>
          </w:p>
        </w:tc>
      </w:tr>
      <w:tr w:rsidR="00811A06" w:rsidRPr="00206C34" w14:paraId="6ACF0D0B" w14:textId="77777777" w:rsidTr="0093788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B8C5E0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2FF869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FDA045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9E4BEF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77F004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E3A182E" w14:textId="68423F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25BE70A2" w14:textId="509A67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5F3BB1D" w14:textId="4E8F9F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97,44</w:t>
            </w:r>
          </w:p>
        </w:tc>
        <w:tc>
          <w:tcPr>
            <w:tcW w:w="696" w:type="dxa"/>
            <w:tcBorders>
              <w:top w:val="nil"/>
              <w:left w:val="nil"/>
              <w:bottom w:val="single" w:sz="4" w:space="0" w:color="000000"/>
              <w:right w:val="single" w:sz="4" w:space="0" w:color="000000"/>
            </w:tcBorders>
            <w:shd w:val="clear" w:color="auto" w:fill="auto"/>
          </w:tcPr>
          <w:p w14:paraId="425E0D38" w14:textId="76E76C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2D2DF456" w14:textId="272964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7035CA9" w14:textId="7A0FAE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38</w:t>
            </w:r>
          </w:p>
        </w:tc>
        <w:tc>
          <w:tcPr>
            <w:tcW w:w="1454" w:type="dxa"/>
            <w:tcBorders>
              <w:top w:val="nil"/>
              <w:left w:val="nil"/>
              <w:bottom w:val="single" w:sz="4" w:space="0" w:color="000000"/>
              <w:right w:val="single" w:sz="4" w:space="0" w:color="000000"/>
            </w:tcBorders>
            <w:shd w:val="clear" w:color="auto" w:fill="E2EFD9" w:themeFill="accent6" w:themeFillTint="33"/>
          </w:tcPr>
          <w:p w14:paraId="37069BEF" w14:textId="46AF0F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39</w:t>
            </w:r>
          </w:p>
        </w:tc>
        <w:tc>
          <w:tcPr>
            <w:tcW w:w="1338" w:type="dxa"/>
            <w:tcBorders>
              <w:top w:val="nil"/>
              <w:left w:val="nil"/>
              <w:bottom w:val="single" w:sz="4" w:space="0" w:color="000000"/>
              <w:right w:val="single" w:sz="4" w:space="0" w:color="000000"/>
            </w:tcBorders>
            <w:shd w:val="clear" w:color="auto" w:fill="auto"/>
          </w:tcPr>
          <w:p w14:paraId="1398DFD1" w14:textId="44E34A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97,44</w:t>
            </w:r>
          </w:p>
        </w:tc>
      </w:tr>
    </w:tbl>
    <w:p w14:paraId="4FF24D94" w14:textId="2EF89490" w:rsidR="007F25B0" w:rsidRDefault="007F25B0" w:rsidP="00045381"/>
    <w:p w14:paraId="116813E2" w14:textId="77777777" w:rsidR="007F25B0" w:rsidRDefault="007F25B0">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7F25B0" w:rsidRPr="00206C34" w14:paraId="169609A3" w14:textId="77777777" w:rsidTr="0093788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0CF8816"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4A49CAC"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A1B1C73"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D1F1077"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C770E9"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D435FA7"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CB96EAC"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0D790A2"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8D449A7"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31A6B5B"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7953F47"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3A949A1"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07A803B"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759CE900" w14:textId="77777777" w:rsidTr="0093788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C8085" w14:textId="5C8A7F0A"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16</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35DB1AAD" w14:textId="661F881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"НЫШИНСКАЯ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319B26B5" w14:textId="62B5BFFD"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80,35</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828A8A6" w14:textId="719325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ADAB94E" w14:textId="351747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91,06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403A65F" w14:textId="591985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4B127DD3" w14:textId="431D2A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F71F679" w14:textId="50E7FC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87,53</w:t>
            </w:r>
          </w:p>
        </w:tc>
        <w:tc>
          <w:tcPr>
            <w:tcW w:w="696" w:type="dxa"/>
            <w:tcBorders>
              <w:top w:val="nil"/>
              <w:left w:val="nil"/>
              <w:bottom w:val="single" w:sz="4" w:space="0" w:color="000000"/>
              <w:right w:val="single" w:sz="4" w:space="0" w:color="000000"/>
            </w:tcBorders>
            <w:shd w:val="clear" w:color="auto" w:fill="auto"/>
          </w:tcPr>
          <w:p w14:paraId="72094C3B" w14:textId="6EDA39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69BE7030" w14:textId="44D766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9E2CBE9" w14:textId="1672BC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1CB587C2" w14:textId="4AAE4C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7B25D658" w14:textId="1BAF5C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CA5441E"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A388B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FC13EC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392582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04B727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972BA2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15B9D1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2A5728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027D80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43981BE0" w14:textId="316D6E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D724035" w14:textId="4E34CD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316174E" w14:textId="5AB076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w:t>
            </w:r>
          </w:p>
        </w:tc>
        <w:tc>
          <w:tcPr>
            <w:tcW w:w="1454" w:type="dxa"/>
            <w:tcBorders>
              <w:top w:val="nil"/>
              <w:left w:val="nil"/>
              <w:bottom w:val="single" w:sz="4" w:space="0" w:color="000000"/>
              <w:right w:val="single" w:sz="4" w:space="0" w:color="000000"/>
            </w:tcBorders>
            <w:shd w:val="clear" w:color="auto" w:fill="E2EFD9" w:themeFill="accent6" w:themeFillTint="33"/>
          </w:tcPr>
          <w:p w14:paraId="6188F44F" w14:textId="3EB021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5E1166E5" w14:textId="0611A6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75,06</w:t>
            </w:r>
          </w:p>
        </w:tc>
      </w:tr>
      <w:tr w:rsidR="00811A06" w:rsidRPr="00206C34" w14:paraId="227886BF"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B33267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45673F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3ABF6C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72698D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EC24F9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F73310A" w14:textId="6E2512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212D0B6D" w14:textId="1F49DC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81C1050" w14:textId="6FAD29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7AAC459" w14:textId="612085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7D3B6AC3" w14:textId="37B719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B7BB246" w14:textId="066195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037315F4" w14:textId="68AEA0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711DE21E" w14:textId="0E3D61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C225986"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4D60BF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2955CD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7169B3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94D45E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48070B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E71BBC2" w14:textId="63BFAC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C3CC4B0" w14:textId="4B5105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2526B28" w14:textId="7E3E7C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87,02</w:t>
            </w:r>
          </w:p>
        </w:tc>
        <w:tc>
          <w:tcPr>
            <w:tcW w:w="696" w:type="dxa"/>
            <w:tcBorders>
              <w:top w:val="nil"/>
              <w:left w:val="nil"/>
              <w:bottom w:val="single" w:sz="4" w:space="0" w:color="000000"/>
              <w:right w:val="single" w:sz="4" w:space="0" w:color="000000"/>
            </w:tcBorders>
            <w:shd w:val="clear" w:color="auto" w:fill="auto"/>
          </w:tcPr>
          <w:p w14:paraId="2EE5A17E" w14:textId="3E283B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3A712EF3" w14:textId="287907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322F865" w14:textId="4616B2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w:t>
            </w:r>
          </w:p>
        </w:tc>
        <w:tc>
          <w:tcPr>
            <w:tcW w:w="1454" w:type="dxa"/>
            <w:tcBorders>
              <w:top w:val="nil"/>
              <w:left w:val="nil"/>
              <w:bottom w:val="single" w:sz="4" w:space="0" w:color="000000"/>
              <w:right w:val="single" w:sz="4" w:space="0" w:color="000000"/>
            </w:tcBorders>
            <w:shd w:val="clear" w:color="auto" w:fill="E2EFD9" w:themeFill="accent6" w:themeFillTint="33"/>
          </w:tcPr>
          <w:p w14:paraId="0FA0058C" w14:textId="6FDB28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090190F2" w14:textId="45A05C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90,38</w:t>
            </w:r>
          </w:p>
        </w:tc>
      </w:tr>
      <w:tr w:rsidR="00811A06" w:rsidRPr="00206C34" w14:paraId="1FEC2073"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CD139B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19F87E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02E91B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5984A8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E6F25D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90B369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E3A335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49D1884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06669BDD" w14:textId="33FFD5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29760F01" w14:textId="78A69A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12A692A" w14:textId="2A811A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w:t>
            </w:r>
          </w:p>
        </w:tc>
        <w:tc>
          <w:tcPr>
            <w:tcW w:w="1454" w:type="dxa"/>
            <w:tcBorders>
              <w:top w:val="nil"/>
              <w:left w:val="nil"/>
              <w:bottom w:val="single" w:sz="4" w:space="0" w:color="000000"/>
              <w:right w:val="single" w:sz="4" w:space="0" w:color="000000"/>
            </w:tcBorders>
            <w:shd w:val="clear" w:color="auto" w:fill="E2EFD9" w:themeFill="accent6" w:themeFillTint="33"/>
          </w:tcPr>
          <w:p w14:paraId="431134E4" w14:textId="35DAF0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0626F75B" w14:textId="2B3770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83,65</w:t>
            </w:r>
          </w:p>
        </w:tc>
      </w:tr>
      <w:tr w:rsidR="00811A06" w:rsidRPr="00206C34" w14:paraId="3FD4D35E"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0A58CB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A13C6A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3B9F3A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FC428FA" w14:textId="08F5C2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364CF38" w14:textId="57438FA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89,42</w:t>
            </w:r>
          </w:p>
        </w:tc>
        <w:tc>
          <w:tcPr>
            <w:tcW w:w="516" w:type="dxa"/>
            <w:tcBorders>
              <w:top w:val="nil"/>
              <w:left w:val="nil"/>
              <w:bottom w:val="single" w:sz="4" w:space="0" w:color="000000"/>
              <w:right w:val="single" w:sz="4" w:space="0" w:color="000000"/>
            </w:tcBorders>
            <w:shd w:val="clear" w:color="auto" w:fill="auto"/>
          </w:tcPr>
          <w:p w14:paraId="0D6E6D5D" w14:textId="55EA00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60665057" w14:textId="0D281F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025055A" w14:textId="57599F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374B2F2E" w14:textId="244D52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5A5DB740" w14:textId="4564E9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84BED49" w14:textId="4B5DC9A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3DAFDF5" w14:textId="680D1D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334D842F" w14:textId="5A29D7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50D2BC3"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2BDA43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05302B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B9B192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8214A6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031469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D6CCBAA" w14:textId="123B7E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01CE324C" w14:textId="0F6129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E6C32B3" w14:textId="1D7C11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78,85</w:t>
            </w:r>
          </w:p>
        </w:tc>
        <w:tc>
          <w:tcPr>
            <w:tcW w:w="696" w:type="dxa"/>
            <w:tcBorders>
              <w:top w:val="nil"/>
              <w:left w:val="nil"/>
              <w:bottom w:val="single" w:sz="4" w:space="0" w:color="000000"/>
              <w:right w:val="single" w:sz="4" w:space="0" w:color="000000"/>
            </w:tcBorders>
            <w:shd w:val="clear" w:color="auto" w:fill="auto"/>
          </w:tcPr>
          <w:p w14:paraId="77E1D37E" w14:textId="3BC6905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2D7B9125" w14:textId="4B9C75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87C0264" w14:textId="4C4A3C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82</w:t>
            </w:r>
          </w:p>
        </w:tc>
        <w:tc>
          <w:tcPr>
            <w:tcW w:w="1454" w:type="dxa"/>
            <w:tcBorders>
              <w:top w:val="nil"/>
              <w:left w:val="nil"/>
              <w:bottom w:val="single" w:sz="4" w:space="0" w:color="000000"/>
              <w:right w:val="single" w:sz="4" w:space="0" w:color="000000"/>
            </w:tcBorders>
            <w:shd w:val="clear" w:color="auto" w:fill="E2EFD9" w:themeFill="accent6" w:themeFillTint="33"/>
          </w:tcPr>
          <w:p w14:paraId="4874C13F" w14:textId="570147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42265EBC" w14:textId="671C5E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78,85</w:t>
            </w:r>
          </w:p>
        </w:tc>
      </w:tr>
      <w:tr w:rsidR="00811A06" w:rsidRPr="00206C34" w14:paraId="70762447"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54AD0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7EF9E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E45DF4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993376E" w14:textId="466FD2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FC236E0" w14:textId="4AF4C5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51,36</w:t>
            </w:r>
          </w:p>
        </w:tc>
        <w:tc>
          <w:tcPr>
            <w:tcW w:w="516" w:type="dxa"/>
            <w:tcBorders>
              <w:top w:val="nil"/>
              <w:left w:val="nil"/>
              <w:bottom w:val="single" w:sz="4" w:space="0" w:color="000000"/>
              <w:right w:val="single" w:sz="4" w:space="0" w:color="000000"/>
            </w:tcBorders>
            <w:shd w:val="clear" w:color="auto" w:fill="auto"/>
          </w:tcPr>
          <w:p w14:paraId="18C006E5" w14:textId="2B45B5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19D538AA" w14:textId="2C63A6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3EB9173" w14:textId="05ED71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1F37AB64" w14:textId="012C6C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35B6E12A" w14:textId="2054DD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E8C6D3" w14:textId="72D4FD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542059D4" w14:textId="7009B9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822F74C" w14:textId="401BC04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6E419FAC"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F5AB9C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696804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6C4146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B4FDA3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17309D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54CFD69" w14:textId="03AD0F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75A24E21" w14:textId="214716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E9C2F89" w14:textId="3F3C34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78D89C2B" w14:textId="03AE18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28EC1223" w14:textId="48F7735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3808D94" w14:textId="581157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75C41777" w14:textId="2C54DE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7EC532FA" w14:textId="4EE79F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1737A619"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697774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BC6D67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61FB6D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B5C40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D2EE2E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AC31932" w14:textId="26EF04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09AA813D" w14:textId="3A79DA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D2CAE1D" w14:textId="6FCAEF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77,88</w:t>
            </w:r>
          </w:p>
        </w:tc>
        <w:tc>
          <w:tcPr>
            <w:tcW w:w="696" w:type="dxa"/>
            <w:tcBorders>
              <w:top w:val="nil"/>
              <w:left w:val="nil"/>
              <w:bottom w:val="single" w:sz="4" w:space="0" w:color="000000"/>
              <w:right w:val="single" w:sz="4" w:space="0" w:color="000000"/>
            </w:tcBorders>
            <w:shd w:val="clear" w:color="auto" w:fill="auto"/>
          </w:tcPr>
          <w:p w14:paraId="66208E23" w14:textId="575372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09F9BB72" w14:textId="374A065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C98B903" w14:textId="2DE291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81</w:t>
            </w:r>
          </w:p>
        </w:tc>
        <w:tc>
          <w:tcPr>
            <w:tcW w:w="1454" w:type="dxa"/>
            <w:tcBorders>
              <w:top w:val="nil"/>
              <w:left w:val="nil"/>
              <w:bottom w:val="single" w:sz="4" w:space="0" w:color="000000"/>
              <w:right w:val="single" w:sz="4" w:space="0" w:color="000000"/>
            </w:tcBorders>
            <w:shd w:val="clear" w:color="auto" w:fill="E2EFD9" w:themeFill="accent6" w:themeFillTint="33"/>
          </w:tcPr>
          <w:p w14:paraId="19FE9590" w14:textId="67E357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56BC7740" w14:textId="17ADD5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77,88</w:t>
            </w:r>
          </w:p>
        </w:tc>
      </w:tr>
      <w:tr w:rsidR="00811A06" w:rsidRPr="00206C34" w14:paraId="3BDEDEB0"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CEBCA5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BF8EA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BD17FD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F21C0F5" w14:textId="02D82C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CF441C8" w14:textId="3A2220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85,96</w:t>
            </w:r>
          </w:p>
        </w:tc>
        <w:tc>
          <w:tcPr>
            <w:tcW w:w="516" w:type="dxa"/>
            <w:tcBorders>
              <w:top w:val="nil"/>
              <w:left w:val="nil"/>
              <w:bottom w:val="single" w:sz="4" w:space="0" w:color="000000"/>
              <w:right w:val="single" w:sz="4" w:space="0" w:color="000000"/>
            </w:tcBorders>
            <w:shd w:val="clear" w:color="auto" w:fill="auto"/>
          </w:tcPr>
          <w:p w14:paraId="718C7A22" w14:textId="4A38E9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35365A85" w14:textId="0457BA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13B7703" w14:textId="34979A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c>
          <w:tcPr>
            <w:tcW w:w="696" w:type="dxa"/>
            <w:tcBorders>
              <w:top w:val="nil"/>
              <w:left w:val="nil"/>
              <w:bottom w:val="single" w:sz="4" w:space="0" w:color="000000"/>
              <w:right w:val="single" w:sz="4" w:space="0" w:color="000000"/>
            </w:tcBorders>
            <w:shd w:val="clear" w:color="auto" w:fill="auto"/>
          </w:tcPr>
          <w:p w14:paraId="615167A2" w14:textId="36FF9B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0B019EE0" w14:textId="06F3F5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838C154" w14:textId="581308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w:t>
            </w:r>
          </w:p>
        </w:tc>
        <w:tc>
          <w:tcPr>
            <w:tcW w:w="1454" w:type="dxa"/>
            <w:tcBorders>
              <w:top w:val="nil"/>
              <w:left w:val="nil"/>
              <w:bottom w:val="single" w:sz="4" w:space="0" w:color="000000"/>
              <w:right w:val="single" w:sz="4" w:space="0" w:color="000000"/>
            </w:tcBorders>
            <w:shd w:val="clear" w:color="auto" w:fill="E2EFD9" w:themeFill="accent6" w:themeFillTint="33"/>
          </w:tcPr>
          <w:p w14:paraId="145D9813" w14:textId="6D339E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659FBB3C" w14:textId="705113C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48E3BCB5"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011E35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94CA0C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BC0060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0B3DC0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F0D268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68BDA0A" w14:textId="7171DB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1E38991C" w14:textId="37F1DA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C569B17" w14:textId="5467F1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83,65</w:t>
            </w:r>
          </w:p>
        </w:tc>
        <w:tc>
          <w:tcPr>
            <w:tcW w:w="696" w:type="dxa"/>
            <w:tcBorders>
              <w:top w:val="nil"/>
              <w:left w:val="nil"/>
              <w:bottom w:val="single" w:sz="4" w:space="0" w:color="000000"/>
              <w:right w:val="single" w:sz="4" w:space="0" w:color="000000"/>
            </w:tcBorders>
            <w:shd w:val="clear" w:color="auto" w:fill="auto"/>
          </w:tcPr>
          <w:p w14:paraId="2188ABFB" w14:textId="32B58CB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133A81F2" w14:textId="79E4FB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697D883" w14:textId="607E7F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w:t>
            </w:r>
          </w:p>
        </w:tc>
        <w:tc>
          <w:tcPr>
            <w:tcW w:w="1454" w:type="dxa"/>
            <w:tcBorders>
              <w:top w:val="nil"/>
              <w:left w:val="nil"/>
              <w:bottom w:val="single" w:sz="4" w:space="0" w:color="000000"/>
              <w:right w:val="single" w:sz="4" w:space="0" w:color="000000"/>
            </w:tcBorders>
            <w:shd w:val="clear" w:color="auto" w:fill="E2EFD9" w:themeFill="accent6" w:themeFillTint="33"/>
          </w:tcPr>
          <w:p w14:paraId="4A59EAE3" w14:textId="6FEC45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7694E35F" w14:textId="5627C1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83,65</w:t>
            </w:r>
          </w:p>
        </w:tc>
      </w:tr>
      <w:tr w:rsidR="00811A06" w:rsidRPr="00206C34" w14:paraId="0C162CA7"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CB35B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5D8455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4E7B86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899EC9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415ED9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8479A8E" w14:textId="4E3124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6E013358" w14:textId="4E5A28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F1B9741" w14:textId="73D043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c>
          <w:tcPr>
            <w:tcW w:w="696" w:type="dxa"/>
            <w:tcBorders>
              <w:top w:val="nil"/>
              <w:left w:val="nil"/>
              <w:bottom w:val="single" w:sz="4" w:space="0" w:color="000000"/>
              <w:right w:val="single" w:sz="4" w:space="0" w:color="000000"/>
            </w:tcBorders>
            <w:shd w:val="clear" w:color="auto" w:fill="auto"/>
          </w:tcPr>
          <w:p w14:paraId="20865BD4" w14:textId="17B8EF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D7D84DE" w14:textId="2CDAB8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35F22F9" w14:textId="5DDF954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w:t>
            </w:r>
          </w:p>
        </w:tc>
        <w:tc>
          <w:tcPr>
            <w:tcW w:w="1454" w:type="dxa"/>
            <w:tcBorders>
              <w:top w:val="nil"/>
              <w:left w:val="nil"/>
              <w:bottom w:val="single" w:sz="4" w:space="0" w:color="000000"/>
              <w:right w:val="single" w:sz="4" w:space="0" w:color="000000"/>
            </w:tcBorders>
            <w:shd w:val="clear" w:color="auto" w:fill="E2EFD9" w:themeFill="accent6" w:themeFillTint="33"/>
          </w:tcPr>
          <w:p w14:paraId="63CD7AA1" w14:textId="656DFE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5CE659F6" w14:textId="47BB53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w:t>
            </w:r>
          </w:p>
        </w:tc>
      </w:tr>
      <w:tr w:rsidR="00811A06" w:rsidRPr="00206C34" w14:paraId="1544E09F"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BBC6E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3CB5E2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BE7886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C69DFBE" w14:textId="7880B2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4B9588F" w14:textId="7C43D2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83,94</w:t>
            </w:r>
          </w:p>
        </w:tc>
        <w:tc>
          <w:tcPr>
            <w:tcW w:w="516" w:type="dxa"/>
            <w:tcBorders>
              <w:top w:val="nil"/>
              <w:left w:val="nil"/>
              <w:bottom w:val="single" w:sz="4" w:space="0" w:color="000000"/>
              <w:right w:val="single" w:sz="4" w:space="0" w:color="000000"/>
            </w:tcBorders>
            <w:shd w:val="clear" w:color="auto" w:fill="auto"/>
          </w:tcPr>
          <w:p w14:paraId="05874C4E" w14:textId="50ECF6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3287049C" w14:textId="2DC1B7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0C897F6" w14:textId="7B9E0E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75</w:t>
            </w:r>
          </w:p>
        </w:tc>
        <w:tc>
          <w:tcPr>
            <w:tcW w:w="696" w:type="dxa"/>
            <w:tcBorders>
              <w:top w:val="nil"/>
              <w:left w:val="nil"/>
              <w:bottom w:val="single" w:sz="4" w:space="0" w:color="000000"/>
              <w:right w:val="single" w:sz="4" w:space="0" w:color="000000"/>
            </w:tcBorders>
            <w:shd w:val="clear" w:color="auto" w:fill="auto"/>
          </w:tcPr>
          <w:p w14:paraId="2A7A7031" w14:textId="79AD57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362EC7A4" w14:textId="0A0A74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ADBAA1" w14:textId="4E1F549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78</w:t>
            </w:r>
          </w:p>
        </w:tc>
        <w:tc>
          <w:tcPr>
            <w:tcW w:w="1454" w:type="dxa"/>
            <w:tcBorders>
              <w:top w:val="nil"/>
              <w:left w:val="nil"/>
              <w:bottom w:val="single" w:sz="4" w:space="0" w:color="000000"/>
              <w:right w:val="single" w:sz="4" w:space="0" w:color="000000"/>
            </w:tcBorders>
            <w:shd w:val="clear" w:color="auto" w:fill="E2EFD9" w:themeFill="accent6" w:themeFillTint="33"/>
          </w:tcPr>
          <w:p w14:paraId="12DD7EC5" w14:textId="22FC73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5654FB98" w14:textId="49D895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75</w:t>
            </w:r>
          </w:p>
        </w:tc>
      </w:tr>
      <w:tr w:rsidR="00811A06" w:rsidRPr="00206C34" w14:paraId="0CD84D10"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E69E48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F71657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C4F40B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72207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055593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54C6BD8" w14:textId="14E3565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0FD227A5" w14:textId="70739B5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0C47A742" w14:textId="1E1A8B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93,27</w:t>
            </w:r>
          </w:p>
        </w:tc>
        <w:tc>
          <w:tcPr>
            <w:tcW w:w="696" w:type="dxa"/>
            <w:tcBorders>
              <w:top w:val="nil"/>
              <w:left w:val="nil"/>
              <w:bottom w:val="single" w:sz="4" w:space="0" w:color="000000"/>
              <w:right w:val="single" w:sz="4" w:space="0" w:color="000000"/>
            </w:tcBorders>
            <w:shd w:val="clear" w:color="auto" w:fill="auto"/>
          </w:tcPr>
          <w:p w14:paraId="33E838F0" w14:textId="7B6991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6EDD1E3C" w14:textId="1BF027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3DDD5D7" w14:textId="673694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w:t>
            </w:r>
          </w:p>
        </w:tc>
        <w:tc>
          <w:tcPr>
            <w:tcW w:w="1454" w:type="dxa"/>
            <w:tcBorders>
              <w:top w:val="nil"/>
              <w:left w:val="nil"/>
              <w:bottom w:val="single" w:sz="4" w:space="0" w:color="000000"/>
              <w:right w:val="single" w:sz="4" w:space="0" w:color="000000"/>
            </w:tcBorders>
            <w:shd w:val="clear" w:color="auto" w:fill="E2EFD9" w:themeFill="accent6" w:themeFillTint="33"/>
          </w:tcPr>
          <w:p w14:paraId="60615E43" w14:textId="33E890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126A2348" w14:textId="7C062B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93,27</w:t>
            </w:r>
          </w:p>
        </w:tc>
      </w:tr>
      <w:tr w:rsidR="00811A06" w:rsidRPr="00206C34" w14:paraId="461DD317" w14:textId="77777777" w:rsidTr="0093788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111125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FA526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C38F4D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016B74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280DA7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44A7E6B" w14:textId="13C69D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78E0B1A0" w14:textId="45A0E1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F0B3066" w14:textId="480124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85,58</w:t>
            </w:r>
          </w:p>
        </w:tc>
        <w:tc>
          <w:tcPr>
            <w:tcW w:w="696" w:type="dxa"/>
            <w:tcBorders>
              <w:top w:val="nil"/>
              <w:left w:val="nil"/>
              <w:bottom w:val="single" w:sz="4" w:space="0" w:color="000000"/>
              <w:right w:val="single" w:sz="4" w:space="0" w:color="000000"/>
            </w:tcBorders>
            <w:shd w:val="clear" w:color="auto" w:fill="auto"/>
          </w:tcPr>
          <w:p w14:paraId="4B4C9AD6" w14:textId="6ED55F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54DCDF27" w14:textId="0ACD42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869CC16" w14:textId="7F8719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w:t>
            </w:r>
          </w:p>
        </w:tc>
        <w:tc>
          <w:tcPr>
            <w:tcW w:w="1454" w:type="dxa"/>
            <w:tcBorders>
              <w:top w:val="nil"/>
              <w:left w:val="nil"/>
              <w:bottom w:val="single" w:sz="4" w:space="0" w:color="000000"/>
              <w:right w:val="single" w:sz="4" w:space="0" w:color="000000"/>
            </w:tcBorders>
            <w:shd w:val="clear" w:color="auto" w:fill="E2EFD9" w:themeFill="accent6" w:themeFillTint="33"/>
          </w:tcPr>
          <w:p w14:paraId="4DC73791" w14:textId="7CF82A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104</w:t>
            </w:r>
          </w:p>
        </w:tc>
        <w:tc>
          <w:tcPr>
            <w:tcW w:w="1338" w:type="dxa"/>
            <w:tcBorders>
              <w:top w:val="nil"/>
              <w:left w:val="nil"/>
              <w:bottom w:val="single" w:sz="4" w:space="0" w:color="000000"/>
              <w:right w:val="single" w:sz="4" w:space="0" w:color="000000"/>
            </w:tcBorders>
            <w:shd w:val="clear" w:color="auto" w:fill="auto"/>
          </w:tcPr>
          <w:p w14:paraId="6EAB8BC4" w14:textId="5774C4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85,58</w:t>
            </w:r>
          </w:p>
        </w:tc>
      </w:tr>
    </w:tbl>
    <w:p w14:paraId="230FC4AB" w14:textId="166D90A1" w:rsidR="007F25B0" w:rsidRDefault="007F25B0" w:rsidP="00045381"/>
    <w:p w14:paraId="0452325B" w14:textId="77777777" w:rsidR="007F25B0" w:rsidRDefault="007F25B0">
      <w:r>
        <w:br w:type="page"/>
      </w:r>
    </w:p>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7F25B0" w:rsidRPr="00206C34" w14:paraId="38E4FB4B" w14:textId="77777777" w:rsidTr="0093788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0627392"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F88FD1"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9B20E5B"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EDD9332"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564D2B6"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7F45906"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4080AE7"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39723F3"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84AE78F" w14:textId="77777777" w:rsidR="007F25B0" w:rsidRPr="00E06D13" w:rsidRDefault="007F25B0" w:rsidP="0093788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CA24152"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7B0E80B"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8C2AE36"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FA21AA4" w14:textId="77777777" w:rsidR="007F25B0" w:rsidRPr="00E06D13" w:rsidRDefault="007F25B0" w:rsidP="0093788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206C34" w14:paraId="5729A789" w14:textId="77777777" w:rsidTr="0093788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892D82" w14:textId="06C364E0"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17</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0A3B616" w14:textId="1D039D8C"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"ПАЗЯЛЬСКАЯ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238D2603" w14:textId="2EBFCDE4"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88,54</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8F80785" w14:textId="0F4A68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E457B21" w14:textId="34AA7E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94,87</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2A918252" w14:textId="0BC34D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B415BC2" w14:textId="5E79CF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569DE66" w14:textId="022C82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90,31</w:t>
            </w:r>
          </w:p>
        </w:tc>
        <w:tc>
          <w:tcPr>
            <w:tcW w:w="696" w:type="dxa"/>
            <w:tcBorders>
              <w:top w:val="nil"/>
              <w:left w:val="nil"/>
              <w:bottom w:val="single" w:sz="4" w:space="0" w:color="000000"/>
              <w:right w:val="single" w:sz="4" w:space="0" w:color="000000"/>
            </w:tcBorders>
            <w:shd w:val="clear" w:color="auto" w:fill="auto"/>
          </w:tcPr>
          <w:p w14:paraId="49859604" w14:textId="0095BE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24D902AD" w14:textId="0BAC135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4487DEA" w14:textId="636DE9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5C135665" w14:textId="0AA993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6CE6391B" w14:textId="268F4D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541DD401"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40D0DC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3D78C4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F2D3DC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5A71DA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728A7E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DBDC01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37E887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8464F3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C58DE59" w14:textId="62A23A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856C430" w14:textId="04B9D3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3B146B1" w14:textId="67FAA3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58</w:t>
            </w:r>
          </w:p>
        </w:tc>
        <w:tc>
          <w:tcPr>
            <w:tcW w:w="1454" w:type="dxa"/>
            <w:tcBorders>
              <w:top w:val="nil"/>
              <w:left w:val="nil"/>
              <w:bottom w:val="single" w:sz="4" w:space="0" w:color="000000"/>
              <w:right w:val="single" w:sz="4" w:space="0" w:color="000000"/>
            </w:tcBorders>
            <w:shd w:val="clear" w:color="auto" w:fill="E2EFD9" w:themeFill="accent6" w:themeFillTint="33"/>
          </w:tcPr>
          <w:p w14:paraId="72F1EBA9" w14:textId="155BCD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45EA99DF" w14:textId="7DF62F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80,62</w:t>
            </w:r>
          </w:p>
        </w:tc>
      </w:tr>
      <w:tr w:rsidR="00811A06" w:rsidRPr="00206C34" w14:paraId="0EB8FEA1"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75B1BF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D4C479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2625D0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29840E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5FE592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9ADE27E" w14:textId="688F81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6ED6A249" w14:textId="6464DF0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B1CB24C" w14:textId="0CCD04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6F0D71D" w14:textId="303B57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707954A4" w14:textId="6F881E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B10100" w14:textId="5416B4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16804CB9" w14:textId="061857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530C0217" w14:textId="6EE041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6705CA4"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A0D2AE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6338D2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2BBC61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AB834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6D703B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1B77387" w14:textId="2C3BD5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5D7E447" w14:textId="0E6A6D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65D305D" w14:textId="23FD96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c>
          <w:tcPr>
            <w:tcW w:w="696" w:type="dxa"/>
            <w:tcBorders>
              <w:top w:val="nil"/>
              <w:left w:val="nil"/>
              <w:bottom w:val="single" w:sz="4" w:space="0" w:color="000000"/>
              <w:right w:val="single" w:sz="4" w:space="0" w:color="000000"/>
            </w:tcBorders>
            <w:shd w:val="clear" w:color="auto" w:fill="auto"/>
          </w:tcPr>
          <w:p w14:paraId="20153EF2" w14:textId="5283AF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6A1C979D" w14:textId="20FE01A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5F149BC" w14:textId="4B9169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74A69A1E" w14:textId="248D63A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36737586" w14:textId="5F340F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r>
      <w:tr w:rsidR="00811A06" w:rsidRPr="00206C34" w14:paraId="415CE80B"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9EB39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65C10D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4FF5E1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3C9DC4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21502B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B15D54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FA525B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DA3EA0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545578D0" w14:textId="6B3601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6E08A9D6" w14:textId="11ECAC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D68749F" w14:textId="3F9B43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0B4ED799" w14:textId="4266D5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6AB1C845" w14:textId="7E067E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r>
      <w:tr w:rsidR="00811A06" w:rsidRPr="00206C34" w14:paraId="513D24A0"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43EB3D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485B0F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7E2011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450ACA4" w14:textId="5A2CE7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5FBEEE4" w14:textId="07AB94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516" w:type="dxa"/>
            <w:tcBorders>
              <w:top w:val="nil"/>
              <w:left w:val="nil"/>
              <w:bottom w:val="single" w:sz="4" w:space="0" w:color="000000"/>
              <w:right w:val="single" w:sz="4" w:space="0" w:color="000000"/>
            </w:tcBorders>
            <w:shd w:val="clear" w:color="auto" w:fill="auto"/>
          </w:tcPr>
          <w:p w14:paraId="2D08561B" w14:textId="5C5BF0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33DC02E8" w14:textId="4E2DB0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A68417F" w14:textId="49C80F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CA555FE" w14:textId="1B0D82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5DE0B53B" w14:textId="7056A2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0958EF9" w14:textId="46ABDB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549AA792" w14:textId="4A082C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4C1B5FF5" w14:textId="36A1FD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1A78B2CB"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1B2FA2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A3440F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1AD8C3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9E9DCB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BC47F0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C49B204" w14:textId="7F8447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123F1D12" w14:textId="10B781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A4AF84F" w14:textId="6AE230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924AE17" w14:textId="0263B4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1F377576" w14:textId="461E79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DA1DFD3" w14:textId="1A3356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36145EB8" w14:textId="3E7A65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4682941B" w14:textId="789C90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039BB084"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36FC73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239C4E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D42749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97F3C3E" w14:textId="296C87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136CE44" w14:textId="43926B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51,17</w:t>
            </w:r>
          </w:p>
        </w:tc>
        <w:tc>
          <w:tcPr>
            <w:tcW w:w="516" w:type="dxa"/>
            <w:tcBorders>
              <w:top w:val="nil"/>
              <w:left w:val="nil"/>
              <w:bottom w:val="single" w:sz="4" w:space="0" w:color="000000"/>
              <w:right w:val="single" w:sz="4" w:space="0" w:color="000000"/>
            </w:tcBorders>
            <w:shd w:val="clear" w:color="auto" w:fill="auto"/>
          </w:tcPr>
          <w:p w14:paraId="5E940C4C" w14:textId="63454A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70A8BAB7" w14:textId="744A29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140FE908" w14:textId="5C2C3C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696" w:type="dxa"/>
            <w:tcBorders>
              <w:top w:val="nil"/>
              <w:left w:val="nil"/>
              <w:bottom w:val="single" w:sz="4" w:space="0" w:color="000000"/>
              <w:right w:val="single" w:sz="4" w:space="0" w:color="000000"/>
            </w:tcBorders>
            <w:shd w:val="clear" w:color="auto" w:fill="auto"/>
          </w:tcPr>
          <w:p w14:paraId="416B96C5" w14:textId="2812AA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5783EC9D" w14:textId="6F2B3C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B193632" w14:textId="68AF03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11412356" w14:textId="1D3477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0AF567CC" w14:textId="00D09C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r>
      <w:tr w:rsidR="00811A06" w:rsidRPr="00206C34" w14:paraId="6401414B"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6CF5C4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C1486C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A828E5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D9AFBC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DBA54F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05A66BD" w14:textId="5E1201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372446CA" w14:textId="73BE01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5BC7CF7" w14:textId="5B3BF6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2B12D172" w14:textId="266089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0BF9C15B" w14:textId="6098E2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77B89B8" w14:textId="6425F8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295EFA2A" w14:textId="1FCC5A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3BAFD814" w14:textId="7DB49F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206C34" w14:paraId="03D488A9"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32C5C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9D9E32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6EBCE5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F57DFF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937999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50CED2F" w14:textId="155982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7BF3F30C" w14:textId="260143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8BFFE6E" w14:textId="198DFB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97,22</w:t>
            </w:r>
          </w:p>
        </w:tc>
        <w:tc>
          <w:tcPr>
            <w:tcW w:w="696" w:type="dxa"/>
            <w:tcBorders>
              <w:top w:val="nil"/>
              <w:left w:val="nil"/>
              <w:bottom w:val="single" w:sz="4" w:space="0" w:color="000000"/>
              <w:right w:val="single" w:sz="4" w:space="0" w:color="000000"/>
            </w:tcBorders>
            <w:shd w:val="clear" w:color="auto" w:fill="auto"/>
          </w:tcPr>
          <w:p w14:paraId="5890B187" w14:textId="76F415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41F773A4" w14:textId="0CF1C4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D1C2E1F" w14:textId="31FA236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35</w:t>
            </w:r>
          </w:p>
        </w:tc>
        <w:tc>
          <w:tcPr>
            <w:tcW w:w="1454" w:type="dxa"/>
            <w:tcBorders>
              <w:top w:val="nil"/>
              <w:left w:val="nil"/>
              <w:bottom w:val="single" w:sz="4" w:space="0" w:color="000000"/>
              <w:right w:val="single" w:sz="4" w:space="0" w:color="000000"/>
            </w:tcBorders>
            <w:shd w:val="clear" w:color="auto" w:fill="E2EFD9" w:themeFill="accent6" w:themeFillTint="33"/>
          </w:tcPr>
          <w:p w14:paraId="4D224968" w14:textId="642BE3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3766F512" w14:textId="02CD40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97,22</w:t>
            </w:r>
          </w:p>
        </w:tc>
      </w:tr>
      <w:tr w:rsidR="00811A06" w:rsidRPr="00206C34" w14:paraId="2C9B8BA9"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B8B7C1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231BE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AF309B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8C8C1A5" w14:textId="1737E7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8B9A829" w14:textId="56C63A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97,78</w:t>
            </w:r>
          </w:p>
        </w:tc>
        <w:tc>
          <w:tcPr>
            <w:tcW w:w="516" w:type="dxa"/>
            <w:tcBorders>
              <w:top w:val="nil"/>
              <w:left w:val="nil"/>
              <w:bottom w:val="single" w:sz="4" w:space="0" w:color="000000"/>
              <w:right w:val="single" w:sz="4" w:space="0" w:color="000000"/>
            </w:tcBorders>
            <w:shd w:val="clear" w:color="auto" w:fill="auto"/>
          </w:tcPr>
          <w:p w14:paraId="35752934" w14:textId="0DD1CD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6ABA707A" w14:textId="44C5C6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D79E831" w14:textId="7262A0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8CD5A8C" w14:textId="4CB9F2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19176FEC" w14:textId="148786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32D7A04" w14:textId="2E2CD7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72AEB7A7" w14:textId="095F2A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33C87775" w14:textId="22F949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3DDC0B14"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649A92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2EB70C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D521E7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267A07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C83918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E73C163" w14:textId="507323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19CED3DA" w14:textId="6C185C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2EA2005A" w14:textId="7DB278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97,22</w:t>
            </w:r>
          </w:p>
        </w:tc>
        <w:tc>
          <w:tcPr>
            <w:tcW w:w="696" w:type="dxa"/>
            <w:tcBorders>
              <w:top w:val="nil"/>
              <w:left w:val="nil"/>
              <w:bottom w:val="single" w:sz="4" w:space="0" w:color="000000"/>
              <w:right w:val="single" w:sz="4" w:space="0" w:color="000000"/>
            </w:tcBorders>
            <w:shd w:val="clear" w:color="auto" w:fill="auto"/>
          </w:tcPr>
          <w:p w14:paraId="17F45257" w14:textId="42BAE1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13079EB0" w14:textId="165B47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65F7991" w14:textId="46E3AE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35</w:t>
            </w:r>
          </w:p>
        </w:tc>
        <w:tc>
          <w:tcPr>
            <w:tcW w:w="1454" w:type="dxa"/>
            <w:tcBorders>
              <w:top w:val="nil"/>
              <w:left w:val="nil"/>
              <w:bottom w:val="single" w:sz="4" w:space="0" w:color="000000"/>
              <w:right w:val="single" w:sz="4" w:space="0" w:color="000000"/>
            </w:tcBorders>
            <w:shd w:val="clear" w:color="auto" w:fill="E2EFD9" w:themeFill="accent6" w:themeFillTint="33"/>
          </w:tcPr>
          <w:p w14:paraId="37C768EC" w14:textId="27B14A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7810F6E1" w14:textId="577138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97,22</w:t>
            </w:r>
          </w:p>
        </w:tc>
      </w:tr>
      <w:tr w:rsidR="00811A06" w:rsidRPr="00206C34" w14:paraId="02426080"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DA1C32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C779B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C9457B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1F4D35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85D216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7D8247E" w14:textId="2D83C2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19FCE412" w14:textId="32BEFC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15C64867" w14:textId="63E19F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c>
          <w:tcPr>
            <w:tcW w:w="696" w:type="dxa"/>
            <w:tcBorders>
              <w:top w:val="nil"/>
              <w:left w:val="nil"/>
              <w:bottom w:val="single" w:sz="4" w:space="0" w:color="000000"/>
              <w:right w:val="single" w:sz="4" w:space="0" w:color="000000"/>
            </w:tcBorders>
            <w:shd w:val="clear" w:color="auto" w:fill="auto"/>
          </w:tcPr>
          <w:p w14:paraId="72D4644B" w14:textId="61A4DB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9187905" w14:textId="0C8154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E7A4B0" w14:textId="58A050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43A5AEAE" w14:textId="193C8E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462B32A3" w14:textId="433281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r>
      <w:tr w:rsidR="00811A06" w:rsidRPr="00206C34" w14:paraId="2BDDE5B3"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77CB45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61F3D0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7753B1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767C8E0" w14:textId="0394CD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3922113" w14:textId="7E9738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98,89</w:t>
            </w:r>
          </w:p>
        </w:tc>
        <w:tc>
          <w:tcPr>
            <w:tcW w:w="516" w:type="dxa"/>
            <w:tcBorders>
              <w:top w:val="nil"/>
              <w:left w:val="nil"/>
              <w:bottom w:val="single" w:sz="4" w:space="0" w:color="000000"/>
              <w:right w:val="single" w:sz="4" w:space="0" w:color="000000"/>
            </w:tcBorders>
            <w:shd w:val="clear" w:color="auto" w:fill="auto"/>
          </w:tcPr>
          <w:p w14:paraId="780BBEB9" w14:textId="0A5437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75A0C3D4" w14:textId="5BEC7D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3858956" w14:textId="1AA1DC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4F282AF" w14:textId="4E918C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068C3045" w14:textId="40D81F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B247F7D" w14:textId="3E370B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523BAFA2" w14:textId="60CB63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56CDAFCB" w14:textId="75A6A54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206C34" w14:paraId="7A92EA3E" w14:textId="77777777" w:rsidTr="0093788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AC1CD8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7F6BB8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F847A0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849B4C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EAA3C5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3DAD3D0" w14:textId="152083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0CFCC176" w14:textId="1B6710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579678C0" w14:textId="5BED39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c>
          <w:tcPr>
            <w:tcW w:w="696" w:type="dxa"/>
            <w:tcBorders>
              <w:top w:val="nil"/>
              <w:left w:val="nil"/>
              <w:bottom w:val="single" w:sz="4" w:space="0" w:color="000000"/>
              <w:right w:val="single" w:sz="4" w:space="0" w:color="000000"/>
            </w:tcBorders>
            <w:shd w:val="clear" w:color="auto" w:fill="auto"/>
          </w:tcPr>
          <w:p w14:paraId="42A33005" w14:textId="36D1326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09761A98" w14:textId="12870A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2E6E67B" w14:textId="619C92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3F24A512" w14:textId="4E9D71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7BDD79B4" w14:textId="09087F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94,44</w:t>
            </w:r>
          </w:p>
        </w:tc>
      </w:tr>
      <w:tr w:rsidR="00811A06" w:rsidRPr="00206C34" w14:paraId="0B691700" w14:textId="77777777" w:rsidTr="0093788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131567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CEFC8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BB9C2A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06D0F5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2F2E09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A9FB69D" w14:textId="260CA2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2C2D54C4" w14:textId="4DD173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219B1BA" w14:textId="7743D0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EC41433" w14:textId="7FB54C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1347A406" w14:textId="694C8A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E6C3633" w14:textId="38700C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586808F5" w14:textId="3DA9B5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36</w:t>
            </w:r>
          </w:p>
        </w:tc>
        <w:tc>
          <w:tcPr>
            <w:tcW w:w="1338" w:type="dxa"/>
            <w:tcBorders>
              <w:top w:val="nil"/>
              <w:left w:val="nil"/>
              <w:bottom w:val="single" w:sz="4" w:space="0" w:color="000000"/>
              <w:right w:val="single" w:sz="4" w:space="0" w:color="000000"/>
            </w:tcBorders>
            <w:shd w:val="clear" w:color="auto" w:fill="auto"/>
          </w:tcPr>
          <w:p w14:paraId="2A2C9551" w14:textId="329393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3B53BC5A" w14:textId="77777777" w:rsidR="00045381" w:rsidRDefault="00045381" w:rsidP="00045381"/>
    <w:p w14:paraId="3B61C9E4" w14:textId="77777777" w:rsidR="008041EA" w:rsidRDefault="008041EA" w:rsidP="00FC42A8"/>
    <w:p w14:paraId="083B280A" w14:textId="77777777" w:rsidR="008041EA" w:rsidRDefault="008041EA" w:rsidP="00FC42A8"/>
    <w:p w14:paraId="31BAA0B7" w14:textId="77777777" w:rsidR="00E652DD" w:rsidRDefault="00E652DD" w:rsidP="00FC42A8"/>
    <w:p w14:paraId="263C2FAC" w14:textId="77777777" w:rsidR="00E652DD" w:rsidRDefault="00E652DD" w:rsidP="00FC42A8"/>
    <w:p w14:paraId="33EA4178" w14:textId="77777777" w:rsidR="00E652DD" w:rsidRDefault="00E652DD" w:rsidP="00FC42A8"/>
    <w:p w14:paraId="3D125B69" w14:textId="77777777" w:rsidR="00E652DD" w:rsidRDefault="00E652DD"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E652DD" w:rsidRPr="00E06D13" w14:paraId="1BDC96F7" w14:textId="77777777" w:rsidTr="005A33E5">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735D01A"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67D3DE8"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DBC9333"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667BB8F"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9320FC"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653AB0"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589554B"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099F28A"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CFA7F3C"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0EFF83E"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1131506"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41A715B"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57B724B"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3A4BEA" w14:paraId="08E855EB" w14:textId="77777777" w:rsidTr="005A33E5">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9854F9" w14:textId="5CFEBA5D"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18</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700CD18" w14:textId="5985B0B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"ПЫЧАССКАЯ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4C8D647" w14:textId="78DA2D21"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82,32</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7D14359" w14:textId="65024F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2119A33" w14:textId="24AF41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92,02</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585593CE" w14:textId="726157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6143AA6" w14:textId="1B57D7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11AD2F7" w14:textId="13E45C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89,62</w:t>
            </w:r>
          </w:p>
        </w:tc>
        <w:tc>
          <w:tcPr>
            <w:tcW w:w="696" w:type="dxa"/>
            <w:tcBorders>
              <w:top w:val="nil"/>
              <w:left w:val="nil"/>
              <w:bottom w:val="single" w:sz="4" w:space="0" w:color="000000"/>
              <w:right w:val="single" w:sz="4" w:space="0" w:color="000000"/>
            </w:tcBorders>
            <w:shd w:val="clear" w:color="auto" w:fill="auto"/>
          </w:tcPr>
          <w:p w14:paraId="6D1C0D58" w14:textId="3AC952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6838CAF9" w14:textId="587E62B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5CFA2C6" w14:textId="039E48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9A46A7B" w14:textId="6A4668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6395E7BE" w14:textId="2A13ED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7DD6DBAF"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434CF7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9070F4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EE2AA0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A0C89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B3B6B9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19A946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23C47D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4D9D498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261A2632" w14:textId="598F36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54380C74" w14:textId="66284C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5429224" w14:textId="330958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w:t>
            </w:r>
          </w:p>
        </w:tc>
        <w:tc>
          <w:tcPr>
            <w:tcW w:w="1454" w:type="dxa"/>
            <w:tcBorders>
              <w:top w:val="nil"/>
              <w:left w:val="nil"/>
              <w:bottom w:val="single" w:sz="4" w:space="0" w:color="000000"/>
              <w:right w:val="single" w:sz="4" w:space="0" w:color="000000"/>
            </w:tcBorders>
            <w:shd w:val="clear" w:color="auto" w:fill="E2EFD9" w:themeFill="accent6" w:themeFillTint="33"/>
          </w:tcPr>
          <w:p w14:paraId="65ED13F1" w14:textId="0887A6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5322EC7A" w14:textId="570AC6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79,23</w:t>
            </w:r>
          </w:p>
        </w:tc>
      </w:tr>
      <w:tr w:rsidR="00811A06" w:rsidRPr="003A4BEA" w14:paraId="68095727"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6B6C0D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C1099C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3E7239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54CD3E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F696D4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A911C85" w14:textId="536D11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3C000637" w14:textId="1A4864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7FB3509" w14:textId="66355D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B2E77EE" w14:textId="286388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30BBC140" w14:textId="0D6EFB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DF17B49" w14:textId="75A6FE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24135A7D" w14:textId="22722F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5834561" w14:textId="1188FD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63AA92E3"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6166D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8B3CAC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47731B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BBB629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EC239A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2C29E294" w14:textId="4F6A94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DE622CD" w14:textId="46CABD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0D206E9" w14:textId="6ADD71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87,84</w:t>
            </w:r>
          </w:p>
        </w:tc>
        <w:tc>
          <w:tcPr>
            <w:tcW w:w="696" w:type="dxa"/>
            <w:tcBorders>
              <w:top w:val="nil"/>
              <w:left w:val="nil"/>
              <w:bottom w:val="single" w:sz="4" w:space="0" w:color="000000"/>
              <w:right w:val="single" w:sz="4" w:space="0" w:color="000000"/>
            </w:tcBorders>
            <w:shd w:val="clear" w:color="auto" w:fill="auto"/>
          </w:tcPr>
          <w:p w14:paraId="745FFCD2" w14:textId="4C626D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2172FEE0" w14:textId="770821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3A89125" w14:textId="0E0C49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156</w:t>
            </w:r>
          </w:p>
        </w:tc>
        <w:tc>
          <w:tcPr>
            <w:tcW w:w="1454" w:type="dxa"/>
            <w:tcBorders>
              <w:top w:val="nil"/>
              <w:left w:val="nil"/>
              <w:bottom w:val="single" w:sz="4" w:space="0" w:color="000000"/>
              <w:right w:val="single" w:sz="4" w:space="0" w:color="000000"/>
            </w:tcBorders>
            <w:shd w:val="clear" w:color="auto" w:fill="E2EFD9" w:themeFill="accent6" w:themeFillTint="33"/>
          </w:tcPr>
          <w:p w14:paraId="04D51402" w14:textId="085CC6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7D6D42DA" w14:textId="6A28CF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86,19</w:t>
            </w:r>
          </w:p>
        </w:tc>
      </w:tr>
      <w:tr w:rsidR="00811A06" w:rsidRPr="003A4BEA" w14:paraId="70E57710"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1D20BA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2168CF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62AC48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1C194D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A776E8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2D8A90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CDA60C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0BF218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F75750E" w14:textId="3ABF7F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08188B9B" w14:textId="5F8403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0B073FB" w14:textId="6689B3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162</w:t>
            </w:r>
          </w:p>
        </w:tc>
        <w:tc>
          <w:tcPr>
            <w:tcW w:w="1454" w:type="dxa"/>
            <w:tcBorders>
              <w:top w:val="nil"/>
              <w:left w:val="nil"/>
              <w:bottom w:val="single" w:sz="4" w:space="0" w:color="000000"/>
              <w:right w:val="single" w:sz="4" w:space="0" w:color="000000"/>
            </w:tcBorders>
            <w:shd w:val="clear" w:color="auto" w:fill="E2EFD9" w:themeFill="accent6" w:themeFillTint="33"/>
          </w:tcPr>
          <w:p w14:paraId="7C5E2046" w14:textId="4BC7AA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42091132" w14:textId="45D6FF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89,5</w:t>
            </w:r>
          </w:p>
        </w:tc>
      </w:tr>
      <w:tr w:rsidR="00811A06" w:rsidRPr="003A4BEA" w14:paraId="7AB2464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E15A11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D1C80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0F256E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BFCD0E2" w14:textId="640BCB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CE63654" w14:textId="3399AAC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88,68</w:t>
            </w:r>
          </w:p>
        </w:tc>
        <w:tc>
          <w:tcPr>
            <w:tcW w:w="516" w:type="dxa"/>
            <w:tcBorders>
              <w:top w:val="nil"/>
              <w:left w:val="nil"/>
              <w:bottom w:val="single" w:sz="4" w:space="0" w:color="000000"/>
              <w:right w:val="single" w:sz="4" w:space="0" w:color="000000"/>
            </w:tcBorders>
            <w:shd w:val="clear" w:color="auto" w:fill="auto"/>
          </w:tcPr>
          <w:p w14:paraId="26BF389E" w14:textId="2939F3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10EBC1DE" w14:textId="2F4819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F792B87" w14:textId="7C04A2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687B7A1" w14:textId="58DF8B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3F9C704F" w14:textId="1302E9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F8D51DA" w14:textId="71C2C0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1B89F928" w14:textId="576126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172828CF" w14:textId="451C66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59F21A63"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43F94D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63D139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025060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766398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7B8CB5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75E0C19" w14:textId="6D8FF09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3E02CAD0" w14:textId="460D1B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C2B5C17" w14:textId="7FEDB7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77,35</w:t>
            </w:r>
          </w:p>
        </w:tc>
        <w:tc>
          <w:tcPr>
            <w:tcW w:w="696" w:type="dxa"/>
            <w:tcBorders>
              <w:top w:val="nil"/>
              <w:left w:val="nil"/>
              <w:bottom w:val="single" w:sz="4" w:space="0" w:color="000000"/>
              <w:right w:val="single" w:sz="4" w:space="0" w:color="000000"/>
            </w:tcBorders>
            <w:shd w:val="clear" w:color="auto" w:fill="auto"/>
          </w:tcPr>
          <w:p w14:paraId="76789F9D" w14:textId="5D98A5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0C905242" w14:textId="440348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7B06A26" w14:textId="4CF72B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140</w:t>
            </w:r>
          </w:p>
        </w:tc>
        <w:tc>
          <w:tcPr>
            <w:tcW w:w="1454" w:type="dxa"/>
            <w:tcBorders>
              <w:top w:val="nil"/>
              <w:left w:val="nil"/>
              <w:bottom w:val="single" w:sz="4" w:space="0" w:color="000000"/>
              <w:right w:val="single" w:sz="4" w:space="0" w:color="000000"/>
            </w:tcBorders>
            <w:shd w:val="clear" w:color="auto" w:fill="E2EFD9" w:themeFill="accent6" w:themeFillTint="33"/>
          </w:tcPr>
          <w:p w14:paraId="65E4E1CF" w14:textId="415CB5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18B7B046" w14:textId="1CAA10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77,35</w:t>
            </w:r>
          </w:p>
        </w:tc>
      </w:tr>
      <w:tr w:rsidR="00811A06" w:rsidRPr="003A4BEA" w14:paraId="5A442F70"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7EB213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65AE8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1E5DE7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A955301" w14:textId="433DB9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D9E0EEE" w14:textId="3206CA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59,69</w:t>
            </w:r>
          </w:p>
        </w:tc>
        <w:tc>
          <w:tcPr>
            <w:tcW w:w="516" w:type="dxa"/>
            <w:tcBorders>
              <w:top w:val="nil"/>
              <w:left w:val="nil"/>
              <w:bottom w:val="single" w:sz="4" w:space="0" w:color="000000"/>
              <w:right w:val="single" w:sz="4" w:space="0" w:color="000000"/>
            </w:tcBorders>
            <w:shd w:val="clear" w:color="auto" w:fill="auto"/>
          </w:tcPr>
          <w:p w14:paraId="53AF7177" w14:textId="49A0C8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CA0B421" w14:textId="383D0A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C2B1DEC" w14:textId="18C6A8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c>
          <w:tcPr>
            <w:tcW w:w="696" w:type="dxa"/>
            <w:tcBorders>
              <w:top w:val="nil"/>
              <w:left w:val="nil"/>
              <w:bottom w:val="single" w:sz="4" w:space="0" w:color="000000"/>
              <w:right w:val="single" w:sz="4" w:space="0" w:color="000000"/>
            </w:tcBorders>
            <w:shd w:val="clear" w:color="auto" w:fill="auto"/>
          </w:tcPr>
          <w:p w14:paraId="6D27A898" w14:textId="183494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257BC276" w14:textId="342FFC3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7DFEA6F" w14:textId="2FEC58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04315555" w14:textId="190529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3A34969" w14:textId="7612A9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r>
      <w:tr w:rsidR="00811A06" w:rsidRPr="003A4BEA" w14:paraId="7F5B9F0A"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4DCC3E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454B4E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0AC29E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7CF662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A8F59C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8735505" w14:textId="44F837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2B91903D" w14:textId="0169332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A572B76" w14:textId="3BDB4F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4D2B034A" w14:textId="679545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062A1B48" w14:textId="64A103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8655421" w14:textId="0FFF0E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2592798" w14:textId="46CAB3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3150AF23" w14:textId="695B10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24B29873"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8F144D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AEB7A1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6B6EFC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318E2E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CC5BA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8970A89" w14:textId="65A5D0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557C2793" w14:textId="253809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17070B58" w14:textId="71D091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85,64</w:t>
            </w:r>
          </w:p>
        </w:tc>
        <w:tc>
          <w:tcPr>
            <w:tcW w:w="696" w:type="dxa"/>
            <w:tcBorders>
              <w:top w:val="nil"/>
              <w:left w:val="nil"/>
              <w:bottom w:val="single" w:sz="4" w:space="0" w:color="000000"/>
              <w:right w:val="single" w:sz="4" w:space="0" w:color="000000"/>
            </w:tcBorders>
            <w:shd w:val="clear" w:color="auto" w:fill="auto"/>
          </w:tcPr>
          <w:p w14:paraId="044AF9C0" w14:textId="6961D8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4B5BF8DD" w14:textId="69CA47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2672661" w14:textId="102A59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155</w:t>
            </w:r>
          </w:p>
        </w:tc>
        <w:tc>
          <w:tcPr>
            <w:tcW w:w="1454" w:type="dxa"/>
            <w:tcBorders>
              <w:top w:val="nil"/>
              <w:left w:val="nil"/>
              <w:bottom w:val="single" w:sz="4" w:space="0" w:color="000000"/>
              <w:right w:val="single" w:sz="4" w:space="0" w:color="000000"/>
            </w:tcBorders>
            <w:shd w:val="clear" w:color="auto" w:fill="E2EFD9" w:themeFill="accent6" w:themeFillTint="33"/>
          </w:tcPr>
          <w:p w14:paraId="6A3826E3" w14:textId="43B2D3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0738AF88" w14:textId="3E6A73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85,64</w:t>
            </w:r>
          </w:p>
        </w:tc>
      </w:tr>
      <w:tr w:rsidR="00811A06" w:rsidRPr="003A4BEA" w14:paraId="6642A77C"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28F356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B0101D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0B0895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F90DE23" w14:textId="14D942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3A6CC57" w14:textId="6DC7E9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84,86</w:t>
            </w:r>
          </w:p>
        </w:tc>
        <w:tc>
          <w:tcPr>
            <w:tcW w:w="516" w:type="dxa"/>
            <w:tcBorders>
              <w:top w:val="nil"/>
              <w:left w:val="nil"/>
              <w:bottom w:val="single" w:sz="4" w:space="0" w:color="000000"/>
              <w:right w:val="single" w:sz="4" w:space="0" w:color="000000"/>
            </w:tcBorders>
            <w:shd w:val="clear" w:color="auto" w:fill="auto"/>
          </w:tcPr>
          <w:p w14:paraId="20FA0777" w14:textId="2957B7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32FD1C40" w14:textId="252AEE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33189AF" w14:textId="7B1DCA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80,11</w:t>
            </w:r>
          </w:p>
        </w:tc>
        <w:tc>
          <w:tcPr>
            <w:tcW w:w="696" w:type="dxa"/>
            <w:tcBorders>
              <w:top w:val="nil"/>
              <w:left w:val="nil"/>
              <w:bottom w:val="single" w:sz="4" w:space="0" w:color="000000"/>
              <w:right w:val="single" w:sz="4" w:space="0" w:color="000000"/>
            </w:tcBorders>
            <w:shd w:val="clear" w:color="auto" w:fill="auto"/>
          </w:tcPr>
          <w:p w14:paraId="0E7BCE87" w14:textId="4100A5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3EAEBD40" w14:textId="50D8E5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09F2088" w14:textId="2BF8AB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145</w:t>
            </w:r>
          </w:p>
        </w:tc>
        <w:tc>
          <w:tcPr>
            <w:tcW w:w="1454" w:type="dxa"/>
            <w:tcBorders>
              <w:top w:val="nil"/>
              <w:left w:val="nil"/>
              <w:bottom w:val="single" w:sz="4" w:space="0" w:color="000000"/>
              <w:right w:val="single" w:sz="4" w:space="0" w:color="000000"/>
            </w:tcBorders>
            <w:shd w:val="clear" w:color="auto" w:fill="E2EFD9" w:themeFill="accent6" w:themeFillTint="33"/>
          </w:tcPr>
          <w:p w14:paraId="03AFEAE9" w14:textId="7DDF07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0ED39688" w14:textId="702068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80,11</w:t>
            </w:r>
          </w:p>
        </w:tc>
      </w:tr>
      <w:tr w:rsidR="00811A06" w:rsidRPr="003A4BEA" w14:paraId="05F2CC20"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620363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CCC7A4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B7AD1C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1CE81A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A51C78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E5F6ACB" w14:textId="26664F4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0D90D0CE" w14:textId="3DFCF2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7A72743" w14:textId="2BF1B9D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88,4</w:t>
            </w:r>
          </w:p>
        </w:tc>
        <w:tc>
          <w:tcPr>
            <w:tcW w:w="696" w:type="dxa"/>
            <w:tcBorders>
              <w:top w:val="nil"/>
              <w:left w:val="nil"/>
              <w:bottom w:val="single" w:sz="4" w:space="0" w:color="000000"/>
              <w:right w:val="single" w:sz="4" w:space="0" w:color="000000"/>
            </w:tcBorders>
            <w:shd w:val="clear" w:color="auto" w:fill="auto"/>
          </w:tcPr>
          <w:p w14:paraId="3299E033" w14:textId="7372D3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543ADA78" w14:textId="17198B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0DC148B" w14:textId="4A0A6F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160</w:t>
            </w:r>
          </w:p>
        </w:tc>
        <w:tc>
          <w:tcPr>
            <w:tcW w:w="1454" w:type="dxa"/>
            <w:tcBorders>
              <w:top w:val="nil"/>
              <w:left w:val="nil"/>
              <w:bottom w:val="single" w:sz="4" w:space="0" w:color="000000"/>
              <w:right w:val="single" w:sz="4" w:space="0" w:color="000000"/>
            </w:tcBorders>
            <w:shd w:val="clear" w:color="auto" w:fill="E2EFD9" w:themeFill="accent6" w:themeFillTint="33"/>
          </w:tcPr>
          <w:p w14:paraId="460D085D" w14:textId="0D7454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7D06B8F7" w14:textId="42E7F7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88,4</w:t>
            </w:r>
          </w:p>
        </w:tc>
      </w:tr>
      <w:tr w:rsidR="00811A06" w:rsidRPr="003A4BEA" w14:paraId="7F4535D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E8DACC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2A679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1D5247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8E582F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7DDF00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84D51FE" w14:textId="581A4D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294F723D" w14:textId="042327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67DE5664" w14:textId="539F622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87,29</w:t>
            </w:r>
          </w:p>
        </w:tc>
        <w:tc>
          <w:tcPr>
            <w:tcW w:w="696" w:type="dxa"/>
            <w:tcBorders>
              <w:top w:val="nil"/>
              <w:left w:val="nil"/>
              <w:bottom w:val="single" w:sz="4" w:space="0" w:color="000000"/>
              <w:right w:val="single" w:sz="4" w:space="0" w:color="000000"/>
            </w:tcBorders>
            <w:shd w:val="clear" w:color="auto" w:fill="auto"/>
          </w:tcPr>
          <w:p w14:paraId="57A51810" w14:textId="2484CF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73990091" w14:textId="160CD1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FB7A3F3" w14:textId="04DB96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158</w:t>
            </w:r>
          </w:p>
        </w:tc>
        <w:tc>
          <w:tcPr>
            <w:tcW w:w="1454" w:type="dxa"/>
            <w:tcBorders>
              <w:top w:val="nil"/>
              <w:left w:val="nil"/>
              <w:bottom w:val="single" w:sz="4" w:space="0" w:color="000000"/>
              <w:right w:val="single" w:sz="4" w:space="0" w:color="000000"/>
            </w:tcBorders>
            <w:shd w:val="clear" w:color="auto" w:fill="E2EFD9" w:themeFill="accent6" w:themeFillTint="33"/>
          </w:tcPr>
          <w:p w14:paraId="5319830F" w14:textId="772D55D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14C5B1DD" w14:textId="214295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87,29</w:t>
            </w:r>
          </w:p>
        </w:tc>
      </w:tr>
      <w:tr w:rsidR="00811A06" w:rsidRPr="003A4BEA" w14:paraId="6E7BEC63"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D2F48A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A04117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91E6B9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F12D255" w14:textId="127160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01BC320" w14:textId="229B72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86,36</w:t>
            </w:r>
          </w:p>
        </w:tc>
        <w:tc>
          <w:tcPr>
            <w:tcW w:w="516" w:type="dxa"/>
            <w:tcBorders>
              <w:top w:val="nil"/>
              <w:left w:val="nil"/>
              <w:bottom w:val="single" w:sz="4" w:space="0" w:color="000000"/>
              <w:right w:val="single" w:sz="4" w:space="0" w:color="000000"/>
            </w:tcBorders>
            <w:shd w:val="clear" w:color="auto" w:fill="auto"/>
          </w:tcPr>
          <w:p w14:paraId="44195799" w14:textId="409717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1B427289" w14:textId="7F7016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F30AD7C" w14:textId="0A23C8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85,64</w:t>
            </w:r>
          </w:p>
        </w:tc>
        <w:tc>
          <w:tcPr>
            <w:tcW w:w="696" w:type="dxa"/>
            <w:tcBorders>
              <w:top w:val="nil"/>
              <w:left w:val="nil"/>
              <w:bottom w:val="single" w:sz="4" w:space="0" w:color="000000"/>
              <w:right w:val="single" w:sz="4" w:space="0" w:color="000000"/>
            </w:tcBorders>
            <w:shd w:val="clear" w:color="auto" w:fill="auto"/>
          </w:tcPr>
          <w:p w14:paraId="697C6555" w14:textId="19E264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64484E4F" w14:textId="1D32C31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4F12423" w14:textId="3F735D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155</w:t>
            </w:r>
          </w:p>
        </w:tc>
        <w:tc>
          <w:tcPr>
            <w:tcW w:w="1454" w:type="dxa"/>
            <w:tcBorders>
              <w:top w:val="nil"/>
              <w:left w:val="nil"/>
              <w:bottom w:val="single" w:sz="4" w:space="0" w:color="000000"/>
              <w:right w:val="single" w:sz="4" w:space="0" w:color="000000"/>
            </w:tcBorders>
            <w:shd w:val="clear" w:color="auto" w:fill="E2EFD9" w:themeFill="accent6" w:themeFillTint="33"/>
          </w:tcPr>
          <w:p w14:paraId="72041AB8" w14:textId="47D0A2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2281F40A" w14:textId="29F614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85,64</w:t>
            </w:r>
          </w:p>
        </w:tc>
      </w:tr>
      <w:tr w:rsidR="00811A06" w:rsidRPr="003A4BEA" w14:paraId="385786F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3287A1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2E196F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369087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F76F12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10D83C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E84A496" w14:textId="607518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01AAD2AE" w14:textId="0749FE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11611BEE" w14:textId="3CC311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87,85</w:t>
            </w:r>
          </w:p>
        </w:tc>
        <w:tc>
          <w:tcPr>
            <w:tcW w:w="696" w:type="dxa"/>
            <w:tcBorders>
              <w:top w:val="nil"/>
              <w:left w:val="nil"/>
              <w:bottom w:val="single" w:sz="4" w:space="0" w:color="000000"/>
              <w:right w:val="single" w:sz="4" w:space="0" w:color="000000"/>
            </w:tcBorders>
            <w:shd w:val="clear" w:color="auto" w:fill="auto"/>
          </w:tcPr>
          <w:p w14:paraId="55792E36" w14:textId="228A8F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24EEB9AA" w14:textId="38C2AA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55585BF" w14:textId="1F20A9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159</w:t>
            </w:r>
          </w:p>
        </w:tc>
        <w:tc>
          <w:tcPr>
            <w:tcW w:w="1454" w:type="dxa"/>
            <w:tcBorders>
              <w:top w:val="nil"/>
              <w:left w:val="nil"/>
              <w:bottom w:val="single" w:sz="4" w:space="0" w:color="000000"/>
              <w:right w:val="single" w:sz="4" w:space="0" w:color="000000"/>
            </w:tcBorders>
            <w:shd w:val="clear" w:color="auto" w:fill="E2EFD9" w:themeFill="accent6" w:themeFillTint="33"/>
          </w:tcPr>
          <w:p w14:paraId="6CF8EC2A" w14:textId="432605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24890A29" w14:textId="249AFD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87,85</w:t>
            </w:r>
          </w:p>
        </w:tc>
      </w:tr>
      <w:tr w:rsidR="00811A06" w:rsidRPr="003A4BEA" w14:paraId="570F64E8" w14:textId="77777777" w:rsidTr="005A33E5">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0E14A7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DF2421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1DE798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EE8C54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2E3EB3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CC44579" w14:textId="68ECFD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20AA0348" w14:textId="66D096A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54CB035" w14:textId="6B2F88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86,19</w:t>
            </w:r>
          </w:p>
        </w:tc>
        <w:tc>
          <w:tcPr>
            <w:tcW w:w="696" w:type="dxa"/>
            <w:tcBorders>
              <w:top w:val="nil"/>
              <w:left w:val="nil"/>
              <w:bottom w:val="single" w:sz="4" w:space="0" w:color="000000"/>
              <w:right w:val="single" w:sz="4" w:space="0" w:color="000000"/>
            </w:tcBorders>
            <w:shd w:val="clear" w:color="auto" w:fill="auto"/>
          </w:tcPr>
          <w:p w14:paraId="5A10ACEE" w14:textId="199204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4CC711D5" w14:textId="11BEF9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C03FD63" w14:textId="667270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156</w:t>
            </w:r>
          </w:p>
        </w:tc>
        <w:tc>
          <w:tcPr>
            <w:tcW w:w="1454" w:type="dxa"/>
            <w:tcBorders>
              <w:top w:val="nil"/>
              <w:left w:val="nil"/>
              <w:bottom w:val="single" w:sz="4" w:space="0" w:color="000000"/>
              <w:right w:val="single" w:sz="4" w:space="0" w:color="000000"/>
            </w:tcBorders>
            <w:shd w:val="clear" w:color="auto" w:fill="E2EFD9" w:themeFill="accent6" w:themeFillTint="33"/>
          </w:tcPr>
          <w:p w14:paraId="101C6CC0" w14:textId="4F5AA1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181</w:t>
            </w:r>
          </w:p>
        </w:tc>
        <w:tc>
          <w:tcPr>
            <w:tcW w:w="1338" w:type="dxa"/>
            <w:tcBorders>
              <w:top w:val="nil"/>
              <w:left w:val="nil"/>
              <w:bottom w:val="single" w:sz="4" w:space="0" w:color="000000"/>
              <w:right w:val="single" w:sz="4" w:space="0" w:color="000000"/>
            </w:tcBorders>
            <w:shd w:val="clear" w:color="auto" w:fill="auto"/>
          </w:tcPr>
          <w:p w14:paraId="2D84B48E" w14:textId="62F28B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86,19</w:t>
            </w:r>
          </w:p>
        </w:tc>
      </w:tr>
    </w:tbl>
    <w:p w14:paraId="4A607442" w14:textId="77777777" w:rsidR="00E652DD" w:rsidRDefault="00E652DD" w:rsidP="00FC42A8"/>
    <w:p w14:paraId="79B96225" w14:textId="77777777" w:rsidR="00E652DD" w:rsidRDefault="00E652DD" w:rsidP="00FC42A8"/>
    <w:p w14:paraId="4109EA11" w14:textId="77777777" w:rsidR="00E652DD" w:rsidRDefault="00E652DD" w:rsidP="00FC42A8"/>
    <w:p w14:paraId="2F9C66EA" w14:textId="77777777" w:rsidR="00E652DD" w:rsidRDefault="00E652DD" w:rsidP="00FC42A8"/>
    <w:p w14:paraId="081B74A9" w14:textId="77777777" w:rsidR="00E652DD" w:rsidRDefault="00E652DD" w:rsidP="00FC42A8"/>
    <w:p w14:paraId="493A3406" w14:textId="77777777" w:rsidR="00E652DD" w:rsidRDefault="00E652DD"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E652DD" w:rsidRPr="00E06D13" w14:paraId="03C9B667" w14:textId="77777777" w:rsidTr="005A33E5">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77337E0"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A3349E4"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CA68E89"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CB70E63"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5AFC608"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34CE11F"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7652F49"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FD3F93A"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20D3410"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F930561"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6424397"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727D12B"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D904C3D"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3A4BEA" w14:paraId="072BECB9" w14:textId="77777777" w:rsidTr="005A33E5">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732A8" w14:textId="55033A2A"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19</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4E0F3B6F" w14:textId="286E2559"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"РУССКО-ПЫЧАССКАЯ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3967FA73" w14:textId="249B7E7B"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83,55</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4FFE18C" w14:textId="7C5002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77C948C" w14:textId="247E11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96,21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15B8CCA" w14:textId="1360B3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0034D144" w14:textId="7FDBD3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54CD3CE" w14:textId="2F4E4C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88,92</w:t>
            </w:r>
          </w:p>
        </w:tc>
        <w:tc>
          <w:tcPr>
            <w:tcW w:w="696" w:type="dxa"/>
            <w:tcBorders>
              <w:top w:val="nil"/>
              <w:left w:val="nil"/>
              <w:bottom w:val="single" w:sz="4" w:space="0" w:color="000000"/>
              <w:right w:val="single" w:sz="4" w:space="0" w:color="000000"/>
            </w:tcBorders>
            <w:shd w:val="clear" w:color="auto" w:fill="auto"/>
          </w:tcPr>
          <w:p w14:paraId="6F663EDB" w14:textId="69E69E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40864889" w14:textId="4F5BC9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A9995E5" w14:textId="0F4394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71186222" w14:textId="2EA127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4F799A94" w14:textId="777761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18649E0C"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25173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8F8D16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C8550C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177BFC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A04E99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9823DD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48A4D5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8C621A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2406DB97" w14:textId="39DADF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622FF5B" w14:textId="1CB605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7AB152E" w14:textId="0DECFA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454" w:type="dxa"/>
            <w:tcBorders>
              <w:top w:val="nil"/>
              <w:left w:val="nil"/>
              <w:bottom w:val="single" w:sz="4" w:space="0" w:color="000000"/>
              <w:right w:val="single" w:sz="4" w:space="0" w:color="000000"/>
            </w:tcBorders>
            <w:shd w:val="clear" w:color="auto" w:fill="E2EFD9" w:themeFill="accent6" w:themeFillTint="33"/>
          </w:tcPr>
          <w:p w14:paraId="79587EB8" w14:textId="57436F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5302402B" w14:textId="511069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77,84</w:t>
            </w:r>
          </w:p>
        </w:tc>
      </w:tr>
      <w:tr w:rsidR="00811A06" w:rsidRPr="003A4BEA" w14:paraId="057C4435"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70FDF7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FCBF6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947D73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417478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C208A0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75CAD12" w14:textId="7DBBB9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39688D04" w14:textId="25D4DD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AF6A77E" w14:textId="725458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3849331" w14:textId="28E429C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700FB9E8" w14:textId="5424962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65BE3D5" w14:textId="1AA254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2E40213F" w14:textId="608EB5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6D483092" w14:textId="5DDB23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740BF671"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B515FC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BD4037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F95286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83C825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460110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47AFF54" w14:textId="3AF583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DA23107" w14:textId="77B0D7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23FA898" w14:textId="5648EE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98,84</w:t>
            </w:r>
          </w:p>
        </w:tc>
        <w:tc>
          <w:tcPr>
            <w:tcW w:w="696" w:type="dxa"/>
            <w:tcBorders>
              <w:top w:val="nil"/>
              <w:left w:val="nil"/>
              <w:bottom w:val="single" w:sz="4" w:space="0" w:color="000000"/>
              <w:right w:val="single" w:sz="4" w:space="0" w:color="000000"/>
            </w:tcBorders>
            <w:shd w:val="clear" w:color="auto" w:fill="auto"/>
          </w:tcPr>
          <w:p w14:paraId="1F339AE6" w14:textId="46F9F3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19CA2E91" w14:textId="7DFA02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C692F50" w14:textId="7B3794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454" w:type="dxa"/>
            <w:tcBorders>
              <w:top w:val="nil"/>
              <w:left w:val="nil"/>
              <w:bottom w:val="single" w:sz="4" w:space="0" w:color="000000"/>
              <w:right w:val="single" w:sz="4" w:space="0" w:color="000000"/>
            </w:tcBorders>
            <w:shd w:val="clear" w:color="auto" w:fill="E2EFD9" w:themeFill="accent6" w:themeFillTint="33"/>
          </w:tcPr>
          <w:p w14:paraId="6A490A91" w14:textId="1E48B9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0F275C48" w14:textId="66FF97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05C92F1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9FA476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192527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571CE4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A047FF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9AD392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577AAD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AE21A7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F1DA2E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7EFEDAFE" w14:textId="7674DB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12243E22" w14:textId="7C19A8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3705B92" w14:textId="7F5272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5875B2E0" w14:textId="18ECE0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365C161D" w14:textId="526B12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97,67</w:t>
            </w:r>
          </w:p>
        </w:tc>
      </w:tr>
      <w:tr w:rsidR="00811A06" w:rsidRPr="003A4BEA" w14:paraId="0015AC59"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220C6C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75601C"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7F4DA0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75D1FCD" w14:textId="70B3EB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A99CC78" w14:textId="414CB8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89,54</w:t>
            </w:r>
          </w:p>
        </w:tc>
        <w:tc>
          <w:tcPr>
            <w:tcW w:w="516" w:type="dxa"/>
            <w:tcBorders>
              <w:top w:val="nil"/>
              <w:left w:val="nil"/>
              <w:bottom w:val="single" w:sz="4" w:space="0" w:color="000000"/>
              <w:right w:val="single" w:sz="4" w:space="0" w:color="000000"/>
            </w:tcBorders>
            <w:shd w:val="clear" w:color="auto" w:fill="auto"/>
          </w:tcPr>
          <w:p w14:paraId="2945FEFF" w14:textId="374DCB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7D544996" w14:textId="3E8C98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597EE3D" w14:textId="32CCC7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09B5F9E" w14:textId="751BE8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73B018D8" w14:textId="4ABA70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5B61E9D" w14:textId="6D769F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6C14885" w14:textId="7AC046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0080E33" w14:textId="3D57F7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52A0B2F2"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A81828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578AD9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1A749D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C8F02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CB319B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DEE1E67" w14:textId="72BE35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231133C1" w14:textId="061A26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5FB40E3" w14:textId="34558E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79,07</w:t>
            </w:r>
          </w:p>
        </w:tc>
        <w:tc>
          <w:tcPr>
            <w:tcW w:w="696" w:type="dxa"/>
            <w:tcBorders>
              <w:top w:val="nil"/>
              <w:left w:val="nil"/>
              <w:bottom w:val="single" w:sz="4" w:space="0" w:color="000000"/>
              <w:right w:val="single" w:sz="4" w:space="0" w:color="000000"/>
            </w:tcBorders>
            <w:shd w:val="clear" w:color="auto" w:fill="auto"/>
          </w:tcPr>
          <w:p w14:paraId="72F53322" w14:textId="513D046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43B7840E" w14:textId="2CDEE7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251EBB8" w14:textId="7E5ED5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34</w:t>
            </w:r>
          </w:p>
        </w:tc>
        <w:tc>
          <w:tcPr>
            <w:tcW w:w="1454" w:type="dxa"/>
            <w:tcBorders>
              <w:top w:val="nil"/>
              <w:left w:val="nil"/>
              <w:bottom w:val="single" w:sz="4" w:space="0" w:color="000000"/>
              <w:right w:val="single" w:sz="4" w:space="0" w:color="000000"/>
            </w:tcBorders>
            <w:shd w:val="clear" w:color="auto" w:fill="E2EFD9" w:themeFill="accent6" w:themeFillTint="33"/>
          </w:tcPr>
          <w:p w14:paraId="4BCCDB7E" w14:textId="174356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0D0D4F1D" w14:textId="0D508F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79,07</w:t>
            </w:r>
          </w:p>
        </w:tc>
      </w:tr>
      <w:tr w:rsidR="00811A06" w:rsidRPr="003A4BEA" w14:paraId="75D6EBFD"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9FDDC9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B0424D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905DE0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12302BD" w14:textId="66AE0C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72CEAD8" w14:textId="3E2EEE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50,6</w:t>
            </w:r>
          </w:p>
        </w:tc>
        <w:tc>
          <w:tcPr>
            <w:tcW w:w="516" w:type="dxa"/>
            <w:tcBorders>
              <w:top w:val="nil"/>
              <w:left w:val="nil"/>
              <w:bottom w:val="single" w:sz="4" w:space="0" w:color="000000"/>
              <w:right w:val="single" w:sz="4" w:space="0" w:color="000000"/>
            </w:tcBorders>
            <w:shd w:val="clear" w:color="auto" w:fill="auto"/>
          </w:tcPr>
          <w:p w14:paraId="113A46AD" w14:textId="297D4AB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3B60509" w14:textId="46A787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8EBE7DC" w14:textId="241838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696" w:type="dxa"/>
            <w:tcBorders>
              <w:top w:val="nil"/>
              <w:left w:val="nil"/>
              <w:bottom w:val="single" w:sz="4" w:space="0" w:color="000000"/>
              <w:right w:val="single" w:sz="4" w:space="0" w:color="000000"/>
            </w:tcBorders>
            <w:shd w:val="clear" w:color="auto" w:fill="auto"/>
          </w:tcPr>
          <w:p w14:paraId="0D2AC89A" w14:textId="503191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3D5E8227" w14:textId="189DA34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DB3F393" w14:textId="728DDD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2B942D57" w14:textId="478A35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6E9C1B79" w14:textId="1C254D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r>
      <w:tr w:rsidR="00811A06" w:rsidRPr="003A4BEA" w14:paraId="030ECE3D"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1282CA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D45606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9910F1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CFBAE0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E4F4A5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2E477C6" w14:textId="5E2902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01D3C44B" w14:textId="664F2C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341E3129" w14:textId="06680B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550C96B" w14:textId="609750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074BB7FC" w14:textId="27E760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EDDF52B" w14:textId="725D0F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24135C6C" w14:textId="7715F8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5CD60FF" w14:textId="20D9DE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4548C99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A0AA51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56C66A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AAA285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CD9B8F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799BA2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F86CBD2" w14:textId="6130C4E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714621D6" w14:textId="26FF72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A8CF3F9" w14:textId="30EB4B4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95,35</w:t>
            </w:r>
          </w:p>
        </w:tc>
        <w:tc>
          <w:tcPr>
            <w:tcW w:w="696" w:type="dxa"/>
            <w:tcBorders>
              <w:top w:val="nil"/>
              <w:left w:val="nil"/>
              <w:bottom w:val="single" w:sz="4" w:space="0" w:color="000000"/>
              <w:right w:val="single" w:sz="4" w:space="0" w:color="000000"/>
            </w:tcBorders>
            <w:shd w:val="clear" w:color="auto" w:fill="auto"/>
          </w:tcPr>
          <w:p w14:paraId="7C785A37" w14:textId="4DB37D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029EA1D" w14:textId="79E131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307375F" w14:textId="4F3690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454" w:type="dxa"/>
            <w:tcBorders>
              <w:top w:val="nil"/>
              <w:left w:val="nil"/>
              <w:bottom w:val="single" w:sz="4" w:space="0" w:color="000000"/>
              <w:right w:val="single" w:sz="4" w:space="0" w:color="000000"/>
            </w:tcBorders>
            <w:shd w:val="clear" w:color="auto" w:fill="E2EFD9" w:themeFill="accent6" w:themeFillTint="33"/>
          </w:tcPr>
          <w:p w14:paraId="56E4135F" w14:textId="7B485F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06C817E1" w14:textId="229708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95,35</w:t>
            </w:r>
          </w:p>
        </w:tc>
      </w:tr>
      <w:tr w:rsidR="00811A06" w:rsidRPr="003A4BEA" w14:paraId="7C93588F"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46A57D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EB8662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3332BC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D241E35" w14:textId="173310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DA79CB6" w14:textId="1D17B2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93,95</w:t>
            </w:r>
          </w:p>
        </w:tc>
        <w:tc>
          <w:tcPr>
            <w:tcW w:w="516" w:type="dxa"/>
            <w:tcBorders>
              <w:top w:val="nil"/>
              <w:left w:val="nil"/>
              <w:bottom w:val="single" w:sz="4" w:space="0" w:color="000000"/>
              <w:right w:val="single" w:sz="4" w:space="0" w:color="000000"/>
            </w:tcBorders>
            <w:shd w:val="clear" w:color="auto" w:fill="auto"/>
          </w:tcPr>
          <w:p w14:paraId="0233DA92" w14:textId="3114B9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1A54CE76" w14:textId="030B84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428139EB" w14:textId="6BF87A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93,02</w:t>
            </w:r>
          </w:p>
        </w:tc>
        <w:tc>
          <w:tcPr>
            <w:tcW w:w="696" w:type="dxa"/>
            <w:tcBorders>
              <w:top w:val="nil"/>
              <w:left w:val="nil"/>
              <w:bottom w:val="single" w:sz="4" w:space="0" w:color="000000"/>
              <w:right w:val="single" w:sz="4" w:space="0" w:color="000000"/>
            </w:tcBorders>
            <w:shd w:val="clear" w:color="auto" w:fill="auto"/>
          </w:tcPr>
          <w:p w14:paraId="7297CDED" w14:textId="366F36C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44C3E9F8" w14:textId="6394D9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AF3A616" w14:textId="6060CE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454" w:type="dxa"/>
            <w:tcBorders>
              <w:top w:val="nil"/>
              <w:left w:val="nil"/>
              <w:bottom w:val="single" w:sz="4" w:space="0" w:color="000000"/>
              <w:right w:val="single" w:sz="4" w:space="0" w:color="000000"/>
            </w:tcBorders>
            <w:shd w:val="clear" w:color="auto" w:fill="E2EFD9" w:themeFill="accent6" w:themeFillTint="33"/>
          </w:tcPr>
          <w:p w14:paraId="60376F69" w14:textId="7CE9EC3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49B9EBAE" w14:textId="35186C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93,02</w:t>
            </w:r>
          </w:p>
        </w:tc>
      </w:tr>
      <w:tr w:rsidR="00811A06" w:rsidRPr="003A4BEA" w14:paraId="2B4D900E"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B96AC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342EFE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9FA119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98188D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96ADE9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3EB36AE" w14:textId="051688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619D7E89" w14:textId="4C8EB5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20C38FD" w14:textId="19C750B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93,02</w:t>
            </w:r>
          </w:p>
        </w:tc>
        <w:tc>
          <w:tcPr>
            <w:tcW w:w="696" w:type="dxa"/>
            <w:tcBorders>
              <w:top w:val="nil"/>
              <w:left w:val="nil"/>
              <w:bottom w:val="single" w:sz="4" w:space="0" w:color="000000"/>
              <w:right w:val="single" w:sz="4" w:space="0" w:color="000000"/>
            </w:tcBorders>
            <w:shd w:val="clear" w:color="auto" w:fill="auto"/>
          </w:tcPr>
          <w:p w14:paraId="59F33F57" w14:textId="0E711A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63D1C924" w14:textId="240EE7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21E506F" w14:textId="6AC159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454" w:type="dxa"/>
            <w:tcBorders>
              <w:top w:val="nil"/>
              <w:left w:val="nil"/>
              <w:bottom w:val="single" w:sz="4" w:space="0" w:color="000000"/>
              <w:right w:val="single" w:sz="4" w:space="0" w:color="000000"/>
            </w:tcBorders>
            <w:shd w:val="clear" w:color="auto" w:fill="E2EFD9" w:themeFill="accent6" w:themeFillTint="33"/>
          </w:tcPr>
          <w:p w14:paraId="60006A72" w14:textId="1684DD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0B007322" w14:textId="023F6A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93,02</w:t>
            </w:r>
          </w:p>
        </w:tc>
      </w:tr>
      <w:tr w:rsidR="00811A06" w:rsidRPr="003A4BEA" w14:paraId="421699EE"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99C457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B220B5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41B223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FFD591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550E7B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BD6D93B" w14:textId="55DE0D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5C58A6A4" w14:textId="42A86A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4FFDC53B" w14:textId="520962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97,67</w:t>
            </w:r>
          </w:p>
        </w:tc>
        <w:tc>
          <w:tcPr>
            <w:tcW w:w="696" w:type="dxa"/>
            <w:tcBorders>
              <w:top w:val="nil"/>
              <w:left w:val="nil"/>
              <w:bottom w:val="single" w:sz="4" w:space="0" w:color="000000"/>
              <w:right w:val="single" w:sz="4" w:space="0" w:color="000000"/>
            </w:tcBorders>
            <w:shd w:val="clear" w:color="auto" w:fill="auto"/>
          </w:tcPr>
          <w:p w14:paraId="5584589A" w14:textId="4D23DB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147E290" w14:textId="739D6F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DCB8740" w14:textId="79C397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14109365" w14:textId="5FA310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5AF347CE" w14:textId="0DCA476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97,67</w:t>
            </w:r>
          </w:p>
        </w:tc>
      </w:tr>
      <w:tr w:rsidR="00811A06" w:rsidRPr="003A4BEA" w14:paraId="0D4778E0"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81C0F1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77C823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E9D025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8700645" w14:textId="2421E3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CAD5B28" w14:textId="4320AD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87,44</w:t>
            </w:r>
          </w:p>
        </w:tc>
        <w:tc>
          <w:tcPr>
            <w:tcW w:w="516" w:type="dxa"/>
            <w:tcBorders>
              <w:top w:val="nil"/>
              <w:left w:val="nil"/>
              <w:bottom w:val="single" w:sz="4" w:space="0" w:color="000000"/>
              <w:right w:val="single" w:sz="4" w:space="0" w:color="000000"/>
            </w:tcBorders>
            <w:shd w:val="clear" w:color="auto" w:fill="auto"/>
          </w:tcPr>
          <w:p w14:paraId="018F026C" w14:textId="57B9E7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665CAA7F" w14:textId="12013CE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C05ABFF" w14:textId="5489B9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86,05</w:t>
            </w:r>
          </w:p>
        </w:tc>
        <w:tc>
          <w:tcPr>
            <w:tcW w:w="696" w:type="dxa"/>
            <w:tcBorders>
              <w:top w:val="nil"/>
              <w:left w:val="nil"/>
              <w:bottom w:val="single" w:sz="4" w:space="0" w:color="000000"/>
              <w:right w:val="single" w:sz="4" w:space="0" w:color="000000"/>
            </w:tcBorders>
            <w:shd w:val="clear" w:color="auto" w:fill="auto"/>
          </w:tcPr>
          <w:p w14:paraId="50A41D1E" w14:textId="42990A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42FDECAD" w14:textId="0421FE2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26D8E74" w14:textId="271F77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37</w:t>
            </w:r>
          </w:p>
        </w:tc>
        <w:tc>
          <w:tcPr>
            <w:tcW w:w="1454" w:type="dxa"/>
            <w:tcBorders>
              <w:top w:val="nil"/>
              <w:left w:val="nil"/>
              <w:bottom w:val="single" w:sz="4" w:space="0" w:color="000000"/>
              <w:right w:val="single" w:sz="4" w:space="0" w:color="000000"/>
            </w:tcBorders>
            <w:shd w:val="clear" w:color="auto" w:fill="E2EFD9" w:themeFill="accent6" w:themeFillTint="33"/>
          </w:tcPr>
          <w:p w14:paraId="5FFEB74E" w14:textId="7D46D3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49CB09E5" w14:textId="212E6F6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86,05</w:t>
            </w:r>
          </w:p>
        </w:tc>
      </w:tr>
      <w:tr w:rsidR="00811A06" w:rsidRPr="003A4BEA" w14:paraId="4010CB78"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9F4E55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30E3A4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3DDA3A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DD42C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B57635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28C0B40" w14:textId="0D74E8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61988AFD" w14:textId="591ADD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3418E59A" w14:textId="76A586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93,02</w:t>
            </w:r>
          </w:p>
        </w:tc>
        <w:tc>
          <w:tcPr>
            <w:tcW w:w="696" w:type="dxa"/>
            <w:tcBorders>
              <w:top w:val="nil"/>
              <w:left w:val="nil"/>
              <w:bottom w:val="single" w:sz="4" w:space="0" w:color="000000"/>
              <w:right w:val="single" w:sz="4" w:space="0" w:color="000000"/>
            </w:tcBorders>
            <w:shd w:val="clear" w:color="auto" w:fill="auto"/>
          </w:tcPr>
          <w:p w14:paraId="3A2D08AE" w14:textId="472EA8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6CB2DCD7" w14:textId="6403E8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4CF17F2" w14:textId="04F8B6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454" w:type="dxa"/>
            <w:tcBorders>
              <w:top w:val="nil"/>
              <w:left w:val="nil"/>
              <w:bottom w:val="single" w:sz="4" w:space="0" w:color="000000"/>
              <w:right w:val="single" w:sz="4" w:space="0" w:color="000000"/>
            </w:tcBorders>
            <w:shd w:val="clear" w:color="auto" w:fill="E2EFD9" w:themeFill="accent6" w:themeFillTint="33"/>
          </w:tcPr>
          <w:p w14:paraId="37D671DC" w14:textId="547688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38DAE1AF" w14:textId="626D0E1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93,02</w:t>
            </w:r>
          </w:p>
        </w:tc>
      </w:tr>
      <w:tr w:rsidR="00811A06" w:rsidRPr="003A4BEA" w14:paraId="6F31B73D" w14:textId="77777777" w:rsidTr="005A33E5">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F5A8CB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FD5255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F05704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EB194E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DA97F4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A85F868" w14:textId="0CC1EAE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20976741" w14:textId="065DB7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B60E84D" w14:textId="545E0E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86,05</w:t>
            </w:r>
          </w:p>
        </w:tc>
        <w:tc>
          <w:tcPr>
            <w:tcW w:w="696" w:type="dxa"/>
            <w:tcBorders>
              <w:top w:val="nil"/>
              <w:left w:val="nil"/>
              <w:bottom w:val="single" w:sz="4" w:space="0" w:color="000000"/>
              <w:right w:val="single" w:sz="4" w:space="0" w:color="000000"/>
            </w:tcBorders>
            <w:shd w:val="clear" w:color="auto" w:fill="auto"/>
          </w:tcPr>
          <w:p w14:paraId="7FBCBAF2" w14:textId="375373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065CC230" w14:textId="178D44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F92710C" w14:textId="217982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37</w:t>
            </w:r>
          </w:p>
        </w:tc>
        <w:tc>
          <w:tcPr>
            <w:tcW w:w="1454" w:type="dxa"/>
            <w:tcBorders>
              <w:top w:val="nil"/>
              <w:left w:val="nil"/>
              <w:bottom w:val="single" w:sz="4" w:space="0" w:color="000000"/>
              <w:right w:val="single" w:sz="4" w:space="0" w:color="000000"/>
            </w:tcBorders>
            <w:shd w:val="clear" w:color="auto" w:fill="E2EFD9" w:themeFill="accent6" w:themeFillTint="33"/>
          </w:tcPr>
          <w:p w14:paraId="2007A963" w14:textId="4D8649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338" w:type="dxa"/>
            <w:tcBorders>
              <w:top w:val="nil"/>
              <w:left w:val="nil"/>
              <w:bottom w:val="single" w:sz="4" w:space="0" w:color="000000"/>
              <w:right w:val="single" w:sz="4" w:space="0" w:color="000000"/>
            </w:tcBorders>
            <w:shd w:val="clear" w:color="auto" w:fill="auto"/>
          </w:tcPr>
          <w:p w14:paraId="60F9EE24" w14:textId="33B44B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86,05</w:t>
            </w:r>
          </w:p>
        </w:tc>
      </w:tr>
    </w:tbl>
    <w:p w14:paraId="32199205" w14:textId="77777777" w:rsidR="00E652DD" w:rsidRDefault="00E652DD" w:rsidP="00FC42A8"/>
    <w:p w14:paraId="16710F50" w14:textId="77777777" w:rsidR="00E652DD" w:rsidRDefault="00E652DD" w:rsidP="00FC42A8"/>
    <w:p w14:paraId="668CA5BB" w14:textId="77777777" w:rsidR="00E652DD" w:rsidRDefault="00E652DD" w:rsidP="00FC42A8"/>
    <w:p w14:paraId="04021811" w14:textId="77777777" w:rsidR="00E652DD" w:rsidRDefault="00E652DD" w:rsidP="00FC42A8"/>
    <w:p w14:paraId="499DB36A" w14:textId="77777777" w:rsidR="00E652DD" w:rsidRDefault="00E652DD" w:rsidP="00FC42A8"/>
    <w:p w14:paraId="7D48D793" w14:textId="77777777" w:rsidR="00E652DD" w:rsidRDefault="00E652DD" w:rsidP="00FC42A8"/>
    <w:p w14:paraId="345E0DE4" w14:textId="77777777" w:rsidR="00E652DD" w:rsidRDefault="00E652DD"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E652DD" w:rsidRPr="00E06D13" w14:paraId="757BD86C" w14:textId="77777777" w:rsidTr="005A33E5">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747A132"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1FFCBF0"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D3F88AF"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96B7AE3"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564416"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77ECFDD"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6F94340"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395D2BB"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5C219AA"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25F5E68"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FB598D8"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4B560DF"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D523304"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3A4BEA" w14:paraId="02C7835E" w14:textId="77777777" w:rsidTr="005A33E5">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2A9B60" w14:textId="05689049"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1C977A55" w14:textId="56CDDAB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"РУССКО-СЮГАИЛЬСКАЯ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7A3CDB27" w14:textId="324D76ED"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89,39</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BB063ED" w14:textId="60D83C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8F63F36" w14:textId="628317B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94,74</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9E3B25D" w14:textId="5A3236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F3E7904" w14:textId="535637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AB5897B" w14:textId="2D9BA5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89,62</w:t>
            </w:r>
          </w:p>
        </w:tc>
        <w:tc>
          <w:tcPr>
            <w:tcW w:w="696" w:type="dxa"/>
            <w:tcBorders>
              <w:top w:val="nil"/>
              <w:left w:val="nil"/>
              <w:bottom w:val="single" w:sz="4" w:space="0" w:color="000000"/>
              <w:right w:val="single" w:sz="4" w:space="0" w:color="000000"/>
            </w:tcBorders>
            <w:shd w:val="clear" w:color="auto" w:fill="auto"/>
          </w:tcPr>
          <w:p w14:paraId="21683DA1" w14:textId="4715F51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37110C66" w14:textId="3068A2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41586C3" w14:textId="393BD5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8DFBB48" w14:textId="4767DC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6A20AE31" w14:textId="7675E5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64177917"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07606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50A0C3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D8263D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E3CA66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7C907A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6374EA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2D17DB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59CFB00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0FA14714" w14:textId="23EC09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39307CC5" w14:textId="312CDE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42F5561" w14:textId="2160E2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w:t>
            </w:r>
          </w:p>
        </w:tc>
        <w:tc>
          <w:tcPr>
            <w:tcW w:w="1454" w:type="dxa"/>
            <w:tcBorders>
              <w:top w:val="nil"/>
              <w:left w:val="nil"/>
              <w:bottom w:val="single" w:sz="4" w:space="0" w:color="000000"/>
              <w:right w:val="single" w:sz="4" w:space="0" w:color="000000"/>
            </w:tcBorders>
            <w:shd w:val="clear" w:color="auto" w:fill="E2EFD9" w:themeFill="accent6" w:themeFillTint="33"/>
          </w:tcPr>
          <w:p w14:paraId="76EB2C79" w14:textId="1CDAD7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37160DAD" w14:textId="1286243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79,23</w:t>
            </w:r>
          </w:p>
        </w:tc>
      </w:tr>
      <w:tr w:rsidR="00811A06" w:rsidRPr="003A4BEA" w14:paraId="75DA4EBC"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8D5FF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A857B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238A84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29C34C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DA1D51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477DA0C" w14:textId="3F27583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14F4D547" w14:textId="6370562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FA6D33F" w14:textId="67A6E3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E02D22F" w14:textId="08736A1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1D4614B1" w14:textId="4EB9C91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49485F2" w14:textId="4864AEA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70E35EDE" w14:textId="598C3B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5DBB4F33" w14:textId="73D604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7A7D3AD4"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30B8220"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B8BDAF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F5C31A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EEA0B0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3B5848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5A8F97D" w14:textId="74828E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E782C32" w14:textId="4F9ECB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3443057" w14:textId="19FAA09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c>
          <w:tcPr>
            <w:tcW w:w="696" w:type="dxa"/>
            <w:tcBorders>
              <w:top w:val="nil"/>
              <w:left w:val="nil"/>
              <w:bottom w:val="single" w:sz="4" w:space="0" w:color="000000"/>
              <w:right w:val="single" w:sz="4" w:space="0" w:color="000000"/>
            </w:tcBorders>
            <w:shd w:val="clear" w:color="auto" w:fill="auto"/>
          </w:tcPr>
          <w:p w14:paraId="69FF3998" w14:textId="3EEEE0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7F515AB4" w14:textId="6D2751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F119E1A" w14:textId="18768A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454" w:type="dxa"/>
            <w:tcBorders>
              <w:top w:val="nil"/>
              <w:left w:val="nil"/>
              <w:bottom w:val="single" w:sz="4" w:space="0" w:color="000000"/>
              <w:right w:val="single" w:sz="4" w:space="0" w:color="000000"/>
            </w:tcBorders>
            <w:shd w:val="clear" w:color="auto" w:fill="E2EFD9" w:themeFill="accent6" w:themeFillTint="33"/>
          </w:tcPr>
          <w:p w14:paraId="11EB4F3F" w14:textId="16A5C9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0B4BEAD9" w14:textId="7124A0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r>
      <w:tr w:rsidR="00811A06" w:rsidRPr="003A4BEA" w14:paraId="1556DD3D"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146D97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6118D3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A63286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912FF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8E718B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4AB029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F8E13F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8A1F4A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783299E7" w14:textId="251D6D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484735D1" w14:textId="74F683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EE8795A" w14:textId="302E19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454" w:type="dxa"/>
            <w:tcBorders>
              <w:top w:val="nil"/>
              <w:left w:val="nil"/>
              <w:bottom w:val="single" w:sz="4" w:space="0" w:color="000000"/>
              <w:right w:val="single" w:sz="4" w:space="0" w:color="000000"/>
            </w:tcBorders>
            <w:shd w:val="clear" w:color="auto" w:fill="E2EFD9" w:themeFill="accent6" w:themeFillTint="33"/>
          </w:tcPr>
          <w:p w14:paraId="67845725" w14:textId="73A700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5B10248B" w14:textId="68D1046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r>
      <w:tr w:rsidR="00811A06" w:rsidRPr="003A4BEA" w14:paraId="6716C6F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072207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5551F2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D98B01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5A79674" w14:textId="35A28F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943B9E8" w14:textId="3858AE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c>
          <w:tcPr>
            <w:tcW w:w="516" w:type="dxa"/>
            <w:tcBorders>
              <w:top w:val="nil"/>
              <w:left w:val="nil"/>
              <w:bottom w:val="single" w:sz="4" w:space="0" w:color="000000"/>
              <w:right w:val="single" w:sz="4" w:space="0" w:color="000000"/>
            </w:tcBorders>
            <w:shd w:val="clear" w:color="auto" w:fill="auto"/>
          </w:tcPr>
          <w:p w14:paraId="463FC3FC" w14:textId="3D2413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174E780F" w14:textId="2BFB80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860A54D" w14:textId="6A9024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EB24A3F" w14:textId="36CCA4B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48D73378" w14:textId="63D8C4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2DE61AF" w14:textId="0DF8F9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285616F2" w14:textId="237C877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09BB0761" w14:textId="7B65E90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082D0C50"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DBCA7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DF253A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47FF83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C62724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7C70A3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9E107C7" w14:textId="0FAA65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18F41E8F" w14:textId="16F648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68450F71" w14:textId="01493C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89,29</w:t>
            </w:r>
          </w:p>
        </w:tc>
        <w:tc>
          <w:tcPr>
            <w:tcW w:w="696" w:type="dxa"/>
            <w:tcBorders>
              <w:top w:val="nil"/>
              <w:left w:val="nil"/>
              <w:bottom w:val="single" w:sz="4" w:space="0" w:color="000000"/>
              <w:right w:val="single" w:sz="4" w:space="0" w:color="000000"/>
            </w:tcBorders>
            <w:shd w:val="clear" w:color="auto" w:fill="auto"/>
          </w:tcPr>
          <w:p w14:paraId="3C6E446F" w14:textId="71B45B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6D441CC1" w14:textId="2F2C9E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9100E6C" w14:textId="5DBE57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54" w:type="dxa"/>
            <w:tcBorders>
              <w:top w:val="nil"/>
              <w:left w:val="nil"/>
              <w:bottom w:val="single" w:sz="4" w:space="0" w:color="000000"/>
              <w:right w:val="single" w:sz="4" w:space="0" w:color="000000"/>
            </w:tcBorders>
            <w:shd w:val="clear" w:color="auto" w:fill="E2EFD9" w:themeFill="accent6" w:themeFillTint="33"/>
          </w:tcPr>
          <w:p w14:paraId="28063E3F" w14:textId="6A3974A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128EB7C7" w14:textId="393D404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89,29</w:t>
            </w:r>
          </w:p>
        </w:tc>
      </w:tr>
      <w:tr w:rsidR="00811A06" w:rsidRPr="003A4BEA" w14:paraId="3C0E7DCF"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33E035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124BB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1EF66A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842C15B" w14:textId="7DD899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40096FB" w14:textId="798D25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59,71</w:t>
            </w:r>
          </w:p>
        </w:tc>
        <w:tc>
          <w:tcPr>
            <w:tcW w:w="516" w:type="dxa"/>
            <w:tcBorders>
              <w:top w:val="nil"/>
              <w:left w:val="nil"/>
              <w:bottom w:val="single" w:sz="4" w:space="0" w:color="000000"/>
              <w:right w:val="single" w:sz="4" w:space="0" w:color="000000"/>
            </w:tcBorders>
            <w:shd w:val="clear" w:color="auto" w:fill="auto"/>
          </w:tcPr>
          <w:p w14:paraId="75ACDA45" w14:textId="36EBE4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33E8706" w14:textId="129783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10CEB1B2" w14:textId="599272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c>
          <w:tcPr>
            <w:tcW w:w="696" w:type="dxa"/>
            <w:tcBorders>
              <w:top w:val="nil"/>
              <w:left w:val="nil"/>
              <w:bottom w:val="single" w:sz="4" w:space="0" w:color="000000"/>
              <w:right w:val="single" w:sz="4" w:space="0" w:color="000000"/>
            </w:tcBorders>
            <w:shd w:val="clear" w:color="auto" w:fill="auto"/>
          </w:tcPr>
          <w:p w14:paraId="6483BC33" w14:textId="623DCE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2CD7ECC3" w14:textId="781FDA4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2A2AE75" w14:textId="7905B7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660BB27E" w14:textId="6B4F1E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69CB6C81" w14:textId="55584A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60</w:t>
            </w:r>
          </w:p>
        </w:tc>
      </w:tr>
      <w:tr w:rsidR="00811A06" w:rsidRPr="003A4BEA" w14:paraId="2BD6861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2FD4C1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5CB25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131D4D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FBE5EB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54592F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922DAF4" w14:textId="371ED7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09368D59" w14:textId="354C9A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CD9467C" w14:textId="56DC3A1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671AA8A" w14:textId="59AD48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51A8190B" w14:textId="67D5FA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8D59B94" w14:textId="16F55D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75BE5BC6" w14:textId="5E0079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22D3A10F" w14:textId="53363E1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1ABCF443"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FE3827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611D69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5624F3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7870F6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366FBB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0D3B41D" w14:textId="62F8EA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54B17016" w14:textId="02536F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3625D4A2" w14:textId="55E62C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85,71</w:t>
            </w:r>
          </w:p>
        </w:tc>
        <w:tc>
          <w:tcPr>
            <w:tcW w:w="696" w:type="dxa"/>
            <w:tcBorders>
              <w:top w:val="nil"/>
              <w:left w:val="nil"/>
              <w:bottom w:val="single" w:sz="4" w:space="0" w:color="000000"/>
              <w:right w:val="single" w:sz="4" w:space="0" w:color="000000"/>
            </w:tcBorders>
            <w:shd w:val="clear" w:color="auto" w:fill="auto"/>
          </w:tcPr>
          <w:p w14:paraId="645B2B95" w14:textId="7A3D29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18A3E014" w14:textId="175E0F8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1D816C9" w14:textId="0E8777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48</w:t>
            </w:r>
          </w:p>
        </w:tc>
        <w:tc>
          <w:tcPr>
            <w:tcW w:w="1454" w:type="dxa"/>
            <w:tcBorders>
              <w:top w:val="nil"/>
              <w:left w:val="nil"/>
              <w:bottom w:val="single" w:sz="4" w:space="0" w:color="000000"/>
              <w:right w:val="single" w:sz="4" w:space="0" w:color="000000"/>
            </w:tcBorders>
            <w:shd w:val="clear" w:color="auto" w:fill="E2EFD9" w:themeFill="accent6" w:themeFillTint="33"/>
          </w:tcPr>
          <w:p w14:paraId="39EF0DB6" w14:textId="7DEF1D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22EDE027" w14:textId="595D6A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85,71</w:t>
            </w:r>
          </w:p>
        </w:tc>
      </w:tr>
      <w:tr w:rsidR="00811A06" w:rsidRPr="003A4BEA" w14:paraId="52C5A15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DF37BB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0DEF3D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43DC52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0C0D2D7" w14:textId="6FC47A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06556FF" w14:textId="5F956D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98,93</w:t>
            </w:r>
          </w:p>
        </w:tc>
        <w:tc>
          <w:tcPr>
            <w:tcW w:w="516" w:type="dxa"/>
            <w:tcBorders>
              <w:top w:val="nil"/>
              <w:left w:val="nil"/>
              <w:bottom w:val="single" w:sz="4" w:space="0" w:color="000000"/>
              <w:right w:val="single" w:sz="4" w:space="0" w:color="000000"/>
            </w:tcBorders>
            <w:shd w:val="clear" w:color="auto" w:fill="auto"/>
          </w:tcPr>
          <w:p w14:paraId="7AC76D1E" w14:textId="02A6607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4FB21B19" w14:textId="43D02A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EC66A04" w14:textId="23FD0AD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CDE16CA" w14:textId="3D968E2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0F1CF643" w14:textId="53D7A3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52028A0" w14:textId="12BB017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454" w:type="dxa"/>
            <w:tcBorders>
              <w:top w:val="nil"/>
              <w:left w:val="nil"/>
              <w:bottom w:val="single" w:sz="4" w:space="0" w:color="000000"/>
              <w:right w:val="single" w:sz="4" w:space="0" w:color="000000"/>
            </w:tcBorders>
            <w:shd w:val="clear" w:color="auto" w:fill="E2EFD9" w:themeFill="accent6" w:themeFillTint="33"/>
          </w:tcPr>
          <w:p w14:paraId="1DC37C7C" w14:textId="2B351D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6F8B6C46" w14:textId="2FC467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7F13F58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2CBF78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5E2C25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74753F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66CDD9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97E69F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1B3D65D" w14:textId="1CCE53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5B337903" w14:textId="3269FC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0B65004" w14:textId="270E9E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4D2880D2" w14:textId="76DD12E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25E2CA30" w14:textId="1A2ACA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8735B5F" w14:textId="769D41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454" w:type="dxa"/>
            <w:tcBorders>
              <w:top w:val="nil"/>
              <w:left w:val="nil"/>
              <w:bottom w:val="single" w:sz="4" w:space="0" w:color="000000"/>
              <w:right w:val="single" w:sz="4" w:space="0" w:color="000000"/>
            </w:tcBorders>
            <w:shd w:val="clear" w:color="auto" w:fill="E2EFD9" w:themeFill="accent6" w:themeFillTint="33"/>
          </w:tcPr>
          <w:p w14:paraId="4C850D60" w14:textId="09D866F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275EE8C1" w14:textId="4DF282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03E3094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BF057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A41CD1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965FF4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8FE9C9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ACADC6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375F2B8" w14:textId="6B74C7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6EED6990" w14:textId="7A21E6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24F7A8A8" w14:textId="0192C8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c>
          <w:tcPr>
            <w:tcW w:w="696" w:type="dxa"/>
            <w:tcBorders>
              <w:top w:val="nil"/>
              <w:left w:val="nil"/>
              <w:bottom w:val="single" w:sz="4" w:space="0" w:color="000000"/>
              <w:right w:val="single" w:sz="4" w:space="0" w:color="000000"/>
            </w:tcBorders>
            <w:shd w:val="clear" w:color="auto" w:fill="auto"/>
          </w:tcPr>
          <w:p w14:paraId="4C0E0BDF" w14:textId="7710B7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1EA57DB" w14:textId="575490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6395157" w14:textId="623E95A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454" w:type="dxa"/>
            <w:tcBorders>
              <w:top w:val="nil"/>
              <w:left w:val="nil"/>
              <w:bottom w:val="single" w:sz="4" w:space="0" w:color="000000"/>
              <w:right w:val="single" w:sz="4" w:space="0" w:color="000000"/>
            </w:tcBorders>
            <w:shd w:val="clear" w:color="auto" w:fill="E2EFD9" w:themeFill="accent6" w:themeFillTint="33"/>
          </w:tcPr>
          <w:p w14:paraId="7FF235D7" w14:textId="16004E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0A088500" w14:textId="24C905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r>
      <w:tr w:rsidR="00811A06" w:rsidRPr="003A4BEA" w14:paraId="44C5672F"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7E785B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8019BA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0BDAEF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7EDE3EB" w14:textId="4EDEAF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C4D6BF7" w14:textId="500DF2F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98,93</w:t>
            </w:r>
          </w:p>
        </w:tc>
        <w:tc>
          <w:tcPr>
            <w:tcW w:w="516" w:type="dxa"/>
            <w:tcBorders>
              <w:top w:val="nil"/>
              <w:left w:val="nil"/>
              <w:bottom w:val="single" w:sz="4" w:space="0" w:color="000000"/>
              <w:right w:val="single" w:sz="4" w:space="0" w:color="000000"/>
            </w:tcBorders>
            <w:shd w:val="clear" w:color="auto" w:fill="auto"/>
          </w:tcPr>
          <w:p w14:paraId="5133AD8C" w14:textId="422F29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4695A8AE" w14:textId="2646B5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674E65C" w14:textId="01AC2C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7DB65EBD" w14:textId="452AC9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585D7AA9" w14:textId="15777D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53784EE" w14:textId="24280B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454" w:type="dxa"/>
            <w:tcBorders>
              <w:top w:val="nil"/>
              <w:left w:val="nil"/>
              <w:bottom w:val="single" w:sz="4" w:space="0" w:color="000000"/>
              <w:right w:val="single" w:sz="4" w:space="0" w:color="000000"/>
            </w:tcBorders>
            <w:shd w:val="clear" w:color="auto" w:fill="E2EFD9" w:themeFill="accent6" w:themeFillTint="33"/>
          </w:tcPr>
          <w:p w14:paraId="0DF368A5" w14:textId="2F4C26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4E022EAC" w14:textId="177763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5B96262D"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41442B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850AC7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9F440D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A68778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4BF81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1DE32FE" w14:textId="5A3B7C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54572B1D" w14:textId="3722E3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2F1DE681" w14:textId="50884C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c>
          <w:tcPr>
            <w:tcW w:w="696" w:type="dxa"/>
            <w:tcBorders>
              <w:top w:val="nil"/>
              <w:left w:val="nil"/>
              <w:bottom w:val="single" w:sz="4" w:space="0" w:color="000000"/>
              <w:right w:val="single" w:sz="4" w:space="0" w:color="000000"/>
            </w:tcBorders>
            <w:shd w:val="clear" w:color="auto" w:fill="auto"/>
          </w:tcPr>
          <w:p w14:paraId="2920BD14" w14:textId="17FE52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6802766A" w14:textId="12B511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185ABA8" w14:textId="475C17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454" w:type="dxa"/>
            <w:tcBorders>
              <w:top w:val="nil"/>
              <w:left w:val="nil"/>
              <w:bottom w:val="single" w:sz="4" w:space="0" w:color="000000"/>
              <w:right w:val="single" w:sz="4" w:space="0" w:color="000000"/>
            </w:tcBorders>
            <w:shd w:val="clear" w:color="auto" w:fill="E2EFD9" w:themeFill="accent6" w:themeFillTint="33"/>
          </w:tcPr>
          <w:p w14:paraId="40171C21" w14:textId="330846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519EFE7F" w14:textId="5F9380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94,64</w:t>
            </w:r>
          </w:p>
        </w:tc>
      </w:tr>
      <w:tr w:rsidR="00811A06" w:rsidRPr="003A4BEA" w14:paraId="0AB53B58" w14:textId="77777777" w:rsidTr="005A33E5">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43769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92994C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B3DCE9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D2C56F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91049B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0E80BF5" w14:textId="38C3DD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311F64C3" w14:textId="4D0706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C694D81" w14:textId="21A312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ECF1E57" w14:textId="080DE5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3ACBA63B" w14:textId="182C4E3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1B4E8DF" w14:textId="76C1F8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454" w:type="dxa"/>
            <w:tcBorders>
              <w:top w:val="nil"/>
              <w:left w:val="nil"/>
              <w:bottom w:val="single" w:sz="4" w:space="0" w:color="000000"/>
              <w:right w:val="single" w:sz="4" w:space="0" w:color="000000"/>
            </w:tcBorders>
            <w:shd w:val="clear" w:color="auto" w:fill="E2EFD9" w:themeFill="accent6" w:themeFillTint="33"/>
          </w:tcPr>
          <w:p w14:paraId="045678C6" w14:textId="0A6793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w:t>
            </w:r>
          </w:p>
        </w:tc>
        <w:tc>
          <w:tcPr>
            <w:tcW w:w="1338" w:type="dxa"/>
            <w:tcBorders>
              <w:top w:val="nil"/>
              <w:left w:val="nil"/>
              <w:bottom w:val="single" w:sz="4" w:space="0" w:color="000000"/>
              <w:right w:val="single" w:sz="4" w:space="0" w:color="000000"/>
            </w:tcBorders>
            <w:shd w:val="clear" w:color="auto" w:fill="auto"/>
          </w:tcPr>
          <w:p w14:paraId="0463FB88" w14:textId="4295747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55C3568D" w14:textId="77777777" w:rsidR="00E652DD" w:rsidRDefault="00E652DD" w:rsidP="00FC42A8"/>
    <w:p w14:paraId="388BAC3A" w14:textId="77777777" w:rsidR="00E652DD" w:rsidRDefault="00E652DD" w:rsidP="00FC42A8"/>
    <w:p w14:paraId="7AD77951" w14:textId="77777777" w:rsidR="00E652DD" w:rsidRDefault="00E652DD" w:rsidP="00FC42A8"/>
    <w:p w14:paraId="79D10EB4" w14:textId="77777777" w:rsidR="00E652DD" w:rsidRDefault="00E652DD" w:rsidP="00FC42A8"/>
    <w:p w14:paraId="53028F74" w14:textId="77777777" w:rsidR="00E652DD" w:rsidRDefault="00E652DD" w:rsidP="00FC42A8"/>
    <w:p w14:paraId="369021CF" w14:textId="77777777" w:rsidR="00E652DD" w:rsidRDefault="00E652DD" w:rsidP="00FC42A8"/>
    <w:p w14:paraId="5AEA2573" w14:textId="77777777" w:rsidR="00E652DD" w:rsidRDefault="00E652DD"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E652DD" w:rsidRPr="00E06D13" w14:paraId="266E7A89" w14:textId="77777777" w:rsidTr="005A33E5">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3ABA39D"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AB09B05"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437F89D"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2498B29"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A6C5B90"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A01A1F1"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BAE737E"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E91738E"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D0ACCB3"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25BDF1F"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98B77E9"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68402B5"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168A429"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3A4BEA" w14:paraId="11BDAD5C" w14:textId="77777777" w:rsidTr="005A33E5">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5F91BD" w14:textId="29468436"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2866FF4D" w14:textId="3D8D3AD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"СТАРОБЕРЕЗНЯКСКАЯ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125D03F8" w14:textId="6E1811EA"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87,09</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56DF027" w14:textId="2C7431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5A2BE58" w14:textId="00A924C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F6CF5F5" w14:textId="73F4C3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224967D" w14:textId="0FEBC4F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0AE151F" w14:textId="62F0AE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87,53</w:t>
            </w:r>
          </w:p>
        </w:tc>
        <w:tc>
          <w:tcPr>
            <w:tcW w:w="696" w:type="dxa"/>
            <w:tcBorders>
              <w:top w:val="nil"/>
              <w:left w:val="nil"/>
              <w:bottom w:val="single" w:sz="4" w:space="0" w:color="000000"/>
              <w:right w:val="single" w:sz="4" w:space="0" w:color="000000"/>
            </w:tcBorders>
            <w:shd w:val="clear" w:color="auto" w:fill="auto"/>
          </w:tcPr>
          <w:p w14:paraId="116D2CB1" w14:textId="467350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24584164" w14:textId="50D5C4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8D170EB" w14:textId="33EF8D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45E5CE2C" w14:textId="080B17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1C234FEB" w14:textId="2C9C48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5B2F2838"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4B064B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E15509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2C2B2D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252A15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7036C6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9628C4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4AD3A9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4ACA94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1EE742D8" w14:textId="029DA3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28FC0C8C" w14:textId="74A42EE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87A138D" w14:textId="59A810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54</w:t>
            </w:r>
          </w:p>
        </w:tc>
        <w:tc>
          <w:tcPr>
            <w:tcW w:w="1454" w:type="dxa"/>
            <w:tcBorders>
              <w:top w:val="nil"/>
              <w:left w:val="nil"/>
              <w:bottom w:val="single" w:sz="4" w:space="0" w:color="000000"/>
              <w:right w:val="single" w:sz="4" w:space="0" w:color="000000"/>
            </w:tcBorders>
            <w:shd w:val="clear" w:color="auto" w:fill="E2EFD9" w:themeFill="accent6" w:themeFillTint="33"/>
          </w:tcPr>
          <w:p w14:paraId="2E4CE702" w14:textId="1F9506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574708F3" w14:textId="3320AEE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75,06</w:t>
            </w:r>
          </w:p>
        </w:tc>
      </w:tr>
      <w:tr w:rsidR="00811A06" w:rsidRPr="003A4BEA" w14:paraId="7159DB94"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26D34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B84D41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1CA3DA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6ABA60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20C3DA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AA5AF25" w14:textId="07E31E2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13CEDDF" w14:textId="2F087B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197E25CF" w14:textId="7369A8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77D269B" w14:textId="376620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373ED453" w14:textId="63FB25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0644557" w14:textId="34DD51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21C4D9D9" w14:textId="298387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7E61900" w14:textId="360084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38BA5CF7"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49C10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B7E80D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F22398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F07014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AC91B5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02BDACA" w14:textId="4CFA342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D75319B" w14:textId="35B075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3FCBFF5" w14:textId="4D993A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696" w:type="dxa"/>
            <w:tcBorders>
              <w:top w:val="nil"/>
              <w:left w:val="nil"/>
              <w:bottom w:val="single" w:sz="4" w:space="0" w:color="000000"/>
              <w:right w:val="single" w:sz="4" w:space="0" w:color="000000"/>
            </w:tcBorders>
            <w:shd w:val="clear" w:color="auto" w:fill="auto"/>
          </w:tcPr>
          <w:p w14:paraId="025CD9C6" w14:textId="0A6AAE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3F1B2425" w14:textId="39AD467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F468786" w14:textId="4776220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FC9CF43" w14:textId="1A04EAC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1C20FDEE" w14:textId="49AF5B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151A0902"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08D50D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8630B2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AB039E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5AA1F1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A78B7C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42E82F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0763106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E781A1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608F2300" w14:textId="674A0F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6E3EAE0F" w14:textId="1F357A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5A86756" w14:textId="61AD61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5891520A" w14:textId="538DD8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5A0536F4" w14:textId="03C9D1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3970B3B1"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2D8477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E39E9A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EC6AF6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7449BB3" w14:textId="7065BE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E15F75E" w14:textId="0A4D325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c>
          <w:tcPr>
            <w:tcW w:w="516" w:type="dxa"/>
            <w:tcBorders>
              <w:top w:val="nil"/>
              <w:left w:val="nil"/>
              <w:bottom w:val="single" w:sz="4" w:space="0" w:color="000000"/>
              <w:right w:val="single" w:sz="4" w:space="0" w:color="000000"/>
            </w:tcBorders>
            <w:shd w:val="clear" w:color="auto" w:fill="auto"/>
          </w:tcPr>
          <w:p w14:paraId="2BBFCD15" w14:textId="4E9045A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782B62E3" w14:textId="0FCE38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337D8A83" w14:textId="756884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72379ABB" w14:textId="45BE524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5A37DB4A" w14:textId="3166492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BE47A54" w14:textId="3C121A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735B730" w14:textId="1D97B0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62C1A200" w14:textId="5F5641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320E760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3AA510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7F3A7E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97D166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ED0F37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119D13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67CC7EF" w14:textId="0B0EF6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1C0EED33" w14:textId="5820AF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03AE7B0C" w14:textId="79019A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696" w:type="dxa"/>
            <w:tcBorders>
              <w:top w:val="nil"/>
              <w:left w:val="nil"/>
              <w:bottom w:val="single" w:sz="4" w:space="0" w:color="000000"/>
              <w:right w:val="single" w:sz="4" w:space="0" w:color="000000"/>
            </w:tcBorders>
            <w:shd w:val="clear" w:color="auto" w:fill="auto"/>
          </w:tcPr>
          <w:p w14:paraId="57B333B4" w14:textId="4D921C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10D37103" w14:textId="796917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A333CB" w14:textId="4FC600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0206B2F7" w14:textId="7A05B99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560C5464" w14:textId="48AD1A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6F0F42D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D35C2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846F4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5AD1E4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D705C52" w14:textId="33CDB3C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A92824B" w14:textId="7575A1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47,31</w:t>
            </w:r>
          </w:p>
        </w:tc>
        <w:tc>
          <w:tcPr>
            <w:tcW w:w="516" w:type="dxa"/>
            <w:tcBorders>
              <w:top w:val="nil"/>
              <w:left w:val="nil"/>
              <w:bottom w:val="single" w:sz="4" w:space="0" w:color="000000"/>
              <w:right w:val="single" w:sz="4" w:space="0" w:color="000000"/>
            </w:tcBorders>
            <w:shd w:val="clear" w:color="auto" w:fill="auto"/>
          </w:tcPr>
          <w:p w14:paraId="019D3C2F" w14:textId="3CC9E8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081A8EC0" w14:textId="28F9F1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DE30DA6" w14:textId="17B6F7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696" w:type="dxa"/>
            <w:tcBorders>
              <w:top w:val="nil"/>
              <w:left w:val="nil"/>
              <w:bottom w:val="single" w:sz="4" w:space="0" w:color="000000"/>
              <w:right w:val="single" w:sz="4" w:space="0" w:color="000000"/>
            </w:tcBorders>
            <w:shd w:val="clear" w:color="auto" w:fill="auto"/>
          </w:tcPr>
          <w:p w14:paraId="0A8FA3F7" w14:textId="6137CB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4391DFF8" w14:textId="349566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E4A117F" w14:textId="627A0A5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0A8E1E44" w14:textId="7EEACBB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092BC41D" w14:textId="109558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r>
      <w:tr w:rsidR="00811A06" w:rsidRPr="003A4BEA" w14:paraId="0536FFAC"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784BFD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AC0BE1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F48BB5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448BE5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5BA19F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F831231" w14:textId="4C7816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525DA622" w14:textId="3604200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6DBB595D" w14:textId="574DFCE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47603E05" w14:textId="65ECA2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52381BC2" w14:textId="4229C8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D8DC86D" w14:textId="580B0C4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534EED77" w14:textId="3AE35C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15F8CF57" w14:textId="3F5ECBB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338E78A9"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9FB0C6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F17979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7207E2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495BF9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FE400F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4906AA6C" w14:textId="32BA3C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1FC4DA23" w14:textId="2DA30D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DF12F94" w14:textId="63550C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84,38</w:t>
            </w:r>
          </w:p>
        </w:tc>
        <w:tc>
          <w:tcPr>
            <w:tcW w:w="696" w:type="dxa"/>
            <w:tcBorders>
              <w:top w:val="nil"/>
              <w:left w:val="nil"/>
              <w:bottom w:val="single" w:sz="4" w:space="0" w:color="000000"/>
              <w:right w:val="single" w:sz="4" w:space="0" w:color="000000"/>
            </w:tcBorders>
            <w:shd w:val="clear" w:color="auto" w:fill="auto"/>
          </w:tcPr>
          <w:p w14:paraId="08BB29D2" w14:textId="50C2BA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0F4003BB" w14:textId="597E76B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5DBD761" w14:textId="639E696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7DE271C9" w14:textId="4F3F9E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73342C25" w14:textId="56A95E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84,38</w:t>
            </w:r>
          </w:p>
        </w:tc>
      </w:tr>
      <w:tr w:rsidR="00811A06" w:rsidRPr="003A4BEA" w14:paraId="090C8C55"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BB7B08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FD042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5958B5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50E3D8D" w14:textId="3AA861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E5C1A9F" w14:textId="689E49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98,75</w:t>
            </w:r>
          </w:p>
        </w:tc>
        <w:tc>
          <w:tcPr>
            <w:tcW w:w="516" w:type="dxa"/>
            <w:tcBorders>
              <w:top w:val="nil"/>
              <w:left w:val="nil"/>
              <w:bottom w:val="single" w:sz="4" w:space="0" w:color="000000"/>
              <w:right w:val="single" w:sz="4" w:space="0" w:color="000000"/>
            </w:tcBorders>
            <w:shd w:val="clear" w:color="auto" w:fill="auto"/>
          </w:tcPr>
          <w:p w14:paraId="1E761BC8" w14:textId="1B7ECF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34148F37" w14:textId="6AFD12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3C6F65E" w14:textId="09B95F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2E62F44" w14:textId="2790B0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63B0299B" w14:textId="74DD53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838FA58" w14:textId="69D5060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3CE8F668" w14:textId="2C545D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5041D81C" w14:textId="3B84C1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582CBE6A"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1704A6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BE3541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B1DEE2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646AC1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045626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0DCADB0" w14:textId="6F0427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7CFFE91D" w14:textId="0D62E18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09EF5E0" w14:textId="257398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D4B3B0F" w14:textId="5EA646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7A25A07D" w14:textId="2BE47FC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08AD253" w14:textId="78077DF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38B377D2" w14:textId="52774F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58087992" w14:textId="462A4B9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71C47F98"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791C35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FF0053"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ABC3A5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216A1F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950B83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8B8830F" w14:textId="5FA1A0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29887ED6" w14:textId="568B393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7476ADE8" w14:textId="361EBC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696" w:type="dxa"/>
            <w:tcBorders>
              <w:top w:val="nil"/>
              <w:left w:val="nil"/>
              <w:bottom w:val="single" w:sz="4" w:space="0" w:color="000000"/>
              <w:right w:val="single" w:sz="4" w:space="0" w:color="000000"/>
            </w:tcBorders>
            <w:shd w:val="clear" w:color="auto" w:fill="auto"/>
          </w:tcPr>
          <w:p w14:paraId="07FA9924" w14:textId="542EE24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33D1B74C" w14:textId="25ABD1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F71A173" w14:textId="4B98AF4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54B6D28" w14:textId="3B89C6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09A749BD" w14:textId="2F8A8E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674B8627"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A5FE34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B9FEF3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1A80C0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6E36C98" w14:textId="719946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DC9F8A1" w14:textId="2042DA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98,75</w:t>
            </w:r>
          </w:p>
        </w:tc>
        <w:tc>
          <w:tcPr>
            <w:tcW w:w="516" w:type="dxa"/>
            <w:tcBorders>
              <w:top w:val="nil"/>
              <w:left w:val="nil"/>
              <w:bottom w:val="single" w:sz="4" w:space="0" w:color="000000"/>
              <w:right w:val="single" w:sz="4" w:space="0" w:color="000000"/>
            </w:tcBorders>
            <w:shd w:val="clear" w:color="auto" w:fill="auto"/>
          </w:tcPr>
          <w:p w14:paraId="78542A87" w14:textId="3FC42ED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4FF06890" w14:textId="6445FAF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4E84F54" w14:textId="6BB9E88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F381C62" w14:textId="5619E3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56A5D7C2" w14:textId="3A368D9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3530691" w14:textId="59E193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132FC165" w14:textId="3DDC971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2A1AF591" w14:textId="529DF8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3448D80C"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766752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0A899E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F260D9D"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1E504D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9F6BC6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9A60278" w14:textId="1151F1A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70B9B3FF" w14:textId="0FAF85C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1F3B27F6" w14:textId="5BAB15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696" w:type="dxa"/>
            <w:tcBorders>
              <w:top w:val="nil"/>
              <w:left w:val="nil"/>
              <w:bottom w:val="single" w:sz="4" w:space="0" w:color="000000"/>
              <w:right w:val="single" w:sz="4" w:space="0" w:color="000000"/>
            </w:tcBorders>
            <w:shd w:val="clear" w:color="auto" w:fill="auto"/>
          </w:tcPr>
          <w:p w14:paraId="3B78D89E" w14:textId="4D7422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261AED7B" w14:textId="7B4DEB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215577B" w14:textId="7762EB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37C9F4AF" w14:textId="28F270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59BC9FBC" w14:textId="77E17C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09A1D7BE" w14:textId="77777777" w:rsidTr="005A33E5">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9951BA6"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852A099"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4E7D9A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D9503B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8BBE0C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AAB7B66" w14:textId="205FB7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1FA9E5FA" w14:textId="1311F0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53E86D47" w14:textId="3255416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6B5253F" w14:textId="0BBA6C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3E629D4E" w14:textId="09D2D6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83994BF" w14:textId="7879D6E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040C544F" w14:textId="7536A0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680B03E8" w14:textId="4BB38D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7CB70032" w14:textId="77777777" w:rsidR="00E652DD" w:rsidRDefault="00E652DD" w:rsidP="00FC42A8"/>
    <w:p w14:paraId="031DABD4" w14:textId="77777777" w:rsidR="00E652DD" w:rsidRDefault="00E652DD" w:rsidP="00FC42A8"/>
    <w:p w14:paraId="05399094" w14:textId="77777777" w:rsidR="00E652DD" w:rsidRDefault="00E652DD" w:rsidP="00FC42A8"/>
    <w:p w14:paraId="2C5C7833" w14:textId="77777777" w:rsidR="00E652DD" w:rsidRDefault="00E652DD" w:rsidP="00FC42A8"/>
    <w:p w14:paraId="1A484A4B" w14:textId="77777777" w:rsidR="00E652DD" w:rsidRDefault="00E652DD" w:rsidP="00FC42A8"/>
    <w:p w14:paraId="397CC242" w14:textId="77777777" w:rsidR="00E652DD" w:rsidRDefault="00E652DD" w:rsidP="00FC42A8"/>
    <w:p w14:paraId="4BE7FE69" w14:textId="77777777" w:rsidR="00E652DD" w:rsidRDefault="00E652DD"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E652DD" w:rsidRPr="00E06D13" w14:paraId="7A3B4856" w14:textId="77777777" w:rsidTr="005A33E5">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E17EBE0"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6C09FCF"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6BF7AD9"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AD8CEF2"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A87D3FB"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7DC3B9F"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6E80AC5"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EF1F065"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2A041D0"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9098A59"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E0D649B"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2D953D8"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6724E86"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3A4BEA" w14:paraId="6E353A04" w14:textId="77777777" w:rsidTr="005A33E5">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530D64" w14:textId="3A092B13"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4035A2CC" w14:textId="03F57F30"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"СТАРОКАКСИНСКАЯ ОСНОВНАЯ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64B35468" w14:textId="7C1D1506"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88,73</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EBA13FD" w14:textId="02BC77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39DB490" w14:textId="132FE8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424E87A" w14:textId="2FF8E6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6F78D4C" w14:textId="7AB0A5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1F49BEA" w14:textId="65BEA5C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89,62</w:t>
            </w:r>
          </w:p>
        </w:tc>
        <w:tc>
          <w:tcPr>
            <w:tcW w:w="696" w:type="dxa"/>
            <w:tcBorders>
              <w:top w:val="nil"/>
              <w:left w:val="nil"/>
              <w:bottom w:val="single" w:sz="4" w:space="0" w:color="000000"/>
              <w:right w:val="single" w:sz="4" w:space="0" w:color="000000"/>
            </w:tcBorders>
            <w:shd w:val="clear" w:color="auto" w:fill="auto"/>
          </w:tcPr>
          <w:p w14:paraId="700E2ADC" w14:textId="5DEA1D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6A8F255E" w14:textId="7967902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0997346" w14:textId="1512B5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9E7FC06" w14:textId="09CB22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03BC69D8" w14:textId="50FB8C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142A1835"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AFF8E4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902507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38D61683"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2A704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F22926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C57A39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92B520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6DF6107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13E34542" w14:textId="5D43E55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10E4B126" w14:textId="10C2C8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06CACD0" w14:textId="1B98540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w:t>
            </w:r>
          </w:p>
        </w:tc>
        <w:tc>
          <w:tcPr>
            <w:tcW w:w="1454" w:type="dxa"/>
            <w:tcBorders>
              <w:top w:val="nil"/>
              <w:left w:val="nil"/>
              <w:bottom w:val="single" w:sz="4" w:space="0" w:color="000000"/>
              <w:right w:val="single" w:sz="4" w:space="0" w:color="000000"/>
            </w:tcBorders>
            <w:shd w:val="clear" w:color="auto" w:fill="E2EFD9" w:themeFill="accent6" w:themeFillTint="33"/>
          </w:tcPr>
          <w:p w14:paraId="542E6F45" w14:textId="3DDD8F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146F7D64" w14:textId="77D4297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79,23</w:t>
            </w:r>
          </w:p>
        </w:tc>
      </w:tr>
      <w:tr w:rsidR="00811A06" w:rsidRPr="003A4BEA" w14:paraId="1CFA931E"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DEF698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4B0CD7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DC82601"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266B5E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95E1C7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A76D321" w14:textId="214828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0B8E60EC" w14:textId="683B28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7028FF98" w14:textId="408EDAD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FE25D75" w14:textId="436E90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5A28396E" w14:textId="03B6A7E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4300867" w14:textId="1153F3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51BF3048" w14:textId="5CB90F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2EAC2455" w14:textId="428F4D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51B320A9"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3EAAF4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D5223C8"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333A15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EC0B5C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209ADB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8594487" w14:textId="0EAABA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3A6D82C" w14:textId="46B069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2BFBD78" w14:textId="78C6795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92,19</w:t>
            </w:r>
          </w:p>
        </w:tc>
        <w:tc>
          <w:tcPr>
            <w:tcW w:w="696" w:type="dxa"/>
            <w:tcBorders>
              <w:top w:val="nil"/>
              <w:left w:val="nil"/>
              <w:bottom w:val="single" w:sz="4" w:space="0" w:color="000000"/>
              <w:right w:val="single" w:sz="4" w:space="0" w:color="000000"/>
            </w:tcBorders>
            <w:shd w:val="clear" w:color="auto" w:fill="auto"/>
          </w:tcPr>
          <w:p w14:paraId="10D461E3" w14:textId="712AAC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3EBC0B46" w14:textId="0D1CB1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F0943B0" w14:textId="20D977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317686D0" w14:textId="51C42C9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2B1EA52B" w14:textId="6DF014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90,62</w:t>
            </w:r>
          </w:p>
        </w:tc>
      </w:tr>
      <w:tr w:rsidR="00811A06" w:rsidRPr="003A4BEA" w14:paraId="551E9415"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FF8DC8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930AE1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B935EA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FA4072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2B29FF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9AF567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694F29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B2C53A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3E9195EB" w14:textId="2E54CB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72311BF4" w14:textId="06181A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10A59B2" w14:textId="65B5C8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651FFDD1" w14:textId="09D015A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17593A4F" w14:textId="0EDB1EF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51587209"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123C9FD"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508B904"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AAE9A9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76D0E95" w14:textId="074033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DD55CC5" w14:textId="451647B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96,88</w:t>
            </w:r>
          </w:p>
        </w:tc>
        <w:tc>
          <w:tcPr>
            <w:tcW w:w="516" w:type="dxa"/>
            <w:tcBorders>
              <w:top w:val="nil"/>
              <w:left w:val="nil"/>
              <w:bottom w:val="single" w:sz="4" w:space="0" w:color="000000"/>
              <w:right w:val="single" w:sz="4" w:space="0" w:color="000000"/>
            </w:tcBorders>
            <w:shd w:val="clear" w:color="auto" w:fill="auto"/>
          </w:tcPr>
          <w:p w14:paraId="6D54C81B" w14:textId="02CA58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688DAC24" w14:textId="27B20D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E11D67E" w14:textId="74C0A46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2D5E6B74" w14:textId="1D6F59D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1A4D0627" w14:textId="53D621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7F1C4D0" w14:textId="58D25B5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31180D58" w14:textId="1907042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02C4C223" w14:textId="3D36329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6A99715D"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1B9B6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32506D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E8388A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71EF4E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9A6AB5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A073B5D" w14:textId="633EB09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727D18B4" w14:textId="7708F7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44299AE4" w14:textId="2E12A6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696" w:type="dxa"/>
            <w:tcBorders>
              <w:top w:val="nil"/>
              <w:left w:val="nil"/>
              <w:bottom w:val="single" w:sz="4" w:space="0" w:color="000000"/>
              <w:right w:val="single" w:sz="4" w:space="0" w:color="000000"/>
            </w:tcBorders>
            <w:shd w:val="clear" w:color="auto" w:fill="auto"/>
          </w:tcPr>
          <w:p w14:paraId="0B27ED14" w14:textId="1C97CE8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15BEE059" w14:textId="06DB59B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6B18621" w14:textId="280D12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73738AFC" w14:textId="188B96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32A7CE13" w14:textId="3E1DBDE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1733F080"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B9EDB0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846222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599980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06AE8B1" w14:textId="160B41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06D8A2B" w14:textId="48EDEA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56,12</w:t>
            </w:r>
          </w:p>
        </w:tc>
        <w:tc>
          <w:tcPr>
            <w:tcW w:w="516" w:type="dxa"/>
            <w:tcBorders>
              <w:top w:val="nil"/>
              <w:left w:val="nil"/>
              <w:bottom w:val="single" w:sz="4" w:space="0" w:color="000000"/>
              <w:right w:val="single" w:sz="4" w:space="0" w:color="000000"/>
            </w:tcBorders>
            <w:shd w:val="clear" w:color="auto" w:fill="auto"/>
          </w:tcPr>
          <w:p w14:paraId="455A727B" w14:textId="6A57BCC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39E6B0E0" w14:textId="42F1393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21C5332" w14:textId="3B2CCB8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73B08C7D" w14:textId="4089882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570A83C1" w14:textId="77395F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96D7621" w14:textId="6F15F8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759A2DD" w14:textId="38E1B6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14C9A7B8" w14:textId="463439F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172B3309"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E9E09E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FEE0375"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9078FF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22B0F9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901B5F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1ADF78F" w14:textId="5CA02FE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59FED8FA" w14:textId="085A07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20D6D939" w14:textId="00CCA98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6D58107C" w14:textId="468F8D6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667D4866" w14:textId="0C30BC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F4F6BDC" w14:textId="44CCB5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54E9CBF5" w14:textId="7C6939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28426BB8" w14:textId="6BC7EEE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25303A2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5194CB"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7C6164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5505B4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6CBB92C"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08B8DF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4D16943" w14:textId="7025DD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60BFFBFD" w14:textId="77B05F6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40331225" w14:textId="4447F64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696" w:type="dxa"/>
            <w:tcBorders>
              <w:top w:val="nil"/>
              <w:left w:val="nil"/>
              <w:bottom w:val="single" w:sz="4" w:space="0" w:color="000000"/>
              <w:right w:val="single" w:sz="4" w:space="0" w:color="000000"/>
            </w:tcBorders>
            <w:shd w:val="clear" w:color="auto" w:fill="auto"/>
          </w:tcPr>
          <w:p w14:paraId="024BEB3D" w14:textId="17BF431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358C35D0" w14:textId="1F7D2ED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EF93E4F" w14:textId="207A6FA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AD85410" w14:textId="141B38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781DAAD9" w14:textId="7363F0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29FC8BA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6338C4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298B29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7092DCA"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62E88C8" w14:textId="5C1524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24237CD" w14:textId="3224E0B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98,13</w:t>
            </w:r>
          </w:p>
        </w:tc>
        <w:tc>
          <w:tcPr>
            <w:tcW w:w="516" w:type="dxa"/>
            <w:tcBorders>
              <w:top w:val="nil"/>
              <w:left w:val="nil"/>
              <w:bottom w:val="single" w:sz="4" w:space="0" w:color="000000"/>
              <w:right w:val="single" w:sz="4" w:space="0" w:color="000000"/>
            </w:tcBorders>
            <w:shd w:val="clear" w:color="auto" w:fill="auto"/>
          </w:tcPr>
          <w:p w14:paraId="31637077" w14:textId="4BCEA7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4EDE5986" w14:textId="520FCCB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431D50C8" w14:textId="432D2B3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6B0E019" w14:textId="36E0F4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5A91F7F2" w14:textId="6F1143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CE1E917" w14:textId="045BF2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71B7D997" w14:textId="5666398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35236593" w14:textId="2AB8FA8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7E12925C"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886319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F28BF2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93AF4F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5D49CD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891E0A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F63A2DC" w14:textId="1570FA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7C6B9D12" w14:textId="2A4B61D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4775C2DC" w14:textId="28F5DBF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0BC14D90" w14:textId="7B0438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11C94669" w14:textId="6BECA9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19EED5A" w14:textId="712074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79049346" w14:textId="050F4C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3F92CEC1" w14:textId="36FCEA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3CC58B21"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985C1D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B6B319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A5A8D28"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EE5F17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66CB24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3001E0B" w14:textId="1FC89A8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068D5415" w14:textId="6DDD27F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76DF5310" w14:textId="5854649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90,63</w:t>
            </w:r>
          </w:p>
        </w:tc>
        <w:tc>
          <w:tcPr>
            <w:tcW w:w="696" w:type="dxa"/>
            <w:tcBorders>
              <w:top w:val="nil"/>
              <w:left w:val="nil"/>
              <w:bottom w:val="single" w:sz="4" w:space="0" w:color="000000"/>
              <w:right w:val="single" w:sz="4" w:space="0" w:color="000000"/>
            </w:tcBorders>
            <w:shd w:val="clear" w:color="auto" w:fill="auto"/>
          </w:tcPr>
          <w:p w14:paraId="708277CF" w14:textId="38A4A1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83B28B9" w14:textId="1EE767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0962A07" w14:textId="2E7FB4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4BD7532A" w14:textId="7434D0E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1E9E5F95" w14:textId="293E18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90,62</w:t>
            </w:r>
          </w:p>
        </w:tc>
      </w:tr>
      <w:tr w:rsidR="00811A06" w:rsidRPr="003A4BEA" w14:paraId="497F5982"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1774D14"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8D4B4C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3293A0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FA4C34B" w14:textId="4E420C0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EE4BB22" w14:textId="56D46B1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98,75</w:t>
            </w:r>
          </w:p>
        </w:tc>
        <w:tc>
          <w:tcPr>
            <w:tcW w:w="516" w:type="dxa"/>
            <w:tcBorders>
              <w:top w:val="nil"/>
              <w:left w:val="nil"/>
              <w:bottom w:val="single" w:sz="4" w:space="0" w:color="000000"/>
              <w:right w:val="single" w:sz="4" w:space="0" w:color="000000"/>
            </w:tcBorders>
            <w:shd w:val="clear" w:color="auto" w:fill="auto"/>
          </w:tcPr>
          <w:p w14:paraId="67EBEB9A" w14:textId="2E1C550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60BA747F" w14:textId="0FF7A07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6C140825" w14:textId="29D3359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78975BE" w14:textId="26BCC01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4F76CF11" w14:textId="32214B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F29F3D" w14:textId="426AB7B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45D39564" w14:textId="1315A6B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6116F9F0" w14:textId="40A8A04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41DC79A9"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99AA9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3323EF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9A58675"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E24075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73AE12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38DCB73D" w14:textId="2019A4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066E74BB" w14:textId="12CF55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5680EE0B" w14:textId="370ACCC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c>
          <w:tcPr>
            <w:tcW w:w="696" w:type="dxa"/>
            <w:tcBorders>
              <w:top w:val="nil"/>
              <w:left w:val="nil"/>
              <w:bottom w:val="single" w:sz="4" w:space="0" w:color="000000"/>
              <w:right w:val="single" w:sz="4" w:space="0" w:color="000000"/>
            </w:tcBorders>
            <w:shd w:val="clear" w:color="auto" w:fill="auto"/>
          </w:tcPr>
          <w:p w14:paraId="2B38FA1C" w14:textId="345F52D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43DFBD0B" w14:textId="47F942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6423A9" w14:textId="407E6D3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1B91457" w14:textId="4D2F9B9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044E1085" w14:textId="367098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93,75</w:t>
            </w:r>
          </w:p>
        </w:tc>
      </w:tr>
      <w:tr w:rsidR="00811A06" w:rsidRPr="003A4BEA" w14:paraId="547C9939" w14:textId="77777777" w:rsidTr="005A33E5">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2341CD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44332C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0FFF1D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5EE382B"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EEDD31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14C8F0E8" w14:textId="1895F84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7BCEA0EF" w14:textId="4C6391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4100FAEB" w14:textId="22D066D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5DA6DA38" w14:textId="3006DD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650E6FCE" w14:textId="126FB14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5E42D64" w14:textId="61F035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4DAE4353" w14:textId="5733DC8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338" w:type="dxa"/>
            <w:tcBorders>
              <w:top w:val="nil"/>
              <w:left w:val="nil"/>
              <w:bottom w:val="single" w:sz="4" w:space="0" w:color="000000"/>
              <w:right w:val="single" w:sz="4" w:space="0" w:color="000000"/>
            </w:tcBorders>
            <w:shd w:val="clear" w:color="auto" w:fill="auto"/>
          </w:tcPr>
          <w:p w14:paraId="31599381" w14:textId="7BA00C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bl>
    <w:p w14:paraId="3065AA3F" w14:textId="77777777" w:rsidR="00E652DD" w:rsidRDefault="00E652DD" w:rsidP="00FC42A8"/>
    <w:p w14:paraId="2483D967" w14:textId="77777777" w:rsidR="00E652DD" w:rsidRDefault="00E652DD" w:rsidP="00FC42A8"/>
    <w:p w14:paraId="0BAC582D" w14:textId="77777777" w:rsidR="00E652DD" w:rsidRDefault="00E652DD" w:rsidP="00FC42A8"/>
    <w:p w14:paraId="64D283BC" w14:textId="77777777" w:rsidR="00E652DD" w:rsidRDefault="00E652DD" w:rsidP="00FC42A8"/>
    <w:p w14:paraId="63108009" w14:textId="77777777" w:rsidR="00E652DD" w:rsidRDefault="00E652DD" w:rsidP="00FC42A8"/>
    <w:p w14:paraId="06A3CCC5" w14:textId="77777777" w:rsidR="00E652DD" w:rsidRDefault="00E652DD" w:rsidP="00FC42A8"/>
    <w:p w14:paraId="1884FC7A" w14:textId="77777777" w:rsidR="00E652DD" w:rsidRDefault="00E652DD"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E652DD" w:rsidRPr="00E06D13" w14:paraId="3CFA042C" w14:textId="77777777" w:rsidTr="005A33E5">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0D69DAD"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46BC906"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60B901F"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4A4BDCA"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F11E7FD"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CFDCD9F"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FC61837"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D9BCC72"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CFF22C7" w14:textId="77777777" w:rsidR="00E652DD" w:rsidRPr="00E06D13" w:rsidRDefault="00E652DD" w:rsidP="005A33E5">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2E625C0"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2432173"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467056E"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F481FD4" w14:textId="77777777" w:rsidR="00E652DD" w:rsidRPr="00E06D13" w:rsidRDefault="00E652DD" w:rsidP="005A33E5">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811A06" w:rsidRPr="003A4BEA" w14:paraId="5ED73B85" w14:textId="77777777" w:rsidTr="005A33E5">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7EE513" w14:textId="2CDE4FE8" w:rsidR="00811A06" w:rsidRPr="00D20962" w:rsidRDefault="00811A06" w:rsidP="00811A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4526E29E" w14:textId="3E21248D" w:rsidR="00811A06" w:rsidRPr="00811A06" w:rsidRDefault="00811A06" w:rsidP="00811A06">
            <w:pPr>
              <w:spacing w:after="0" w:line="240" w:lineRule="auto"/>
              <w:rPr>
                <w:rFonts w:ascii="Times New Roman" w:hAnsi="Times New Roman" w:cs="Times New Roman"/>
                <w:sz w:val="24"/>
                <w:szCs w:val="24"/>
              </w:rPr>
            </w:pPr>
            <w:r w:rsidRPr="00811A06">
              <w:rPr>
                <w:rFonts w:ascii="Times New Roman" w:hAnsi="Times New Roman" w:cs="Times New Roman"/>
                <w:color w:val="000000"/>
                <w:sz w:val="24"/>
                <w:szCs w:val="24"/>
              </w:rPr>
              <w:t>МУНИЦИПАЛЬНОЕ БЮДЖЕТНОЕ ОБЩЕОБРАЗОВАТЕЛЬНОЕ УЧРЕЖДЕНИЕ МОЖГИНСКОГО РАЙОНА "ЧЕРЕМУШКИНСКАЯ СРЕДНЯЯ ОБЩЕОБРАЗОВАТЕЛЬНАЯ ШКОЛА"</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7FD0A3A2" w14:textId="18841210" w:rsidR="00811A06" w:rsidRPr="00811A06" w:rsidRDefault="00811A06" w:rsidP="00811A06">
            <w:pPr>
              <w:spacing w:after="0" w:line="240" w:lineRule="auto"/>
              <w:jc w:val="center"/>
              <w:rPr>
                <w:rFonts w:ascii="Times New Roman" w:eastAsia="Times New Roman" w:hAnsi="Times New Roman" w:cs="Times New Roman"/>
                <w:b/>
                <w:bCs/>
                <w:color w:val="000000"/>
                <w:sz w:val="24"/>
                <w:szCs w:val="24"/>
                <w:lang w:eastAsia="ru-RU"/>
              </w:rPr>
            </w:pPr>
            <w:r w:rsidRPr="00811A06">
              <w:rPr>
                <w:rFonts w:ascii="Times New Roman" w:hAnsi="Times New Roman" w:cs="Times New Roman"/>
                <w:b/>
                <w:bCs/>
                <w:color w:val="000000"/>
                <w:sz w:val="24"/>
                <w:szCs w:val="24"/>
              </w:rPr>
              <w:t>78,19</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2226EB3" w14:textId="1DB5A55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DFD6B6A" w14:textId="5C93BC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91,13</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E0ED005" w14:textId="2AA28F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94F532B" w14:textId="3955B18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3365C22" w14:textId="27881B1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89,62</w:t>
            </w:r>
          </w:p>
        </w:tc>
        <w:tc>
          <w:tcPr>
            <w:tcW w:w="696" w:type="dxa"/>
            <w:tcBorders>
              <w:top w:val="nil"/>
              <w:left w:val="nil"/>
              <w:bottom w:val="single" w:sz="4" w:space="0" w:color="000000"/>
              <w:right w:val="single" w:sz="4" w:space="0" w:color="000000"/>
            </w:tcBorders>
            <w:shd w:val="clear" w:color="auto" w:fill="auto"/>
          </w:tcPr>
          <w:p w14:paraId="27795114" w14:textId="2B8386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1.1.1</w:t>
            </w:r>
          </w:p>
        </w:tc>
        <w:tc>
          <w:tcPr>
            <w:tcW w:w="1294" w:type="dxa"/>
            <w:tcBorders>
              <w:top w:val="nil"/>
              <w:left w:val="nil"/>
              <w:bottom w:val="single" w:sz="4" w:space="0" w:color="000000"/>
              <w:right w:val="single" w:sz="4" w:space="0" w:color="000000"/>
            </w:tcBorders>
            <w:shd w:val="clear" w:color="auto" w:fill="auto"/>
          </w:tcPr>
          <w:p w14:paraId="7428461A" w14:textId="6FDE5E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8164B7B" w14:textId="40E1A5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1A5A873A" w14:textId="2B93229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338" w:type="dxa"/>
            <w:tcBorders>
              <w:top w:val="nil"/>
              <w:left w:val="nil"/>
              <w:bottom w:val="single" w:sz="4" w:space="0" w:color="000000"/>
              <w:right w:val="single" w:sz="4" w:space="0" w:color="000000"/>
            </w:tcBorders>
            <w:shd w:val="clear" w:color="auto" w:fill="auto"/>
          </w:tcPr>
          <w:p w14:paraId="1E0271DF" w14:textId="46A270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2BB7A4EA"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213506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A007F9F"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02CC87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1123AB8"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3636A0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7E674F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7F210D7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20DF50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5C7EF2BA" w14:textId="60C34F3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1.1.2</w:t>
            </w:r>
          </w:p>
        </w:tc>
        <w:tc>
          <w:tcPr>
            <w:tcW w:w="1294" w:type="dxa"/>
            <w:tcBorders>
              <w:top w:val="nil"/>
              <w:left w:val="nil"/>
              <w:bottom w:val="single" w:sz="4" w:space="0" w:color="000000"/>
              <w:right w:val="single" w:sz="4" w:space="0" w:color="000000"/>
            </w:tcBorders>
            <w:shd w:val="clear" w:color="auto" w:fill="auto"/>
          </w:tcPr>
          <w:p w14:paraId="0D329ED8" w14:textId="3FC3EED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A046CB4" w14:textId="5AAD93F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w:t>
            </w:r>
          </w:p>
        </w:tc>
        <w:tc>
          <w:tcPr>
            <w:tcW w:w="1454" w:type="dxa"/>
            <w:tcBorders>
              <w:top w:val="nil"/>
              <w:left w:val="nil"/>
              <w:bottom w:val="single" w:sz="4" w:space="0" w:color="000000"/>
              <w:right w:val="single" w:sz="4" w:space="0" w:color="000000"/>
            </w:tcBorders>
            <w:shd w:val="clear" w:color="auto" w:fill="E2EFD9" w:themeFill="accent6" w:themeFillTint="33"/>
          </w:tcPr>
          <w:p w14:paraId="46CB23FC" w14:textId="5012C5A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w:t>
            </w:r>
          </w:p>
        </w:tc>
        <w:tc>
          <w:tcPr>
            <w:tcW w:w="1338" w:type="dxa"/>
            <w:tcBorders>
              <w:top w:val="nil"/>
              <w:left w:val="nil"/>
              <w:bottom w:val="single" w:sz="4" w:space="0" w:color="000000"/>
              <w:right w:val="single" w:sz="4" w:space="0" w:color="000000"/>
            </w:tcBorders>
            <w:shd w:val="clear" w:color="auto" w:fill="auto"/>
          </w:tcPr>
          <w:p w14:paraId="7A305847" w14:textId="7B3627E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79,23</w:t>
            </w:r>
          </w:p>
        </w:tc>
      </w:tr>
      <w:tr w:rsidR="00811A06" w:rsidRPr="003A4BEA" w14:paraId="4D0AD945"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F3E6812"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82B43D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ED59B7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3BB0033"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8036CA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266D4C58" w14:textId="67A4DF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w:t>
            </w:r>
          </w:p>
        </w:tc>
        <w:tc>
          <w:tcPr>
            <w:tcW w:w="1294" w:type="dxa"/>
            <w:tcBorders>
              <w:top w:val="nil"/>
              <w:left w:val="nil"/>
              <w:bottom w:val="single" w:sz="4" w:space="0" w:color="000000"/>
              <w:right w:val="single" w:sz="4" w:space="0" w:color="000000"/>
            </w:tcBorders>
            <w:shd w:val="clear" w:color="auto" w:fill="auto"/>
          </w:tcPr>
          <w:p w14:paraId="4A168C7B" w14:textId="3B106FD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5E183395" w14:textId="009E90A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617FC05B" w14:textId="5E20F7F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1.2.1</w:t>
            </w:r>
          </w:p>
        </w:tc>
        <w:tc>
          <w:tcPr>
            <w:tcW w:w="1294" w:type="dxa"/>
            <w:tcBorders>
              <w:top w:val="nil"/>
              <w:left w:val="nil"/>
              <w:bottom w:val="single" w:sz="4" w:space="0" w:color="000000"/>
              <w:right w:val="single" w:sz="4" w:space="0" w:color="000000"/>
            </w:tcBorders>
            <w:shd w:val="clear" w:color="auto" w:fill="auto"/>
          </w:tcPr>
          <w:p w14:paraId="7D034C1B" w14:textId="31D5A4A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28B9AFA" w14:textId="6C19C15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454" w:type="dxa"/>
            <w:tcBorders>
              <w:top w:val="nil"/>
              <w:left w:val="nil"/>
              <w:bottom w:val="single" w:sz="4" w:space="0" w:color="000000"/>
              <w:right w:val="single" w:sz="4" w:space="0" w:color="000000"/>
            </w:tcBorders>
            <w:shd w:val="clear" w:color="auto" w:fill="E2EFD9" w:themeFill="accent6" w:themeFillTint="33"/>
          </w:tcPr>
          <w:p w14:paraId="40C52357" w14:textId="331B861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65E99520" w14:textId="41F5007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0B41F117"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43E1471"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A30DDD"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657B6D2"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E0D607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23AAEB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04C80A3" w14:textId="6F1EDD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1EFB9DD" w14:textId="0E18A1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4BA4C85" w14:textId="61F6B45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85,6</w:t>
            </w:r>
          </w:p>
        </w:tc>
        <w:tc>
          <w:tcPr>
            <w:tcW w:w="696" w:type="dxa"/>
            <w:tcBorders>
              <w:top w:val="nil"/>
              <w:left w:val="nil"/>
              <w:bottom w:val="single" w:sz="4" w:space="0" w:color="000000"/>
              <w:right w:val="single" w:sz="4" w:space="0" w:color="000000"/>
            </w:tcBorders>
            <w:shd w:val="clear" w:color="auto" w:fill="auto"/>
          </w:tcPr>
          <w:p w14:paraId="3A16601C" w14:textId="50710E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1.3.1</w:t>
            </w:r>
          </w:p>
        </w:tc>
        <w:tc>
          <w:tcPr>
            <w:tcW w:w="1294" w:type="dxa"/>
            <w:tcBorders>
              <w:top w:val="nil"/>
              <w:left w:val="nil"/>
              <w:bottom w:val="single" w:sz="4" w:space="0" w:color="000000"/>
              <w:right w:val="single" w:sz="4" w:space="0" w:color="000000"/>
            </w:tcBorders>
            <w:shd w:val="clear" w:color="auto" w:fill="auto"/>
          </w:tcPr>
          <w:p w14:paraId="0771EB31" w14:textId="1C5473B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858622F" w14:textId="6EE883E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58</w:t>
            </w:r>
          </w:p>
        </w:tc>
        <w:tc>
          <w:tcPr>
            <w:tcW w:w="1454" w:type="dxa"/>
            <w:tcBorders>
              <w:top w:val="nil"/>
              <w:left w:val="nil"/>
              <w:bottom w:val="single" w:sz="4" w:space="0" w:color="000000"/>
              <w:right w:val="single" w:sz="4" w:space="0" w:color="000000"/>
            </w:tcBorders>
            <w:shd w:val="clear" w:color="auto" w:fill="E2EFD9" w:themeFill="accent6" w:themeFillTint="33"/>
          </w:tcPr>
          <w:p w14:paraId="31BB856F" w14:textId="691A27B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01FABD6F" w14:textId="2B73554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87,88</w:t>
            </w:r>
          </w:p>
        </w:tc>
      </w:tr>
      <w:tr w:rsidR="00811A06" w:rsidRPr="003A4BEA" w14:paraId="38F2E07F"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BCAC7CF"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D6059D6"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46324DB"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A89D5A7"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4D63752"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914FB7D"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500B4D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4725779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nil"/>
              <w:left w:val="nil"/>
              <w:bottom w:val="single" w:sz="4" w:space="0" w:color="000000"/>
              <w:right w:val="single" w:sz="4" w:space="0" w:color="000000"/>
            </w:tcBorders>
            <w:shd w:val="clear" w:color="auto" w:fill="auto"/>
          </w:tcPr>
          <w:p w14:paraId="0368ADA7" w14:textId="029A5F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1.3.2</w:t>
            </w:r>
          </w:p>
        </w:tc>
        <w:tc>
          <w:tcPr>
            <w:tcW w:w="1294" w:type="dxa"/>
            <w:tcBorders>
              <w:top w:val="nil"/>
              <w:left w:val="nil"/>
              <w:bottom w:val="single" w:sz="4" w:space="0" w:color="000000"/>
              <w:right w:val="single" w:sz="4" w:space="0" w:color="000000"/>
            </w:tcBorders>
            <w:shd w:val="clear" w:color="auto" w:fill="auto"/>
          </w:tcPr>
          <w:p w14:paraId="61DA8714" w14:textId="773D57A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77CF8F0" w14:textId="07588B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55</w:t>
            </w:r>
          </w:p>
        </w:tc>
        <w:tc>
          <w:tcPr>
            <w:tcW w:w="1454" w:type="dxa"/>
            <w:tcBorders>
              <w:top w:val="nil"/>
              <w:left w:val="nil"/>
              <w:bottom w:val="single" w:sz="4" w:space="0" w:color="000000"/>
              <w:right w:val="single" w:sz="4" w:space="0" w:color="000000"/>
            </w:tcBorders>
            <w:shd w:val="clear" w:color="auto" w:fill="E2EFD9" w:themeFill="accent6" w:themeFillTint="33"/>
          </w:tcPr>
          <w:p w14:paraId="3066CD87" w14:textId="6ADA183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72E792AD" w14:textId="4BDF77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83,33</w:t>
            </w:r>
          </w:p>
        </w:tc>
      </w:tr>
      <w:tr w:rsidR="00811A06" w:rsidRPr="003A4BEA" w14:paraId="5508582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89B467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7EB5DB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B77BD99"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B1A1A6" w14:textId="56F7756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8933BF1" w14:textId="6E6115A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84,09</w:t>
            </w:r>
          </w:p>
        </w:tc>
        <w:tc>
          <w:tcPr>
            <w:tcW w:w="516" w:type="dxa"/>
            <w:tcBorders>
              <w:top w:val="nil"/>
              <w:left w:val="nil"/>
              <w:bottom w:val="single" w:sz="4" w:space="0" w:color="000000"/>
              <w:right w:val="single" w:sz="4" w:space="0" w:color="000000"/>
            </w:tcBorders>
            <w:shd w:val="clear" w:color="auto" w:fill="auto"/>
          </w:tcPr>
          <w:p w14:paraId="336F4FD6" w14:textId="1D88FB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w:t>
            </w:r>
          </w:p>
        </w:tc>
        <w:tc>
          <w:tcPr>
            <w:tcW w:w="1294" w:type="dxa"/>
            <w:tcBorders>
              <w:top w:val="nil"/>
              <w:left w:val="nil"/>
              <w:bottom w:val="single" w:sz="4" w:space="0" w:color="000000"/>
              <w:right w:val="single" w:sz="4" w:space="0" w:color="000000"/>
            </w:tcBorders>
            <w:shd w:val="clear" w:color="auto" w:fill="auto"/>
          </w:tcPr>
          <w:p w14:paraId="5056A2ED" w14:textId="2B2A972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26B5444D" w14:textId="1BF64F9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696" w:type="dxa"/>
            <w:tcBorders>
              <w:top w:val="nil"/>
              <w:left w:val="nil"/>
              <w:bottom w:val="single" w:sz="4" w:space="0" w:color="000000"/>
              <w:right w:val="single" w:sz="4" w:space="0" w:color="000000"/>
            </w:tcBorders>
            <w:shd w:val="clear" w:color="auto" w:fill="auto"/>
          </w:tcPr>
          <w:p w14:paraId="130A0E86" w14:textId="5358678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2.1.1</w:t>
            </w:r>
          </w:p>
        </w:tc>
        <w:tc>
          <w:tcPr>
            <w:tcW w:w="1294" w:type="dxa"/>
            <w:tcBorders>
              <w:top w:val="nil"/>
              <w:left w:val="nil"/>
              <w:bottom w:val="single" w:sz="4" w:space="0" w:color="000000"/>
              <w:right w:val="single" w:sz="4" w:space="0" w:color="000000"/>
            </w:tcBorders>
            <w:shd w:val="clear" w:color="auto" w:fill="auto"/>
          </w:tcPr>
          <w:p w14:paraId="03DBE846" w14:textId="0188F38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66A84BF" w14:textId="7DF22B3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5F735985" w14:textId="4E710C9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673E1DC1" w14:textId="61FDBF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r>
      <w:tr w:rsidR="00811A06" w:rsidRPr="003A4BEA" w14:paraId="71D757A6"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C2B4868"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3858F0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15CBEF4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BA86A4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702626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1855112" w14:textId="5EA56A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w:t>
            </w:r>
          </w:p>
        </w:tc>
        <w:tc>
          <w:tcPr>
            <w:tcW w:w="1294" w:type="dxa"/>
            <w:tcBorders>
              <w:top w:val="nil"/>
              <w:left w:val="nil"/>
              <w:bottom w:val="single" w:sz="4" w:space="0" w:color="000000"/>
              <w:right w:val="single" w:sz="4" w:space="0" w:color="000000"/>
            </w:tcBorders>
            <w:shd w:val="clear" w:color="auto" w:fill="auto"/>
          </w:tcPr>
          <w:p w14:paraId="028408F8" w14:textId="0AF9490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1E58B503" w14:textId="187392D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68,18</w:t>
            </w:r>
          </w:p>
        </w:tc>
        <w:tc>
          <w:tcPr>
            <w:tcW w:w="696" w:type="dxa"/>
            <w:tcBorders>
              <w:top w:val="nil"/>
              <w:left w:val="nil"/>
              <w:bottom w:val="single" w:sz="4" w:space="0" w:color="000000"/>
              <w:right w:val="single" w:sz="4" w:space="0" w:color="000000"/>
            </w:tcBorders>
            <w:shd w:val="clear" w:color="auto" w:fill="auto"/>
          </w:tcPr>
          <w:p w14:paraId="4C25004B" w14:textId="24D63C1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2.2.1</w:t>
            </w:r>
          </w:p>
        </w:tc>
        <w:tc>
          <w:tcPr>
            <w:tcW w:w="1294" w:type="dxa"/>
            <w:tcBorders>
              <w:top w:val="nil"/>
              <w:left w:val="nil"/>
              <w:bottom w:val="single" w:sz="4" w:space="0" w:color="000000"/>
              <w:right w:val="single" w:sz="4" w:space="0" w:color="000000"/>
            </w:tcBorders>
            <w:shd w:val="clear" w:color="auto" w:fill="auto"/>
          </w:tcPr>
          <w:p w14:paraId="428923AC" w14:textId="49CD333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22A62F0" w14:textId="6031FF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45</w:t>
            </w:r>
          </w:p>
        </w:tc>
        <w:tc>
          <w:tcPr>
            <w:tcW w:w="1454" w:type="dxa"/>
            <w:tcBorders>
              <w:top w:val="nil"/>
              <w:left w:val="nil"/>
              <w:bottom w:val="single" w:sz="4" w:space="0" w:color="000000"/>
              <w:right w:val="single" w:sz="4" w:space="0" w:color="000000"/>
            </w:tcBorders>
            <w:shd w:val="clear" w:color="auto" w:fill="E2EFD9" w:themeFill="accent6" w:themeFillTint="33"/>
          </w:tcPr>
          <w:p w14:paraId="4F2268C7" w14:textId="791EC3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761A8117" w14:textId="2C3212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68,18</w:t>
            </w:r>
          </w:p>
        </w:tc>
      </w:tr>
      <w:tr w:rsidR="00811A06" w:rsidRPr="003A4BEA" w14:paraId="2332FE22"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D4A64B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A07234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EE1A120"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0EF4143" w14:textId="17F9B64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5A76BC0" w14:textId="61D314C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50,27</w:t>
            </w:r>
          </w:p>
        </w:tc>
        <w:tc>
          <w:tcPr>
            <w:tcW w:w="516" w:type="dxa"/>
            <w:tcBorders>
              <w:top w:val="nil"/>
              <w:left w:val="nil"/>
              <w:bottom w:val="single" w:sz="4" w:space="0" w:color="000000"/>
              <w:right w:val="single" w:sz="4" w:space="0" w:color="000000"/>
            </w:tcBorders>
            <w:shd w:val="clear" w:color="auto" w:fill="auto"/>
          </w:tcPr>
          <w:p w14:paraId="42DD785F" w14:textId="79D1766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w:t>
            </w:r>
          </w:p>
        </w:tc>
        <w:tc>
          <w:tcPr>
            <w:tcW w:w="1294" w:type="dxa"/>
            <w:tcBorders>
              <w:top w:val="nil"/>
              <w:left w:val="nil"/>
              <w:bottom w:val="single" w:sz="4" w:space="0" w:color="000000"/>
              <w:right w:val="single" w:sz="4" w:space="0" w:color="000000"/>
            </w:tcBorders>
            <w:shd w:val="clear" w:color="auto" w:fill="auto"/>
          </w:tcPr>
          <w:p w14:paraId="455FA343" w14:textId="73B8324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01071783" w14:textId="7C6D6DC9"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081DABB9" w14:textId="0D19A77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3.1.1</w:t>
            </w:r>
          </w:p>
        </w:tc>
        <w:tc>
          <w:tcPr>
            <w:tcW w:w="1294" w:type="dxa"/>
            <w:tcBorders>
              <w:top w:val="nil"/>
              <w:left w:val="nil"/>
              <w:bottom w:val="single" w:sz="4" w:space="0" w:color="000000"/>
              <w:right w:val="single" w:sz="4" w:space="0" w:color="000000"/>
            </w:tcBorders>
            <w:shd w:val="clear" w:color="auto" w:fill="auto"/>
          </w:tcPr>
          <w:p w14:paraId="75519559" w14:textId="2C39516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5DB6510" w14:textId="2DF57EF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5CC1046E" w14:textId="3E1599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338" w:type="dxa"/>
            <w:tcBorders>
              <w:top w:val="nil"/>
              <w:left w:val="nil"/>
              <w:bottom w:val="single" w:sz="4" w:space="0" w:color="000000"/>
              <w:right w:val="single" w:sz="4" w:space="0" w:color="000000"/>
            </w:tcBorders>
            <w:shd w:val="clear" w:color="auto" w:fill="auto"/>
          </w:tcPr>
          <w:p w14:paraId="73D3E632" w14:textId="5DA281C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1C6A6DB3"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4C1C77"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0ECF15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7CF2CCCC"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9A7B18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1529F5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59B702BA" w14:textId="3E59AA1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w:t>
            </w:r>
          </w:p>
        </w:tc>
        <w:tc>
          <w:tcPr>
            <w:tcW w:w="1294" w:type="dxa"/>
            <w:tcBorders>
              <w:top w:val="nil"/>
              <w:left w:val="nil"/>
              <w:bottom w:val="single" w:sz="4" w:space="0" w:color="000000"/>
              <w:right w:val="single" w:sz="4" w:space="0" w:color="000000"/>
            </w:tcBorders>
            <w:shd w:val="clear" w:color="auto" w:fill="auto"/>
          </w:tcPr>
          <w:p w14:paraId="5CF06FAA" w14:textId="10DF762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0EF8A6C0" w14:textId="67C352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696" w:type="dxa"/>
            <w:tcBorders>
              <w:top w:val="nil"/>
              <w:left w:val="nil"/>
              <w:bottom w:val="single" w:sz="4" w:space="0" w:color="000000"/>
              <w:right w:val="single" w:sz="4" w:space="0" w:color="000000"/>
            </w:tcBorders>
            <w:shd w:val="clear" w:color="auto" w:fill="auto"/>
          </w:tcPr>
          <w:p w14:paraId="7421CCFE" w14:textId="4B3F527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3.2.1</w:t>
            </w:r>
          </w:p>
        </w:tc>
        <w:tc>
          <w:tcPr>
            <w:tcW w:w="1294" w:type="dxa"/>
            <w:tcBorders>
              <w:top w:val="nil"/>
              <w:left w:val="nil"/>
              <w:bottom w:val="single" w:sz="4" w:space="0" w:color="000000"/>
              <w:right w:val="single" w:sz="4" w:space="0" w:color="000000"/>
            </w:tcBorders>
            <w:shd w:val="clear" w:color="auto" w:fill="auto"/>
          </w:tcPr>
          <w:p w14:paraId="4FC223C9" w14:textId="574C1BD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5E3A511" w14:textId="1DD3E05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69406F37" w14:textId="6451508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w:t>
            </w:r>
          </w:p>
        </w:tc>
        <w:tc>
          <w:tcPr>
            <w:tcW w:w="1338" w:type="dxa"/>
            <w:tcBorders>
              <w:top w:val="nil"/>
              <w:left w:val="nil"/>
              <w:bottom w:val="single" w:sz="4" w:space="0" w:color="000000"/>
              <w:right w:val="single" w:sz="4" w:space="0" w:color="000000"/>
            </w:tcBorders>
            <w:shd w:val="clear" w:color="auto" w:fill="auto"/>
          </w:tcPr>
          <w:p w14:paraId="67F77C5A" w14:textId="1E8B215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r>
      <w:tr w:rsidR="00811A06" w:rsidRPr="003A4BEA" w14:paraId="21556755"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9FF402C"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04DB127"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F91DE7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A11398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1D8BAE6"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286CEA3" w14:textId="5A8BA9D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w:t>
            </w:r>
          </w:p>
        </w:tc>
        <w:tc>
          <w:tcPr>
            <w:tcW w:w="1294" w:type="dxa"/>
            <w:tcBorders>
              <w:top w:val="nil"/>
              <w:left w:val="nil"/>
              <w:bottom w:val="single" w:sz="4" w:space="0" w:color="000000"/>
              <w:right w:val="single" w:sz="4" w:space="0" w:color="000000"/>
            </w:tcBorders>
            <w:shd w:val="clear" w:color="auto" w:fill="auto"/>
          </w:tcPr>
          <w:p w14:paraId="68B22F2F" w14:textId="3AFFEB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16C91477" w14:textId="06F8CA7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74,24</w:t>
            </w:r>
          </w:p>
        </w:tc>
        <w:tc>
          <w:tcPr>
            <w:tcW w:w="696" w:type="dxa"/>
            <w:tcBorders>
              <w:top w:val="nil"/>
              <w:left w:val="nil"/>
              <w:bottom w:val="single" w:sz="4" w:space="0" w:color="000000"/>
              <w:right w:val="single" w:sz="4" w:space="0" w:color="000000"/>
            </w:tcBorders>
            <w:shd w:val="clear" w:color="auto" w:fill="auto"/>
          </w:tcPr>
          <w:p w14:paraId="3B22CC68" w14:textId="117CCED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3.3.1</w:t>
            </w:r>
          </w:p>
        </w:tc>
        <w:tc>
          <w:tcPr>
            <w:tcW w:w="1294" w:type="dxa"/>
            <w:tcBorders>
              <w:top w:val="nil"/>
              <w:left w:val="nil"/>
              <w:bottom w:val="single" w:sz="4" w:space="0" w:color="000000"/>
              <w:right w:val="single" w:sz="4" w:space="0" w:color="000000"/>
            </w:tcBorders>
            <w:shd w:val="clear" w:color="auto" w:fill="auto"/>
          </w:tcPr>
          <w:p w14:paraId="41088DF1" w14:textId="7C18C9A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03A406E" w14:textId="5DFBFB0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49</w:t>
            </w:r>
          </w:p>
        </w:tc>
        <w:tc>
          <w:tcPr>
            <w:tcW w:w="1454" w:type="dxa"/>
            <w:tcBorders>
              <w:top w:val="nil"/>
              <w:left w:val="nil"/>
              <w:bottom w:val="single" w:sz="4" w:space="0" w:color="000000"/>
              <w:right w:val="single" w:sz="4" w:space="0" w:color="000000"/>
            </w:tcBorders>
            <w:shd w:val="clear" w:color="auto" w:fill="E2EFD9" w:themeFill="accent6" w:themeFillTint="33"/>
          </w:tcPr>
          <w:p w14:paraId="55C66253" w14:textId="26DB32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36B6E3FE" w14:textId="423535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74,24</w:t>
            </w:r>
          </w:p>
        </w:tc>
      </w:tr>
      <w:tr w:rsidR="00811A06" w:rsidRPr="003A4BEA" w14:paraId="6E7BDCBB"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469FC79"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1078A91"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295BC9F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1611600" w14:textId="0E5DD07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495DA16" w14:textId="40133AA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86,97</w:t>
            </w:r>
          </w:p>
        </w:tc>
        <w:tc>
          <w:tcPr>
            <w:tcW w:w="516" w:type="dxa"/>
            <w:tcBorders>
              <w:top w:val="nil"/>
              <w:left w:val="nil"/>
              <w:bottom w:val="single" w:sz="4" w:space="0" w:color="000000"/>
              <w:right w:val="single" w:sz="4" w:space="0" w:color="000000"/>
            </w:tcBorders>
            <w:shd w:val="clear" w:color="auto" w:fill="auto"/>
          </w:tcPr>
          <w:p w14:paraId="43DC60E6" w14:textId="3CBDCED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w:t>
            </w:r>
          </w:p>
        </w:tc>
        <w:tc>
          <w:tcPr>
            <w:tcW w:w="1294" w:type="dxa"/>
            <w:tcBorders>
              <w:top w:val="nil"/>
              <w:left w:val="nil"/>
              <w:bottom w:val="single" w:sz="4" w:space="0" w:color="000000"/>
              <w:right w:val="single" w:sz="4" w:space="0" w:color="000000"/>
            </w:tcBorders>
            <w:shd w:val="clear" w:color="auto" w:fill="auto"/>
          </w:tcPr>
          <w:p w14:paraId="787E2866" w14:textId="58B4F47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1AE0D0E3" w14:textId="31130AF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86,36</w:t>
            </w:r>
          </w:p>
        </w:tc>
        <w:tc>
          <w:tcPr>
            <w:tcW w:w="696" w:type="dxa"/>
            <w:tcBorders>
              <w:top w:val="nil"/>
              <w:left w:val="nil"/>
              <w:bottom w:val="single" w:sz="4" w:space="0" w:color="000000"/>
              <w:right w:val="single" w:sz="4" w:space="0" w:color="000000"/>
            </w:tcBorders>
            <w:shd w:val="clear" w:color="auto" w:fill="auto"/>
          </w:tcPr>
          <w:p w14:paraId="3DBA4372" w14:textId="4299679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4.1.1</w:t>
            </w:r>
          </w:p>
        </w:tc>
        <w:tc>
          <w:tcPr>
            <w:tcW w:w="1294" w:type="dxa"/>
            <w:tcBorders>
              <w:top w:val="nil"/>
              <w:left w:val="nil"/>
              <w:bottom w:val="single" w:sz="4" w:space="0" w:color="000000"/>
              <w:right w:val="single" w:sz="4" w:space="0" w:color="000000"/>
            </w:tcBorders>
            <w:shd w:val="clear" w:color="auto" w:fill="auto"/>
          </w:tcPr>
          <w:p w14:paraId="2DBA41FC" w14:textId="1229253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D8224A8" w14:textId="4F8487E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w:t>
            </w:r>
          </w:p>
        </w:tc>
        <w:tc>
          <w:tcPr>
            <w:tcW w:w="1454" w:type="dxa"/>
            <w:tcBorders>
              <w:top w:val="nil"/>
              <w:left w:val="nil"/>
              <w:bottom w:val="single" w:sz="4" w:space="0" w:color="000000"/>
              <w:right w:val="single" w:sz="4" w:space="0" w:color="000000"/>
            </w:tcBorders>
            <w:shd w:val="clear" w:color="auto" w:fill="E2EFD9" w:themeFill="accent6" w:themeFillTint="33"/>
          </w:tcPr>
          <w:p w14:paraId="64C51F24" w14:textId="2A5E0D6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7948874F" w14:textId="7535A8A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86,36</w:t>
            </w:r>
          </w:p>
        </w:tc>
      </w:tr>
      <w:tr w:rsidR="00811A06" w:rsidRPr="003A4BEA" w14:paraId="59F9E22C"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CFD5A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044AB9B"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457832C6"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F40AB20"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EF1B241"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9505A53" w14:textId="2694B06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w:t>
            </w:r>
          </w:p>
        </w:tc>
        <w:tc>
          <w:tcPr>
            <w:tcW w:w="1294" w:type="dxa"/>
            <w:tcBorders>
              <w:top w:val="nil"/>
              <w:left w:val="nil"/>
              <w:bottom w:val="single" w:sz="4" w:space="0" w:color="000000"/>
              <w:right w:val="single" w:sz="4" w:space="0" w:color="000000"/>
            </w:tcBorders>
            <w:shd w:val="clear" w:color="auto" w:fill="auto"/>
          </w:tcPr>
          <w:p w14:paraId="1AA625E1" w14:textId="3140BBE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40</w:t>
            </w:r>
          </w:p>
        </w:tc>
        <w:tc>
          <w:tcPr>
            <w:tcW w:w="1285" w:type="dxa"/>
            <w:tcBorders>
              <w:top w:val="nil"/>
              <w:left w:val="nil"/>
              <w:bottom w:val="single" w:sz="4" w:space="0" w:color="000000"/>
              <w:right w:val="single" w:sz="4" w:space="0" w:color="000000"/>
            </w:tcBorders>
            <w:shd w:val="clear" w:color="auto" w:fill="auto"/>
          </w:tcPr>
          <w:p w14:paraId="7307E8CD" w14:textId="1B76891B"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87,88</w:t>
            </w:r>
          </w:p>
        </w:tc>
        <w:tc>
          <w:tcPr>
            <w:tcW w:w="696" w:type="dxa"/>
            <w:tcBorders>
              <w:top w:val="nil"/>
              <w:left w:val="nil"/>
              <w:bottom w:val="single" w:sz="4" w:space="0" w:color="000000"/>
              <w:right w:val="single" w:sz="4" w:space="0" w:color="000000"/>
            </w:tcBorders>
            <w:shd w:val="clear" w:color="auto" w:fill="auto"/>
          </w:tcPr>
          <w:p w14:paraId="117AE5EE" w14:textId="2D769D0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4.2.1</w:t>
            </w:r>
          </w:p>
        </w:tc>
        <w:tc>
          <w:tcPr>
            <w:tcW w:w="1294" w:type="dxa"/>
            <w:tcBorders>
              <w:top w:val="nil"/>
              <w:left w:val="nil"/>
              <w:bottom w:val="single" w:sz="4" w:space="0" w:color="000000"/>
              <w:right w:val="single" w:sz="4" w:space="0" w:color="000000"/>
            </w:tcBorders>
            <w:shd w:val="clear" w:color="auto" w:fill="auto"/>
          </w:tcPr>
          <w:p w14:paraId="32D38CD7" w14:textId="3A724B8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8CEE27A" w14:textId="4DC7CF1C"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58</w:t>
            </w:r>
          </w:p>
        </w:tc>
        <w:tc>
          <w:tcPr>
            <w:tcW w:w="1454" w:type="dxa"/>
            <w:tcBorders>
              <w:top w:val="nil"/>
              <w:left w:val="nil"/>
              <w:bottom w:val="single" w:sz="4" w:space="0" w:color="000000"/>
              <w:right w:val="single" w:sz="4" w:space="0" w:color="000000"/>
            </w:tcBorders>
            <w:shd w:val="clear" w:color="auto" w:fill="E2EFD9" w:themeFill="accent6" w:themeFillTint="33"/>
          </w:tcPr>
          <w:p w14:paraId="33D36260" w14:textId="05613BF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4F71C0AF" w14:textId="7E454D1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87,88</w:t>
            </w:r>
          </w:p>
        </w:tc>
      </w:tr>
      <w:tr w:rsidR="00811A06" w:rsidRPr="003A4BEA" w14:paraId="4D716770"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266A1B3"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6564990"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0750E49F"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55F49EE"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3A402B4"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7608AC06" w14:textId="43AA47B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w:t>
            </w:r>
          </w:p>
        </w:tc>
        <w:tc>
          <w:tcPr>
            <w:tcW w:w="1294" w:type="dxa"/>
            <w:tcBorders>
              <w:top w:val="nil"/>
              <w:left w:val="nil"/>
              <w:bottom w:val="single" w:sz="4" w:space="0" w:color="000000"/>
              <w:right w:val="single" w:sz="4" w:space="0" w:color="000000"/>
            </w:tcBorders>
            <w:shd w:val="clear" w:color="auto" w:fill="auto"/>
          </w:tcPr>
          <w:p w14:paraId="45BC4D1A" w14:textId="768DF6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63E6C013" w14:textId="3F30770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86,36</w:t>
            </w:r>
          </w:p>
        </w:tc>
        <w:tc>
          <w:tcPr>
            <w:tcW w:w="696" w:type="dxa"/>
            <w:tcBorders>
              <w:top w:val="nil"/>
              <w:left w:val="nil"/>
              <w:bottom w:val="single" w:sz="4" w:space="0" w:color="000000"/>
              <w:right w:val="single" w:sz="4" w:space="0" w:color="000000"/>
            </w:tcBorders>
            <w:shd w:val="clear" w:color="auto" w:fill="auto"/>
          </w:tcPr>
          <w:p w14:paraId="26638CBE" w14:textId="4152C7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4.3.1</w:t>
            </w:r>
          </w:p>
        </w:tc>
        <w:tc>
          <w:tcPr>
            <w:tcW w:w="1294" w:type="dxa"/>
            <w:tcBorders>
              <w:top w:val="nil"/>
              <w:left w:val="nil"/>
              <w:bottom w:val="single" w:sz="4" w:space="0" w:color="000000"/>
              <w:right w:val="single" w:sz="4" w:space="0" w:color="000000"/>
            </w:tcBorders>
            <w:shd w:val="clear" w:color="auto" w:fill="auto"/>
          </w:tcPr>
          <w:p w14:paraId="541B27D1" w14:textId="1FC698F3"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0D3721D" w14:textId="20E6679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w:t>
            </w:r>
          </w:p>
        </w:tc>
        <w:tc>
          <w:tcPr>
            <w:tcW w:w="1454" w:type="dxa"/>
            <w:tcBorders>
              <w:top w:val="nil"/>
              <w:left w:val="nil"/>
              <w:bottom w:val="single" w:sz="4" w:space="0" w:color="000000"/>
              <w:right w:val="single" w:sz="4" w:space="0" w:color="000000"/>
            </w:tcBorders>
            <w:shd w:val="clear" w:color="auto" w:fill="E2EFD9" w:themeFill="accent6" w:themeFillTint="33"/>
          </w:tcPr>
          <w:p w14:paraId="3ACD9FAC" w14:textId="4220C00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7D735ADA" w14:textId="7D72D0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86,36</w:t>
            </w:r>
          </w:p>
        </w:tc>
      </w:tr>
      <w:tr w:rsidR="00811A06" w:rsidRPr="003A4BEA" w14:paraId="3B62D373"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29A127A"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C37D2E"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5A623A7"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1B2A49E" w14:textId="38B140A1"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D623145" w14:textId="0309323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78,49</w:t>
            </w:r>
          </w:p>
        </w:tc>
        <w:tc>
          <w:tcPr>
            <w:tcW w:w="516" w:type="dxa"/>
            <w:tcBorders>
              <w:top w:val="nil"/>
              <w:left w:val="nil"/>
              <w:bottom w:val="single" w:sz="4" w:space="0" w:color="000000"/>
              <w:right w:val="single" w:sz="4" w:space="0" w:color="000000"/>
            </w:tcBorders>
            <w:shd w:val="clear" w:color="auto" w:fill="auto"/>
          </w:tcPr>
          <w:p w14:paraId="5B08DECF" w14:textId="12D9082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w:t>
            </w:r>
          </w:p>
        </w:tc>
        <w:tc>
          <w:tcPr>
            <w:tcW w:w="1294" w:type="dxa"/>
            <w:tcBorders>
              <w:top w:val="nil"/>
              <w:left w:val="nil"/>
              <w:bottom w:val="single" w:sz="4" w:space="0" w:color="000000"/>
              <w:right w:val="single" w:sz="4" w:space="0" w:color="000000"/>
            </w:tcBorders>
            <w:shd w:val="clear" w:color="auto" w:fill="auto"/>
          </w:tcPr>
          <w:p w14:paraId="7E58949F" w14:textId="2B1AB0A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30</w:t>
            </w:r>
          </w:p>
        </w:tc>
        <w:tc>
          <w:tcPr>
            <w:tcW w:w="1285" w:type="dxa"/>
            <w:tcBorders>
              <w:top w:val="nil"/>
              <w:left w:val="nil"/>
              <w:bottom w:val="single" w:sz="4" w:space="0" w:color="000000"/>
              <w:right w:val="single" w:sz="4" w:space="0" w:color="000000"/>
            </w:tcBorders>
            <w:shd w:val="clear" w:color="auto" w:fill="auto"/>
          </w:tcPr>
          <w:p w14:paraId="274A8768" w14:textId="39F7405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72,73</w:t>
            </w:r>
          </w:p>
        </w:tc>
        <w:tc>
          <w:tcPr>
            <w:tcW w:w="696" w:type="dxa"/>
            <w:tcBorders>
              <w:top w:val="nil"/>
              <w:left w:val="nil"/>
              <w:bottom w:val="single" w:sz="4" w:space="0" w:color="000000"/>
              <w:right w:val="single" w:sz="4" w:space="0" w:color="000000"/>
            </w:tcBorders>
            <w:shd w:val="clear" w:color="auto" w:fill="auto"/>
          </w:tcPr>
          <w:p w14:paraId="71396D21" w14:textId="5D6C55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5.1.1</w:t>
            </w:r>
          </w:p>
        </w:tc>
        <w:tc>
          <w:tcPr>
            <w:tcW w:w="1294" w:type="dxa"/>
            <w:tcBorders>
              <w:top w:val="nil"/>
              <w:left w:val="nil"/>
              <w:bottom w:val="single" w:sz="4" w:space="0" w:color="000000"/>
              <w:right w:val="single" w:sz="4" w:space="0" w:color="000000"/>
            </w:tcBorders>
            <w:shd w:val="clear" w:color="auto" w:fill="auto"/>
          </w:tcPr>
          <w:p w14:paraId="431C8EB6" w14:textId="2021674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99BC28B" w14:textId="3C851804"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48</w:t>
            </w:r>
          </w:p>
        </w:tc>
        <w:tc>
          <w:tcPr>
            <w:tcW w:w="1454" w:type="dxa"/>
            <w:tcBorders>
              <w:top w:val="nil"/>
              <w:left w:val="nil"/>
              <w:bottom w:val="single" w:sz="4" w:space="0" w:color="000000"/>
              <w:right w:val="single" w:sz="4" w:space="0" w:color="000000"/>
            </w:tcBorders>
            <w:shd w:val="clear" w:color="auto" w:fill="E2EFD9" w:themeFill="accent6" w:themeFillTint="33"/>
          </w:tcPr>
          <w:p w14:paraId="278333F3" w14:textId="58F734E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6F6CC8DE" w14:textId="1EB49D5E"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72,73</w:t>
            </w:r>
          </w:p>
        </w:tc>
      </w:tr>
      <w:tr w:rsidR="00811A06" w:rsidRPr="003A4BEA" w14:paraId="2931ABA7" w14:textId="77777777" w:rsidTr="005A33E5">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956C4B5"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0C53D1A"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59C5F71E"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AA630AA"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4A59969"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0FFB3F11" w14:textId="1205DBC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294" w:type="dxa"/>
            <w:tcBorders>
              <w:top w:val="nil"/>
              <w:left w:val="nil"/>
              <w:bottom w:val="single" w:sz="4" w:space="0" w:color="000000"/>
              <w:right w:val="single" w:sz="4" w:space="0" w:color="000000"/>
            </w:tcBorders>
            <w:shd w:val="clear" w:color="auto" w:fill="auto"/>
          </w:tcPr>
          <w:p w14:paraId="34AF34A3" w14:textId="05CCC60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20</w:t>
            </w:r>
          </w:p>
        </w:tc>
        <w:tc>
          <w:tcPr>
            <w:tcW w:w="1285" w:type="dxa"/>
            <w:tcBorders>
              <w:top w:val="nil"/>
              <w:left w:val="nil"/>
              <w:bottom w:val="single" w:sz="4" w:space="0" w:color="000000"/>
              <w:right w:val="single" w:sz="4" w:space="0" w:color="000000"/>
            </w:tcBorders>
            <w:shd w:val="clear" w:color="auto" w:fill="auto"/>
          </w:tcPr>
          <w:p w14:paraId="4083134D" w14:textId="1BD5832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86,36</w:t>
            </w:r>
          </w:p>
        </w:tc>
        <w:tc>
          <w:tcPr>
            <w:tcW w:w="696" w:type="dxa"/>
            <w:tcBorders>
              <w:top w:val="nil"/>
              <w:left w:val="nil"/>
              <w:bottom w:val="single" w:sz="4" w:space="0" w:color="000000"/>
              <w:right w:val="single" w:sz="4" w:space="0" w:color="000000"/>
            </w:tcBorders>
            <w:shd w:val="clear" w:color="auto" w:fill="auto"/>
          </w:tcPr>
          <w:p w14:paraId="7F8852C0" w14:textId="6915917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5.2.1</w:t>
            </w:r>
          </w:p>
        </w:tc>
        <w:tc>
          <w:tcPr>
            <w:tcW w:w="1294" w:type="dxa"/>
            <w:tcBorders>
              <w:top w:val="nil"/>
              <w:left w:val="nil"/>
              <w:bottom w:val="single" w:sz="4" w:space="0" w:color="000000"/>
              <w:right w:val="single" w:sz="4" w:space="0" w:color="000000"/>
            </w:tcBorders>
            <w:shd w:val="clear" w:color="auto" w:fill="auto"/>
          </w:tcPr>
          <w:p w14:paraId="2BDB9187" w14:textId="7B7A465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16AB299" w14:textId="1CE955B8"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57</w:t>
            </w:r>
          </w:p>
        </w:tc>
        <w:tc>
          <w:tcPr>
            <w:tcW w:w="1454" w:type="dxa"/>
            <w:tcBorders>
              <w:top w:val="nil"/>
              <w:left w:val="nil"/>
              <w:bottom w:val="single" w:sz="4" w:space="0" w:color="000000"/>
              <w:right w:val="single" w:sz="4" w:space="0" w:color="000000"/>
            </w:tcBorders>
            <w:shd w:val="clear" w:color="auto" w:fill="E2EFD9" w:themeFill="accent6" w:themeFillTint="33"/>
          </w:tcPr>
          <w:p w14:paraId="15526729" w14:textId="3E8A2CB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154C3FA0" w14:textId="55E23D26"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86,36</w:t>
            </w:r>
          </w:p>
        </w:tc>
      </w:tr>
      <w:tr w:rsidR="00811A06" w:rsidRPr="003A4BEA" w14:paraId="736F6459" w14:textId="77777777" w:rsidTr="005A33E5">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192E6EE" w14:textId="77777777" w:rsidR="00811A06" w:rsidRPr="00D20962" w:rsidRDefault="00811A06" w:rsidP="00811A06">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BB21A52" w14:textId="77777777" w:rsidR="00811A06" w:rsidRPr="00811A06" w:rsidRDefault="00811A06" w:rsidP="00811A06">
            <w:pPr>
              <w:spacing w:after="0" w:line="240" w:lineRule="auto"/>
              <w:rPr>
                <w:rFonts w:ascii="Times New Roman" w:eastAsia="Arial" w:hAnsi="Times New Roman" w:cs="Times New Roman"/>
                <w:color w:val="000000"/>
                <w:sz w:val="24"/>
                <w:szCs w:val="24"/>
              </w:rPr>
            </w:pPr>
          </w:p>
        </w:tc>
        <w:tc>
          <w:tcPr>
            <w:tcW w:w="1058" w:type="dxa"/>
            <w:vMerge/>
            <w:tcBorders>
              <w:top w:val="nil"/>
              <w:left w:val="single" w:sz="4" w:space="0" w:color="000000"/>
              <w:bottom w:val="single" w:sz="4" w:space="0" w:color="000000"/>
              <w:right w:val="single" w:sz="4" w:space="0" w:color="000000"/>
            </w:tcBorders>
            <w:vAlign w:val="center"/>
          </w:tcPr>
          <w:p w14:paraId="6AA877F4" w14:textId="77777777" w:rsidR="00811A06" w:rsidRPr="00811A06" w:rsidRDefault="00811A06" w:rsidP="00811A06">
            <w:pPr>
              <w:spacing w:after="0" w:line="240" w:lineRule="auto"/>
              <w:rPr>
                <w:rFonts w:ascii="Times New Roman" w:eastAsia="Times New Roman" w:hAnsi="Times New Roman" w:cs="Times New Roman"/>
                <w:b/>
                <w:bCs/>
                <w:color w:val="000000"/>
                <w:sz w:val="24"/>
                <w:szCs w:val="24"/>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C0EC65F"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DDD1895" w14:textId="77777777"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p>
        </w:tc>
        <w:tc>
          <w:tcPr>
            <w:tcW w:w="516" w:type="dxa"/>
            <w:tcBorders>
              <w:top w:val="nil"/>
              <w:left w:val="nil"/>
              <w:bottom w:val="single" w:sz="4" w:space="0" w:color="000000"/>
              <w:right w:val="single" w:sz="4" w:space="0" w:color="000000"/>
            </w:tcBorders>
            <w:shd w:val="clear" w:color="auto" w:fill="auto"/>
          </w:tcPr>
          <w:p w14:paraId="6604DF72" w14:textId="6350BE6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w:t>
            </w:r>
          </w:p>
        </w:tc>
        <w:tc>
          <w:tcPr>
            <w:tcW w:w="1294" w:type="dxa"/>
            <w:tcBorders>
              <w:top w:val="nil"/>
              <w:left w:val="nil"/>
              <w:bottom w:val="single" w:sz="4" w:space="0" w:color="000000"/>
              <w:right w:val="single" w:sz="4" w:space="0" w:color="000000"/>
            </w:tcBorders>
            <w:shd w:val="clear" w:color="auto" w:fill="auto"/>
          </w:tcPr>
          <w:p w14:paraId="63FD1804" w14:textId="2BA49ECD"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50</w:t>
            </w:r>
          </w:p>
        </w:tc>
        <w:tc>
          <w:tcPr>
            <w:tcW w:w="1285" w:type="dxa"/>
            <w:tcBorders>
              <w:top w:val="nil"/>
              <w:left w:val="nil"/>
              <w:bottom w:val="single" w:sz="4" w:space="0" w:color="000000"/>
              <w:right w:val="single" w:sz="4" w:space="0" w:color="000000"/>
            </w:tcBorders>
            <w:shd w:val="clear" w:color="auto" w:fill="auto"/>
          </w:tcPr>
          <w:p w14:paraId="7F8F381A" w14:textId="656CF935"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78,79</w:t>
            </w:r>
          </w:p>
        </w:tc>
        <w:tc>
          <w:tcPr>
            <w:tcW w:w="696" w:type="dxa"/>
            <w:tcBorders>
              <w:top w:val="nil"/>
              <w:left w:val="nil"/>
              <w:bottom w:val="single" w:sz="4" w:space="0" w:color="000000"/>
              <w:right w:val="single" w:sz="4" w:space="0" w:color="000000"/>
            </w:tcBorders>
            <w:shd w:val="clear" w:color="auto" w:fill="auto"/>
          </w:tcPr>
          <w:p w14:paraId="346837CE" w14:textId="20A1652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5.3.1</w:t>
            </w:r>
          </w:p>
        </w:tc>
        <w:tc>
          <w:tcPr>
            <w:tcW w:w="1294" w:type="dxa"/>
            <w:tcBorders>
              <w:top w:val="nil"/>
              <w:left w:val="nil"/>
              <w:bottom w:val="single" w:sz="4" w:space="0" w:color="000000"/>
              <w:right w:val="single" w:sz="4" w:space="0" w:color="000000"/>
            </w:tcBorders>
            <w:shd w:val="clear" w:color="auto" w:fill="auto"/>
          </w:tcPr>
          <w:p w14:paraId="1D31A524" w14:textId="6AB38A5F"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4991E9D" w14:textId="04D0579A"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52</w:t>
            </w:r>
          </w:p>
        </w:tc>
        <w:tc>
          <w:tcPr>
            <w:tcW w:w="1454" w:type="dxa"/>
            <w:tcBorders>
              <w:top w:val="nil"/>
              <w:left w:val="nil"/>
              <w:bottom w:val="single" w:sz="4" w:space="0" w:color="000000"/>
              <w:right w:val="single" w:sz="4" w:space="0" w:color="000000"/>
            </w:tcBorders>
            <w:shd w:val="clear" w:color="auto" w:fill="E2EFD9" w:themeFill="accent6" w:themeFillTint="33"/>
          </w:tcPr>
          <w:p w14:paraId="513819EB" w14:textId="47BD5070"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66</w:t>
            </w:r>
          </w:p>
        </w:tc>
        <w:tc>
          <w:tcPr>
            <w:tcW w:w="1338" w:type="dxa"/>
            <w:tcBorders>
              <w:top w:val="nil"/>
              <w:left w:val="nil"/>
              <w:bottom w:val="single" w:sz="4" w:space="0" w:color="000000"/>
              <w:right w:val="single" w:sz="4" w:space="0" w:color="000000"/>
            </w:tcBorders>
            <w:shd w:val="clear" w:color="auto" w:fill="auto"/>
          </w:tcPr>
          <w:p w14:paraId="70471EA4" w14:textId="44C3B9F2" w:rsidR="00811A06" w:rsidRPr="00811A06" w:rsidRDefault="00811A06" w:rsidP="00811A06">
            <w:pPr>
              <w:spacing w:after="0" w:line="240" w:lineRule="auto"/>
              <w:jc w:val="center"/>
              <w:rPr>
                <w:rFonts w:ascii="Times New Roman" w:eastAsia="Times New Roman" w:hAnsi="Times New Roman" w:cs="Times New Roman"/>
                <w:color w:val="000000"/>
                <w:sz w:val="24"/>
                <w:szCs w:val="24"/>
                <w:lang w:eastAsia="ru-RU"/>
              </w:rPr>
            </w:pPr>
            <w:r w:rsidRPr="00811A06">
              <w:rPr>
                <w:rFonts w:ascii="Times New Roman" w:hAnsi="Times New Roman" w:cs="Times New Roman"/>
                <w:color w:val="000000"/>
                <w:sz w:val="24"/>
                <w:szCs w:val="24"/>
              </w:rPr>
              <w:t>78,79</w:t>
            </w:r>
          </w:p>
        </w:tc>
      </w:tr>
    </w:tbl>
    <w:p w14:paraId="3B61CAD3" w14:textId="77777777" w:rsidR="00E652DD" w:rsidRPr="008041EA" w:rsidRDefault="00E652DD" w:rsidP="00FC42A8">
      <w:pPr>
        <w:sectPr w:rsidR="00E652DD" w:rsidRPr="008041EA" w:rsidSect="0095675C">
          <w:pgSz w:w="16838" w:h="11906" w:orient="landscape"/>
          <w:pgMar w:top="1276" w:right="851" w:bottom="851" w:left="851" w:header="709" w:footer="709" w:gutter="0"/>
          <w:cols w:space="708"/>
          <w:docGrid w:linePitch="360"/>
        </w:sectPr>
      </w:pPr>
    </w:p>
    <w:p w14:paraId="3B61CAD4" w14:textId="77777777" w:rsidR="00137AFF" w:rsidRDefault="008D2CB9" w:rsidP="00537712">
      <w:pPr>
        <w:pStyle w:val="1"/>
        <w:spacing w:before="0" w:line="240" w:lineRule="auto"/>
        <w:jc w:val="both"/>
        <w:rPr>
          <w:rFonts w:ascii="Times New Roman" w:eastAsiaTheme="minorHAnsi" w:hAnsi="Times New Roman" w:cs="Times New Roman"/>
          <w:b/>
          <w:bCs/>
          <w:color w:val="auto"/>
          <w:sz w:val="28"/>
          <w:szCs w:val="28"/>
        </w:rPr>
      </w:pPr>
      <w:bookmarkStart w:id="48" w:name="_Toc182482519"/>
      <w:r w:rsidRPr="001D0D65">
        <w:rPr>
          <w:rFonts w:ascii="Times New Roman" w:eastAsiaTheme="minorHAnsi" w:hAnsi="Times New Roman" w:cs="Times New Roman"/>
          <w:b/>
          <w:bCs/>
          <w:color w:val="auto"/>
          <w:sz w:val="28"/>
          <w:szCs w:val="28"/>
        </w:rPr>
        <w:lastRenderedPageBreak/>
        <w:t xml:space="preserve">ПРИЛОЖЕНИЕ </w:t>
      </w:r>
      <w:r w:rsidR="00527B9D">
        <w:rPr>
          <w:rFonts w:ascii="Times New Roman" w:eastAsiaTheme="minorHAnsi" w:hAnsi="Times New Roman" w:cs="Times New Roman"/>
          <w:b/>
          <w:bCs/>
          <w:color w:val="auto"/>
          <w:sz w:val="28"/>
          <w:szCs w:val="28"/>
        </w:rPr>
        <w:t>О</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Электронн</w:t>
      </w:r>
      <w:r w:rsidR="00784FBB">
        <w:rPr>
          <w:rFonts w:ascii="Times New Roman" w:eastAsiaTheme="minorHAnsi" w:hAnsi="Times New Roman" w:cs="Times New Roman"/>
          <w:b/>
          <w:bCs/>
          <w:color w:val="auto"/>
          <w:sz w:val="28"/>
          <w:szCs w:val="28"/>
        </w:rPr>
        <w:t>ая версия отчета</w:t>
      </w:r>
      <w:bookmarkEnd w:id="48"/>
    </w:p>
    <w:sectPr w:rsidR="00137AFF" w:rsidSect="0095675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864C" w14:textId="77777777" w:rsidR="00E513FA" w:rsidRDefault="00E513FA" w:rsidP="00C92E69">
      <w:pPr>
        <w:spacing w:after="0" w:line="240" w:lineRule="auto"/>
      </w:pPr>
      <w:r>
        <w:separator/>
      </w:r>
    </w:p>
  </w:endnote>
  <w:endnote w:type="continuationSeparator" w:id="0">
    <w:p w14:paraId="03D71669" w14:textId="77777777" w:rsidR="00E513FA" w:rsidRDefault="00E513FA" w:rsidP="00C92E69">
      <w:pPr>
        <w:spacing w:after="0" w:line="240" w:lineRule="auto"/>
      </w:pPr>
      <w:r>
        <w:continuationSeparator/>
      </w:r>
    </w:p>
  </w:endnote>
  <w:endnote w:type="continuationNotice" w:id="1">
    <w:p w14:paraId="678F8D3B" w14:textId="77777777" w:rsidR="00E513FA" w:rsidRDefault="00E51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CB0F" w14:textId="77777777" w:rsidR="00701830" w:rsidRDefault="00701830">
    <w:pPr>
      <w:pStyle w:val="aa"/>
      <w:jc w:val="right"/>
    </w:pPr>
  </w:p>
  <w:p w14:paraId="3B61CB10" w14:textId="77777777" w:rsidR="00701830" w:rsidRPr="0025560A" w:rsidRDefault="00701830" w:rsidP="00C24B37">
    <w:pPr>
      <w:pStyle w:val="aa"/>
      <w:rPr>
        <w:rFonts w:ascii="Times New Roman" w:hAnsi="Times New Roman" w:cs="Times New Roman"/>
        <w:b/>
        <w:color w:val="002060"/>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82476"/>
      <w:docPartObj>
        <w:docPartGallery w:val="Page Numbers (Bottom of Page)"/>
        <w:docPartUnique/>
      </w:docPartObj>
    </w:sdtPr>
    <w:sdtEndPr>
      <w:rPr>
        <w:rFonts w:ascii="Times New Roman" w:hAnsi="Times New Roman" w:cs="Times New Roman"/>
        <w:b/>
        <w:sz w:val="24"/>
      </w:rPr>
    </w:sdtEndPr>
    <w:sdtContent>
      <w:p w14:paraId="3B61CB11" w14:textId="0818DC96" w:rsidR="00701830" w:rsidRPr="00C24B37" w:rsidRDefault="00701830" w:rsidP="0025560A">
        <w:pPr>
          <w:pStyle w:val="aa"/>
          <w:jc w:val="center"/>
          <w:rPr>
            <w:rFonts w:ascii="Times New Roman" w:hAnsi="Times New Roman" w:cs="Times New Roman"/>
            <w:sz w:val="24"/>
          </w:rPr>
        </w:pPr>
        <w:r w:rsidRPr="00C24B37">
          <w:rPr>
            <w:rFonts w:ascii="Times New Roman" w:hAnsi="Times New Roman" w:cs="Times New Roman"/>
            <w:color w:val="002060"/>
            <w:sz w:val="24"/>
          </w:rPr>
          <w:fldChar w:fldCharType="begin"/>
        </w:r>
        <w:r w:rsidRPr="00C24B37">
          <w:rPr>
            <w:rFonts w:ascii="Times New Roman" w:hAnsi="Times New Roman" w:cs="Times New Roman"/>
            <w:color w:val="002060"/>
            <w:sz w:val="24"/>
          </w:rPr>
          <w:instrText>PAGE   \* MERGEFORMAT</w:instrText>
        </w:r>
        <w:r w:rsidRPr="00C24B37">
          <w:rPr>
            <w:rFonts w:ascii="Times New Roman" w:hAnsi="Times New Roman" w:cs="Times New Roman"/>
            <w:color w:val="002060"/>
            <w:sz w:val="24"/>
          </w:rPr>
          <w:fldChar w:fldCharType="separate"/>
        </w:r>
        <w:r w:rsidR="00040677">
          <w:rPr>
            <w:rFonts w:ascii="Times New Roman" w:hAnsi="Times New Roman" w:cs="Times New Roman"/>
            <w:noProof/>
            <w:color w:val="002060"/>
            <w:sz w:val="24"/>
          </w:rPr>
          <w:t>108</w:t>
        </w:r>
        <w:r w:rsidRPr="00C24B37">
          <w:rPr>
            <w:rFonts w:ascii="Times New Roman" w:hAnsi="Times New Roman" w:cs="Times New Roman"/>
            <w:color w:val="002060"/>
            <w:sz w:val="24"/>
          </w:rPr>
          <w:fldChar w:fldCharType="end"/>
        </w:r>
      </w:p>
      <w:p w14:paraId="3B61CB12" w14:textId="77777777" w:rsidR="00701830" w:rsidRPr="0025560A" w:rsidRDefault="00701830" w:rsidP="00C24B37">
        <w:pPr>
          <w:pStyle w:val="aa"/>
          <w:rPr>
            <w:rFonts w:ascii="Times New Roman" w:hAnsi="Times New Roman" w:cs="Times New Roman"/>
            <w:b/>
            <w:color w:val="002060"/>
            <w:sz w:val="20"/>
          </w:rPr>
        </w:pPr>
      </w:p>
      <w:p w14:paraId="3B61CB13" w14:textId="1B767414" w:rsidR="00701830" w:rsidRPr="0025560A" w:rsidRDefault="00701830" w:rsidP="00C24B37">
        <w:pPr>
          <w:pStyle w:val="aa"/>
          <w:rPr>
            <w:rFonts w:ascii="Times New Roman" w:hAnsi="Times New Roman" w:cs="Times New Roman"/>
            <w:b/>
            <w:color w:val="002060"/>
            <w:sz w:val="20"/>
          </w:rPr>
        </w:pPr>
        <w:r>
          <w:rPr>
            <w:rFonts w:ascii="Times New Roman" w:hAnsi="Times New Roman" w:cs="Times New Roman"/>
            <w:b/>
            <w:noProof/>
            <w:sz w:val="24"/>
            <w:lang w:eastAsia="ru-RU"/>
          </w:rPr>
          <mc:AlternateContent>
            <mc:Choice Requires="wps">
              <w:drawing>
                <wp:anchor distT="0" distB="0" distL="114300" distR="114300" simplePos="0" relativeHeight="251658241" behindDoc="0" locked="0" layoutInCell="1" allowOverlap="1" wp14:anchorId="3B61CB15" wp14:editId="2A10DA87">
                  <wp:simplePos x="0" y="0"/>
                  <wp:positionH relativeFrom="page">
                    <wp:posOffset>31750</wp:posOffset>
                  </wp:positionH>
                  <wp:positionV relativeFrom="paragraph">
                    <wp:posOffset>-112395</wp:posOffset>
                  </wp:positionV>
                  <wp:extent cx="10632440" cy="30480"/>
                  <wp:effectExtent l="0" t="0" r="16510" b="2667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32440" cy="30480"/>
                          </a:xfrm>
                          <a:prstGeom prst="line">
                            <a:avLst/>
                          </a:prstGeom>
                          <a:ln w="9525">
                            <a:solidFill>
                              <a:srgbClr val="00206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line w14:anchorId="4C4F4786"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8.85pt" to="839.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" strokecolor="#002060">
                  <v:stroke dashstyle="dash" joinstyle="miter"/>
                  <o:lock v:ext="edit" shapetype="f"/>
                  <w10:wrap anchorx="page"/>
                </v:line>
              </w:pict>
            </mc:Fallback>
          </mc:AlternateContent>
        </w:r>
        <w:r w:rsidRPr="0025560A">
          <w:rPr>
            <w:rFonts w:ascii="Times New Roman" w:hAnsi="Times New Roman" w:cs="Times New Roman"/>
            <w:b/>
            <w:color w:val="002060"/>
            <w:sz w:val="20"/>
          </w:rPr>
          <w:t>© Электронный ресурсный центр, 20</w:t>
        </w:r>
        <w:r>
          <w:rPr>
            <w:rFonts w:ascii="Times New Roman" w:hAnsi="Times New Roman" w:cs="Times New Roman"/>
            <w:b/>
            <w:color w:val="002060"/>
            <w:sz w:val="20"/>
          </w:rPr>
          <w:t>2</w:t>
        </w:r>
        <w:r w:rsidR="005110C2">
          <w:rPr>
            <w:rFonts w:ascii="Times New Roman" w:hAnsi="Times New Roman" w:cs="Times New Roman"/>
            <w:b/>
            <w:color w:val="002060"/>
            <w:sz w:val="20"/>
          </w:rPr>
          <w:t>4</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1E71" w14:textId="77777777" w:rsidR="00E513FA" w:rsidRDefault="00E513FA" w:rsidP="00C92E69">
      <w:pPr>
        <w:spacing w:after="0" w:line="240" w:lineRule="auto"/>
      </w:pPr>
      <w:r>
        <w:separator/>
      </w:r>
    </w:p>
  </w:footnote>
  <w:footnote w:type="continuationSeparator" w:id="0">
    <w:p w14:paraId="5A6AC069" w14:textId="77777777" w:rsidR="00E513FA" w:rsidRDefault="00E513FA" w:rsidP="00C92E69">
      <w:pPr>
        <w:spacing w:after="0" w:line="240" w:lineRule="auto"/>
      </w:pPr>
      <w:r>
        <w:continuationSeparator/>
      </w:r>
    </w:p>
  </w:footnote>
  <w:footnote w:type="continuationNotice" w:id="1">
    <w:p w14:paraId="40F88E12" w14:textId="77777777" w:rsidR="00E513FA" w:rsidRDefault="00E513FA">
      <w:pPr>
        <w:spacing w:after="0" w:line="240" w:lineRule="auto"/>
      </w:pPr>
    </w:p>
  </w:footnote>
  <w:footnote w:id="2">
    <w:p w14:paraId="3B61CB16" w14:textId="77777777" w:rsidR="00701830" w:rsidRPr="00F111E4" w:rsidRDefault="00701830" w:rsidP="004550B9">
      <w:pPr>
        <w:pStyle w:val="ad"/>
        <w:jc w:val="both"/>
      </w:pPr>
      <w:r>
        <w:rPr>
          <w:rStyle w:val="ac"/>
        </w:rPr>
        <w:footnoteRef/>
      </w:r>
      <w:r>
        <w:t xml:space="preserve"> </w:t>
      </w:r>
      <w:r w:rsidRPr="004550B9">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3">
    <w:p w14:paraId="3B61CB1D" w14:textId="77777777" w:rsidR="00A62E4F" w:rsidRDefault="00A62E4F" w:rsidP="00631B28">
      <w:pPr>
        <w:pStyle w:val="ad"/>
        <w:jc w:val="both"/>
      </w:pPr>
      <w:r>
        <w:rPr>
          <w:rStyle w:val="ac"/>
        </w:rPr>
        <w:footnoteRef/>
      </w:r>
      <w:r>
        <w:t xml:space="preserve"> </w:t>
      </w:r>
      <w:r w:rsidRPr="00A26FEB">
        <w:t>подписанных простой электронной подписью в соответствии с Федеральным законом от 6 апреля 2011 г. N 63-ФЗ "Об электронной подписи" (далее - электронный документ)</w:t>
      </w:r>
      <w:r>
        <w:t xml:space="preserve"> </w:t>
      </w:r>
    </w:p>
  </w:footnote>
  <w:footnote w:id="4">
    <w:p w14:paraId="3B61CB1E" w14:textId="77777777" w:rsidR="00A62E4F" w:rsidRPr="009336C3" w:rsidRDefault="00A62E4F" w:rsidP="00631B28">
      <w:pPr>
        <w:pStyle w:val="ad"/>
        <w:jc w:val="both"/>
        <w:rPr>
          <w:rFonts w:cs="Times New Roman"/>
        </w:rPr>
      </w:pPr>
      <w:r w:rsidRPr="009336C3">
        <w:rPr>
          <w:rStyle w:val="ac"/>
          <w:rFonts w:cs="Times New Roman"/>
        </w:rPr>
        <w:footnoteRef/>
      </w:r>
      <w:r w:rsidRPr="009336C3">
        <w:rPr>
          <w:rFonts w:cs="Times New Roman"/>
        </w:rPr>
        <w:t xml:space="preserve"> ГОСТ Р </w:t>
      </w:r>
      <w:r w:rsidRPr="00DB7E90">
        <w:rPr>
          <w:rFonts w:cs="Times New Roman"/>
        </w:rPr>
        <w:t>7.0.8-2013</w:t>
      </w:r>
      <w:r w:rsidRPr="009336C3">
        <w:rPr>
          <w:rFonts w:cs="Times New Roman"/>
        </w:rPr>
        <w:t xml:space="preserve"> </w:t>
      </w:r>
      <w:r w:rsidRPr="00DB7E90">
        <w:rPr>
          <w:rFonts w:cs="Times New Roman"/>
        </w:rPr>
        <w:t>"Система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 октября 2013 г. N 1185-ст)</w:t>
      </w:r>
    </w:p>
  </w:footnote>
  <w:footnote w:id="5">
    <w:p w14:paraId="3B61CB20" w14:textId="77777777" w:rsidR="00701830" w:rsidRDefault="00701830" w:rsidP="00060C55">
      <w:pPr>
        <w:pStyle w:val="ad"/>
        <w:jc w:val="both"/>
      </w:pPr>
      <w:r>
        <w:rPr>
          <w:rStyle w:val="ac"/>
        </w:rPr>
        <w:footnoteRef/>
      </w:r>
      <w:r>
        <w:t xml:space="preserve"> </w:t>
      </w:r>
      <w:r w:rsidRPr="00060C55">
        <w:t xml:space="preserve">Приказ Минтруда России от 31.05.2018 </w:t>
      </w:r>
      <w:r>
        <w:t>№</w:t>
      </w:r>
      <w:r w:rsidRPr="00060C55">
        <w:t xml:space="preserve">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6">
    <w:p w14:paraId="3B61CB21" w14:textId="77777777" w:rsidR="00701830" w:rsidRDefault="00701830" w:rsidP="00EE3E30">
      <w:pPr>
        <w:pStyle w:val="ad"/>
        <w:jc w:val="both"/>
      </w:pPr>
      <w:r>
        <w:rPr>
          <w:rStyle w:val="ac"/>
        </w:rPr>
        <w:footnoteRef/>
      </w:r>
      <w:r>
        <w:t xml:space="preserve"> </w:t>
      </w:r>
      <w:r w:rsidRPr="002A620C">
        <w:t>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 w:id="7">
    <w:p w14:paraId="3B61CB22" w14:textId="77777777" w:rsidR="00701830" w:rsidRDefault="00701830" w:rsidP="00256B84">
      <w:pPr>
        <w:pStyle w:val="ad"/>
        <w:jc w:val="both"/>
      </w:pPr>
      <w:r>
        <w:rPr>
          <w:rStyle w:val="ac"/>
        </w:rPr>
        <w:footnoteRef/>
      </w:r>
      <w:r>
        <w:t xml:space="preserve"> </w:t>
      </w:r>
      <w:r w:rsidRPr="00256B84">
        <w:t xml:space="preserve">Приказ Минтруда России от 31.05.2018 </w:t>
      </w:r>
      <w:r>
        <w:t>№</w:t>
      </w:r>
      <w:r w:rsidRPr="00256B84">
        <w:t xml:space="preserve"> 344н </w:t>
      </w:r>
      <w:r>
        <w:t>«</w:t>
      </w:r>
      <w:r w:rsidRPr="00256B84">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w:t>
      </w:r>
    </w:p>
  </w:footnote>
  <w:footnote w:id="8">
    <w:p w14:paraId="3B61CB23" w14:textId="77777777" w:rsidR="00701830" w:rsidRDefault="00701830" w:rsidP="00B32CB4">
      <w:pPr>
        <w:pStyle w:val="ad"/>
        <w:jc w:val="both"/>
      </w:pPr>
      <w:r>
        <w:rPr>
          <w:rStyle w:val="ac"/>
        </w:rPr>
        <w:footnoteRef/>
      </w:r>
      <w:r>
        <w:t xml:space="preserve"> </w:t>
      </w:r>
      <w:r w:rsidRPr="00B32CB4">
        <w:t>Показатель применяется для оценки организаций в сфере охраны здоровья, социального обслуживания и федеральных учреждений медико-социальной экспертизы</w:t>
      </w:r>
    </w:p>
  </w:footnote>
  <w:footnote w:id="9">
    <w:p w14:paraId="3B61CB24" w14:textId="77777777" w:rsidR="00701830" w:rsidRPr="009336C3" w:rsidRDefault="00701830" w:rsidP="00451CC8">
      <w:pPr>
        <w:pStyle w:val="ad"/>
        <w:jc w:val="both"/>
        <w:rPr>
          <w:rFonts w:cs="Times New Roman"/>
        </w:rPr>
      </w:pPr>
      <w:r w:rsidRPr="009336C3">
        <w:rPr>
          <w:rStyle w:val="ac"/>
          <w:rFonts w:cs="Times New Roman"/>
        </w:rPr>
        <w:footnoteRef/>
      </w:r>
      <w:r w:rsidRPr="009336C3">
        <w:rPr>
          <w:rFonts w:cs="Times New Roman"/>
        </w:rPr>
        <w:t xml:space="preserve"> </w:t>
      </w:r>
      <w:r>
        <w:rPr>
          <w:rFonts w:cs="Times New Roman"/>
        </w:rPr>
        <w:t xml:space="preserve">Перечень локальных актов сформирован на основании </w:t>
      </w:r>
      <w:r w:rsidRPr="009336C3">
        <w:rPr>
          <w:rFonts w:cs="Times New Roman"/>
        </w:rPr>
        <w:t>Приказ</w:t>
      </w:r>
      <w:r>
        <w:rPr>
          <w:rFonts w:cs="Times New Roman"/>
        </w:rPr>
        <w:t>а</w:t>
      </w:r>
      <w:r w:rsidRPr="009336C3">
        <w:rPr>
          <w:rFonts w:cs="Times New Roman"/>
        </w:rPr>
        <w:t xml:space="preserve"> </w:t>
      </w:r>
      <w:r>
        <w:rPr>
          <w:rFonts w:cs="Times New Roman"/>
        </w:rPr>
        <w:t>Рособрнадзора</w:t>
      </w:r>
      <w:r w:rsidRPr="009336C3">
        <w:rPr>
          <w:rFonts w:cs="Times New Roman"/>
        </w:rPr>
        <w:t xml:space="preserve"> от </w:t>
      </w:r>
      <w:r>
        <w:rPr>
          <w:rFonts w:cs="Times New Roman"/>
        </w:rPr>
        <w:t>10</w:t>
      </w:r>
      <w:r w:rsidRPr="009336C3">
        <w:rPr>
          <w:rFonts w:cs="Times New Roman"/>
        </w:rPr>
        <w:t xml:space="preserve"> </w:t>
      </w:r>
      <w:r>
        <w:rPr>
          <w:rFonts w:cs="Times New Roman"/>
        </w:rPr>
        <w:t>июня</w:t>
      </w:r>
      <w:r w:rsidRPr="009336C3">
        <w:rPr>
          <w:rFonts w:cs="Times New Roman"/>
        </w:rPr>
        <w:t xml:space="preserve"> 201</w:t>
      </w:r>
      <w:r>
        <w:rPr>
          <w:rFonts w:cs="Times New Roman"/>
        </w:rPr>
        <w:t>9</w:t>
      </w:r>
      <w:r w:rsidRPr="009336C3">
        <w:rPr>
          <w:rFonts w:cs="Times New Roman"/>
        </w:rPr>
        <w:t xml:space="preserve"> г. </w:t>
      </w:r>
      <w:r>
        <w:rPr>
          <w:rFonts w:cs="Times New Roman"/>
        </w:rPr>
        <w:t>№796</w:t>
      </w:r>
      <w:r w:rsidRPr="009336C3">
        <w:rPr>
          <w:rFonts w:cs="Times New Roman"/>
        </w:rPr>
        <w:t xml:space="preserve"> "</w:t>
      </w:r>
      <w:r w:rsidRPr="0056131B">
        <w:t xml:space="preserve"> </w:t>
      </w:r>
      <w:r w:rsidRPr="0056131B">
        <w:rPr>
          <w:rFonts w:cs="Times New Roman"/>
        </w:rPr>
        <w:t>Об установлении процедуры, сроков проведения и показателей мониторинга системы образования Федеральной службой по надзору в сфере образования и науки</w:t>
      </w:r>
      <w:r w:rsidRPr="009336C3">
        <w:rPr>
          <w:rFonts w:cs="Times New Roman"/>
        </w:rPr>
        <w:t>"</w:t>
      </w:r>
    </w:p>
  </w:footnote>
  <w:footnote w:id="10">
    <w:p w14:paraId="3B61CB26" w14:textId="77777777" w:rsidR="00701830" w:rsidRDefault="00701830" w:rsidP="00002F8F">
      <w:pPr>
        <w:pStyle w:val="ad"/>
        <w:jc w:val="both"/>
      </w:pPr>
      <w:r w:rsidRPr="00633882">
        <w:rPr>
          <w:rStyle w:val="ac"/>
          <w:rFonts w:cs="Times New Roman"/>
        </w:rPr>
        <w:footnoteRef/>
      </w:r>
      <w:r w:rsidRPr="00633882">
        <w:rPr>
          <w:rFonts w:cs="Times New Roman"/>
        </w:rPr>
        <w:t xml:space="preserve"> Индикаторы сформированы на основе </w:t>
      </w:r>
      <w:r w:rsidRPr="001E1FBC">
        <w:rPr>
          <w:rFonts w:cs="Times New Roman"/>
        </w:rPr>
        <w:t>Приказ</w:t>
      </w:r>
      <w:r>
        <w:rPr>
          <w:rFonts w:cs="Times New Roman"/>
        </w:rPr>
        <w:t>а</w:t>
      </w:r>
      <w:r w:rsidRPr="001E1FBC">
        <w:rPr>
          <w:rFonts w:cs="Times New Roman"/>
        </w:rPr>
        <w:t xml:space="preserve"> Рособрнадзора от 14.08.2020 N 831</w:t>
      </w:r>
      <w:r>
        <w:rPr>
          <w:rFonts w:cs="Times New Roman"/>
        </w:rPr>
        <w:t xml:space="preserve"> </w:t>
      </w:r>
      <w:r w:rsidRPr="001E1FBC">
        <w:rPr>
          <w:rFonts w:cs="Times New Roman"/>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footnote>
  <w:footnote w:id="11">
    <w:p w14:paraId="3B61CB27" w14:textId="77777777" w:rsidR="00701830" w:rsidRDefault="00701830" w:rsidP="00002F8F">
      <w:pPr>
        <w:pStyle w:val="ad"/>
        <w:jc w:val="both"/>
      </w:pPr>
      <w:r>
        <w:rPr>
          <w:rStyle w:val="ac"/>
        </w:rPr>
        <w:footnoteRef/>
      </w:r>
      <w:r>
        <w:t xml:space="preserve"> </w:t>
      </w:r>
      <w:r w:rsidRPr="00A26FEB">
        <w:t>подписанных простой электронной подписью в соответствии с Федеральным законом от 6 апреля 2011 г. N 63-ФЗ "Об электронной подписи" (далее - электронный документ)</w:t>
      </w:r>
      <w:r>
        <w:t xml:space="preserve"> </w:t>
      </w:r>
    </w:p>
  </w:footnote>
  <w:footnote w:id="12">
    <w:p w14:paraId="3B61CB28" w14:textId="77777777" w:rsidR="00701830" w:rsidRPr="009336C3" w:rsidRDefault="00701830" w:rsidP="00002F8F">
      <w:pPr>
        <w:pStyle w:val="ad"/>
        <w:jc w:val="both"/>
        <w:rPr>
          <w:rFonts w:cs="Times New Roman"/>
        </w:rPr>
      </w:pPr>
      <w:r w:rsidRPr="009336C3">
        <w:rPr>
          <w:rStyle w:val="ac"/>
          <w:rFonts w:cs="Times New Roman"/>
        </w:rPr>
        <w:footnoteRef/>
      </w:r>
      <w:r w:rsidRPr="009336C3">
        <w:rPr>
          <w:rFonts w:cs="Times New Roman"/>
        </w:rPr>
        <w:t xml:space="preserve"> ГОСТ Р </w:t>
      </w:r>
      <w:r w:rsidRPr="00DB7E90">
        <w:rPr>
          <w:rFonts w:cs="Times New Roman"/>
        </w:rPr>
        <w:t>7.0.8-2013</w:t>
      </w:r>
      <w:r w:rsidRPr="009336C3">
        <w:rPr>
          <w:rFonts w:cs="Times New Roman"/>
        </w:rPr>
        <w:t xml:space="preserve"> </w:t>
      </w:r>
      <w:r w:rsidRPr="00DB7E90">
        <w:rPr>
          <w:rFonts w:cs="Times New Roman"/>
        </w:rPr>
        <w:t>"Система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 октября 2013 г. N 1185-ст)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CB0D" w14:textId="462D704F" w:rsidR="00701830" w:rsidRPr="0025560A" w:rsidRDefault="00701830" w:rsidP="008E2954">
    <w:pPr>
      <w:pStyle w:val="a8"/>
      <w:jc w:val="center"/>
      <w:rPr>
        <w:rFonts w:ascii="Times New Roman" w:hAnsi="Times New Roman" w:cs="Times New Roman"/>
        <w:b/>
        <w:color w:val="002060"/>
        <w:sz w:val="20"/>
        <w:szCs w:val="20"/>
      </w:rPr>
    </w:pPr>
    <w:r>
      <w:rPr>
        <w:rFonts w:ascii="Times New Roman" w:hAnsi="Times New Roman" w:cs="Times New Roman"/>
        <w:b/>
        <w:noProof/>
        <w:sz w:val="20"/>
        <w:szCs w:val="20"/>
        <w:lang w:eastAsia="ru-RU"/>
      </w:rPr>
      <mc:AlternateContent>
        <mc:Choice Requires="wps">
          <w:drawing>
            <wp:anchor distT="0" distB="0" distL="114300" distR="114300" simplePos="0" relativeHeight="251658240" behindDoc="0" locked="0" layoutInCell="1" allowOverlap="1" wp14:anchorId="3B61CB14" wp14:editId="43704C57">
              <wp:simplePos x="0" y="0"/>
              <wp:positionH relativeFrom="page">
                <wp:align>right</wp:align>
              </wp:positionH>
              <wp:positionV relativeFrom="paragraph">
                <wp:posOffset>177165</wp:posOffset>
              </wp:positionV>
              <wp:extent cx="10664190" cy="31750"/>
              <wp:effectExtent l="0" t="0" r="22860" b="2540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64190" cy="3175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line w14:anchorId="4AAB453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88.5pt,13.95pt" to="1628.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" strokecolor="#002060" strokeweight="1.5pt">
              <v:stroke joinstyle="miter"/>
              <o:lock v:ext="edit" shapetype="f"/>
              <w10:wrap anchorx="page"/>
            </v:line>
          </w:pict>
        </mc:Fallback>
      </mc:AlternateContent>
    </w:r>
    <w:r w:rsidRPr="0025560A">
      <w:rPr>
        <w:rFonts w:ascii="Times New Roman" w:hAnsi="Times New Roman" w:cs="Times New Roman"/>
        <w:b/>
        <w:color w:val="002060"/>
        <w:sz w:val="20"/>
        <w:szCs w:val="20"/>
      </w:rPr>
      <w:t>Проект «Независимая оценка качества условий оказания услуг организациями социальной сферы»</w:t>
    </w:r>
  </w:p>
  <w:p w14:paraId="3B61CB0E" w14:textId="77777777" w:rsidR="00701830" w:rsidRPr="0025560A" w:rsidRDefault="00701830" w:rsidP="00371C9C">
    <w:pPr>
      <w:pStyle w:val="a8"/>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B98"/>
    <w:multiLevelType w:val="hybridMultilevel"/>
    <w:tmpl w:val="2BF4B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93C5E"/>
    <w:multiLevelType w:val="hybridMultilevel"/>
    <w:tmpl w:val="26AE5F0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3789A"/>
    <w:multiLevelType w:val="hybridMultilevel"/>
    <w:tmpl w:val="57D2AA06"/>
    <w:lvl w:ilvl="0" w:tplc="57523BCC">
      <w:start w:val="1"/>
      <w:numFmt w:val="decimal"/>
      <w:lvlText w:val="3.%1."/>
      <w:lvlJc w:val="left"/>
      <w:pPr>
        <w:ind w:left="720" w:hanging="360"/>
      </w:pPr>
      <w:rPr>
        <w:rFonts w:ascii="Times New Roman" w:hAnsi="Times New Roman" w:cs="Times New Roman"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C6AB6"/>
    <w:multiLevelType w:val="hybridMultilevel"/>
    <w:tmpl w:val="0472DC08"/>
    <w:lvl w:ilvl="0" w:tplc="E44A8A1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D3267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0377B"/>
    <w:multiLevelType w:val="hybridMultilevel"/>
    <w:tmpl w:val="9CE23424"/>
    <w:lvl w:ilvl="0" w:tplc="37CE6BA8">
      <w:start w:val="1"/>
      <w:numFmt w:val="decimal"/>
      <w:lvlText w:val="1.1.1.%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636F3"/>
    <w:multiLevelType w:val="hybridMultilevel"/>
    <w:tmpl w:val="9378FC2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B48C7"/>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C14D7"/>
    <w:multiLevelType w:val="hybridMultilevel"/>
    <w:tmpl w:val="BE1493B8"/>
    <w:lvl w:ilvl="0" w:tplc="2F7876C4">
      <w:start w:val="1"/>
      <w:numFmt w:val="decimal"/>
      <w:lvlText w:val="1.2.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0776C"/>
    <w:multiLevelType w:val="hybridMultilevel"/>
    <w:tmpl w:val="EF262B22"/>
    <w:lvl w:ilvl="0" w:tplc="00DEA162">
      <w:start w:val="1"/>
      <w:numFmt w:val="decimal"/>
      <w:lvlText w:val="%1."/>
      <w:lvlJc w:val="left"/>
      <w:pPr>
        <w:ind w:left="786"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D1860"/>
    <w:multiLevelType w:val="hybridMultilevel"/>
    <w:tmpl w:val="3F32D656"/>
    <w:lvl w:ilvl="0" w:tplc="B082E0AA">
      <w:start w:val="1"/>
      <w:numFmt w:val="decimal"/>
      <w:lvlText w:val="1.1.2.%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43161"/>
    <w:multiLevelType w:val="hybridMultilevel"/>
    <w:tmpl w:val="9CE23424"/>
    <w:lvl w:ilvl="0" w:tplc="37CE6BA8">
      <w:start w:val="1"/>
      <w:numFmt w:val="decimal"/>
      <w:lvlText w:val="1.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E56114"/>
    <w:multiLevelType w:val="multilevel"/>
    <w:tmpl w:val="1E5623AC"/>
    <w:lvl w:ilvl="0">
      <w:start w:val="1"/>
      <w:numFmt w:val="decimal"/>
      <w:lvlText w:val="2.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009A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8644FD"/>
    <w:multiLevelType w:val="hybridMultilevel"/>
    <w:tmpl w:val="5170A932"/>
    <w:lvl w:ilvl="0" w:tplc="DB6EB4A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CA2C68"/>
    <w:multiLevelType w:val="hybridMultilevel"/>
    <w:tmpl w:val="E33625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946C5E"/>
    <w:multiLevelType w:val="hybridMultilevel"/>
    <w:tmpl w:val="35DE006C"/>
    <w:lvl w:ilvl="0" w:tplc="8B06F2D2">
      <w:start w:val="1"/>
      <w:numFmt w:val="decimal"/>
      <w:lvlText w:val="1.1.2.%1."/>
      <w:lvlJc w:val="left"/>
      <w:pPr>
        <w:ind w:left="1353" w:hanging="360"/>
      </w:pPr>
      <w:rPr>
        <w:rFonts w:hint="default"/>
        <w:sz w:val="18"/>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B6EDC"/>
    <w:multiLevelType w:val="hybridMultilevel"/>
    <w:tmpl w:val="D2EADE56"/>
    <w:lvl w:ilvl="0" w:tplc="7D98C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751C59"/>
    <w:multiLevelType w:val="hybridMultilevel"/>
    <w:tmpl w:val="26AE5F04"/>
    <w:lvl w:ilvl="0" w:tplc="A8A41422">
      <w:start w:val="1"/>
      <w:numFmt w:val="decimal"/>
      <w:lvlText w:val="%1."/>
      <w:lvlJc w:val="left"/>
      <w:pPr>
        <w:ind w:left="594"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580192"/>
    <w:multiLevelType w:val="hybridMultilevel"/>
    <w:tmpl w:val="D72441D8"/>
    <w:lvl w:ilvl="0" w:tplc="B6E4C740">
      <w:start w:val="1"/>
      <w:numFmt w:val="bullet"/>
      <w:lvlText w:val=""/>
      <w:lvlJc w:val="left"/>
      <w:pPr>
        <w:ind w:left="1429" w:hanging="360"/>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7D716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4168D8"/>
    <w:multiLevelType w:val="hybridMultilevel"/>
    <w:tmpl w:val="01184C44"/>
    <w:lvl w:ilvl="0" w:tplc="F76C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BF2F9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1F6568"/>
    <w:multiLevelType w:val="hybridMultilevel"/>
    <w:tmpl w:val="2BF4B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1D41D2"/>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A847AD"/>
    <w:multiLevelType w:val="hybridMultilevel"/>
    <w:tmpl w:val="D3389D2E"/>
    <w:lvl w:ilvl="0" w:tplc="14D487BC">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C60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8A4730"/>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AE6A4E"/>
    <w:multiLevelType w:val="hybridMultilevel"/>
    <w:tmpl w:val="0D08680A"/>
    <w:lvl w:ilvl="0" w:tplc="D12CFF3A">
      <w:start w:val="1"/>
      <w:numFmt w:val="decimal"/>
      <w:lvlText w:val="2.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44762"/>
    <w:multiLevelType w:val="hybridMultilevel"/>
    <w:tmpl w:val="26AE5F04"/>
    <w:lvl w:ilvl="0" w:tplc="A8A41422">
      <w:start w:val="1"/>
      <w:numFmt w:val="decimal"/>
      <w:lvlText w:val="%1."/>
      <w:lvlJc w:val="left"/>
      <w:pPr>
        <w:ind w:left="644"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2909E4"/>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2E2E8C"/>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C2696A"/>
    <w:multiLevelType w:val="hybridMultilevel"/>
    <w:tmpl w:val="58D68FEC"/>
    <w:lvl w:ilvl="0" w:tplc="0520E4BA">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762DB8"/>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215213"/>
    <w:multiLevelType w:val="hybridMultilevel"/>
    <w:tmpl w:val="B23882FC"/>
    <w:lvl w:ilvl="0" w:tplc="92401A62">
      <w:start w:val="1"/>
      <w:numFmt w:val="decimal"/>
      <w:lvlText w:val="%1."/>
      <w:lvlJc w:val="center"/>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0060A25"/>
    <w:multiLevelType w:val="multilevel"/>
    <w:tmpl w:val="9294CC1E"/>
    <w:lvl w:ilvl="0">
      <w:start w:val="2"/>
      <w:numFmt w:val="decimal"/>
      <w:lvlText w:val="2.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0E2F01"/>
    <w:multiLevelType w:val="hybridMultilevel"/>
    <w:tmpl w:val="DC4012C6"/>
    <w:lvl w:ilvl="0" w:tplc="7D1879EA">
      <w:start w:val="1"/>
      <w:numFmt w:val="decimal"/>
      <w:lvlText w:val="%1."/>
      <w:lvlJc w:val="left"/>
      <w:pPr>
        <w:ind w:left="720" w:hanging="360"/>
      </w:pPr>
      <w:rPr>
        <w:sz w:val="20"/>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F313B1"/>
    <w:multiLevelType w:val="hybridMultilevel"/>
    <w:tmpl w:val="5DB20E54"/>
    <w:lvl w:ilvl="0" w:tplc="F76C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B21A89"/>
    <w:multiLevelType w:val="hybridMultilevel"/>
    <w:tmpl w:val="26AE5F0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C97279"/>
    <w:multiLevelType w:val="hybridMultilevel"/>
    <w:tmpl w:val="2BF4B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135DC8"/>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547838"/>
    <w:multiLevelType w:val="hybridMultilevel"/>
    <w:tmpl w:val="26AE5F0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AE746C"/>
    <w:multiLevelType w:val="hybridMultilevel"/>
    <w:tmpl w:val="54F4817E"/>
    <w:lvl w:ilvl="0" w:tplc="8A126D46">
      <w:start w:val="1"/>
      <w:numFmt w:val="decimal"/>
      <w:lvlText w:val="3.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9E2871"/>
    <w:multiLevelType w:val="hybridMultilevel"/>
    <w:tmpl w:val="26AE5F04"/>
    <w:lvl w:ilvl="0" w:tplc="A8A41422">
      <w:start w:val="1"/>
      <w:numFmt w:val="decimal"/>
      <w:lvlText w:val="%1."/>
      <w:lvlJc w:val="left"/>
      <w:pPr>
        <w:ind w:left="644" w:hanging="360"/>
      </w:pPr>
      <w:rPr>
        <w:sz w:val="21"/>
        <w:szCs w:val="2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30029C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92200"/>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880BDB"/>
    <w:multiLevelType w:val="hybridMultilevel"/>
    <w:tmpl w:val="0840FE14"/>
    <w:lvl w:ilvl="0" w:tplc="382C501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31511D"/>
    <w:multiLevelType w:val="hybridMultilevel"/>
    <w:tmpl w:val="30D6CECE"/>
    <w:lvl w:ilvl="0" w:tplc="8E6A1C18">
      <w:start w:val="1"/>
      <w:numFmt w:val="decimal"/>
      <w:lvlText w:val="3.2.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C511BB"/>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BD97C5C"/>
    <w:multiLevelType w:val="hybridMultilevel"/>
    <w:tmpl w:val="E3362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F3746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3"/>
  </w:num>
  <w:num w:numId="4">
    <w:abstractNumId w:val="10"/>
  </w:num>
  <w:num w:numId="5">
    <w:abstractNumId w:val="38"/>
  </w:num>
  <w:num w:numId="6">
    <w:abstractNumId w:val="18"/>
  </w:num>
  <w:num w:numId="7">
    <w:abstractNumId w:val="49"/>
  </w:num>
  <w:num w:numId="8">
    <w:abstractNumId w:val="5"/>
  </w:num>
  <w:num w:numId="9">
    <w:abstractNumId w:val="8"/>
  </w:num>
  <w:num w:numId="10">
    <w:abstractNumId w:val="29"/>
  </w:num>
  <w:num w:numId="11">
    <w:abstractNumId w:val="43"/>
  </w:num>
  <w:num w:numId="12">
    <w:abstractNumId w:val="48"/>
  </w:num>
  <w:num w:numId="13">
    <w:abstractNumId w:val="15"/>
  </w:num>
  <w:num w:numId="14">
    <w:abstractNumId w:val="37"/>
  </w:num>
  <w:num w:numId="15">
    <w:abstractNumId w:val="25"/>
  </w:num>
  <w:num w:numId="16">
    <w:abstractNumId w:val="9"/>
  </w:num>
  <w:num w:numId="17">
    <w:abstractNumId w:val="11"/>
  </w:num>
  <w:num w:numId="18">
    <w:abstractNumId w:val="32"/>
  </w:num>
  <w:num w:numId="19">
    <w:abstractNumId w:val="19"/>
  </w:num>
  <w:num w:numId="20">
    <w:abstractNumId w:val="13"/>
  </w:num>
  <w:num w:numId="21">
    <w:abstractNumId w:val="36"/>
  </w:num>
  <w:num w:numId="22">
    <w:abstractNumId w:val="41"/>
  </w:num>
  <w:num w:numId="23">
    <w:abstractNumId w:val="28"/>
  </w:num>
  <w:num w:numId="24">
    <w:abstractNumId w:val="4"/>
  </w:num>
  <w:num w:numId="25">
    <w:abstractNumId w:val="51"/>
  </w:num>
  <w:num w:numId="26">
    <w:abstractNumId w:val="47"/>
  </w:num>
  <w:num w:numId="27">
    <w:abstractNumId w:val="33"/>
  </w:num>
  <w:num w:numId="28">
    <w:abstractNumId w:val="26"/>
  </w:num>
  <w:num w:numId="29">
    <w:abstractNumId w:val="2"/>
  </w:num>
  <w:num w:numId="30">
    <w:abstractNumId w:val="44"/>
  </w:num>
  <w:num w:numId="31">
    <w:abstractNumId w:val="23"/>
  </w:num>
  <w:num w:numId="32">
    <w:abstractNumId w:val="45"/>
  </w:num>
  <w:num w:numId="33">
    <w:abstractNumId w:val="46"/>
  </w:num>
  <w:num w:numId="34">
    <w:abstractNumId w:val="31"/>
  </w:num>
  <w:num w:numId="35">
    <w:abstractNumId w:val="34"/>
  </w:num>
  <w:num w:numId="36">
    <w:abstractNumId w:val="21"/>
  </w:num>
  <w:num w:numId="37">
    <w:abstractNumId w:val="22"/>
  </w:num>
  <w:num w:numId="38">
    <w:abstractNumId w:val="14"/>
  </w:num>
  <w:num w:numId="39">
    <w:abstractNumId w:val="7"/>
  </w:num>
  <w:num w:numId="40">
    <w:abstractNumId w:val="30"/>
  </w:num>
  <w:num w:numId="41">
    <w:abstractNumId w:val="6"/>
  </w:num>
  <w:num w:numId="42">
    <w:abstractNumId w:val="50"/>
  </w:num>
  <w:num w:numId="43">
    <w:abstractNumId w:val="12"/>
  </w:num>
  <w:num w:numId="44">
    <w:abstractNumId w:val="17"/>
  </w:num>
  <w:num w:numId="45">
    <w:abstractNumId w:val="42"/>
  </w:num>
  <w:num w:numId="46">
    <w:abstractNumId w:val="0"/>
  </w:num>
  <w:num w:numId="47">
    <w:abstractNumId w:val="1"/>
  </w:num>
  <w:num w:numId="48">
    <w:abstractNumId w:val="24"/>
  </w:num>
  <w:num w:numId="49">
    <w:abstractNumId w:val="39"/>
  </w:num>
  <w:num w:numId="50">
    <w:abstractNumId w:val="40"/>
  </w:num>
  <w:num w:numId="51">
    <w:abstractNumId w:val="16"/>
  </w:num>
  <w:num w:numId="52">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69"/>
    <w:rsid w:val="0000012F"/>
    <w:rsid w:val="000003FB"/>
    <w:rsid w:val="000006C9"/>
    <w:rsid w:val="00001181"/>
    <w:rsid w:val="0000189C"/>
    <w:rsid w:val="00001D4B"/>
    <w:rsid w:val="000024AC"/>
    <w:rsid w:val="00002E6A"/>
    <w:rsid w:val="00002F5B"/>
    <w:rsid w:val="00002F8F"/>
    <w:rsid w:val="0000346E"/>
    <w:rsid w:val="0000407B"/>
    <w:rsid w:val="0000409D"/>
    <w:rsid w:val="000052DD"/>
    <w:rsid w:val="0000615E"/>
    <w:rsid w:val="00007152"/>
    <w:rsid w:val="00007E87"/>
    <w:rsid w:val="00010016"/>
    <w:rsid w:val="00010198"/>
    <w:rsid w:val="00010BFD"/>
    <w:rsid w:val="00010D93"/>
    <w:rsid w:val="00011591"/>
    <w:rsid w:val="000117AA"/>
    <w:rsid w:val="00011AD7"/>
    <w:rsid w:val="00011D67"/>
    <w:rsid w:val="00013265"/>
    <w:rsid w:val="000133E1"/>
    <w:rsid w:val="00013A2D"/>
    <w:rsid w:val="0001611D"/>
    <w:rsid w:val="00016608"/>
    <w:rsid w:val="00016F27"/>
    <w:rsid w:val="000204D5"/>
    <w:rsid w:val="00020765"/>
    <w:rsid w:val="00020AAA"/>
    <w:rsid w:val="000210E3"/>
    <w:rsid w:val="000212B8"/>
    <w:rsid w:val="00021B54"/>
    <w:rsid w:val="00021DF5"/>
    <w:rsid w:val="00021FDD"/>
    <w:rsid w:val="00022001"/>
    <w:rsid w:val="0002200B"/>
    <w:rsid w:val="00023248"/>
    <w:rsid w:val="00023608"/>
    <w:rsid w:val="00023BFA"/>
    <w:rsid w:val="00023CB7"/>
    <w:rsid w:val="00024265"/>
    <w:rsid w:val="000243AC"/>
    <w:rsid w:val="000244A2"/>
    <w:rsid w:val="00024637"/>
    <w:rsid w:val="00024F59"/>
    <w:rsid w:val="00025C11"/>
    <w:rsid w:val="000266AD"/>
    <w:rsid w:val="00026FE1"/>
    <w:rsid w:val="00027574"/>
    <w:rsid w:val="00027A71"/>
    <w:rsid w:val="00027D62"/>
    <w:rsid w:val="00030EBC"/>
    <w:rsid w:val="00031140"/>
    <w:rsid w:val="000313DA"/>
    <w:rsid w:val="000314FF"/>
    <w:rsid w:val="000317B8"/>
    <w:rsid w:val="00031973"/>
    <w:rsid w:val="0003304B"/>
    <w:rsid w:val="00034455"/>
    <w:rsid w:val="00034574"/>
    <w:rsid w:val="000347E9"/>
    <w:rsid w:val="00034A57"/>
    <w:rsid w:val="00035487"/>
    <w:rsid w:val="000356B1"/>
    <w:rsid w:val="000356EB"/>
    <w:rsid w:val="0003627E"/>
    <w:rsid w:val="00036965"/>
    <w:rsid w:val="0003788F"/>
    <w:rsid w:val="0004062C"/>
    <w:rsid w:val="00040677"/>
    <w:rsid w:val="00040CCC"/>
    <w:rsid w:val="00041D47"/>
    <w:rsid w:val="00042478"/>
    <w:rsid w:val="0004250C"/>
    <w:rsid w:val="00042A13"/>
    <w:rsid w:val="00042F14"/>
    <w:rsid w:val="0004346B"/>
    <w:rsid w:val="00044040"/>
    <w:rsid w:val="00044419"/>
    <w:rsid w:val="00044BDF"/>
    <w:rsid w:val="00044F59"/>
    <w:rsid w:val="00045381"/>
    <w:rsid w:val="000458AA"/>
    <w:rsid w:val="00045C85"/>
    <w:rsid w:val="00045CF2"/>
    <w:rsid w:val="00045D9C"/>
    <w:rsid w:val="00046044"/>
    <w:rsid w:val="000465BF"/>
    <w:rsid w:val="00046A4F"/>
    <w:rsid w:val="00046F4A"/>
    <w:rsid w:val="000503CE"/>
    <w:rsid w:val="00050B2B"/>
    <w:rsid w:val="000518C0"/>
    <w:rsid w:val="00051C1B"/>
    <w:rsid w:val="000523FE"/>
    <w:rsid w:val="000531E5"/>
    <w:rsid w:val="00053783"/>
    <w:rsid w:val="000538F7"/>
    <w:rsid w:val="00054303"/>
    <w:rsid w:val="00054498"/>
    <w:rsid w:val="00055239"/>
    <w:rsid w:val="00055654"/>
    <w:rsid w:val="00055D33"/>
    <w:rsid w:val="000562C8"/>
    <w:rsid w:val="00056581"/>
    <w:rsid w:val="00056B74"/>
    <w:rsid w:val="00057D3D"/>
    <w:rsid w:val="00057E61"/>
    <w:rsid w:val="00060412"/>
    <w:rsid w:val="000608E1"/>
    <w:rsid w:val="00060C55"/>
    <w:rsid w:val="00060C65"/>
    <w:rsid w:val="00061EF7"/>
    <w:rsid w:val="00061F92"/>
    <w:rsid w:val="00062A75"/>
    <w:rsid w:val="00062BAE"/>
    <w:rsid w:val="00063632"/>
    <w:rsid w:val="00063994"/>
    <w:rsid w:val="00064883"/>
    <w:rsid w:val="00064A66"/>
    <w:rsid w:val="00064B54"/>
    <w:rsid w:val="00065910"/>
    <w:rsid w:val="00065A09"/>
    <w:rsid w:val="00066C5C"/>
    <w:rsid w:val="00066CD8"/>
    <w:rsid w:val="0006762D"/>
    <w:rsid w:val="00067FC2"/>
    <w:rsid w:val="000700C3"/>
    <w:rsid w:val="000700E6"/>
    <w:rsid w:val="00070183"/>
    <w:rsid w:val="00070286"/>
    <w:rsid w:val="000710DF"/>
    <w:rsid w:val="000718D0"/>
    <w:rsid w:val="00071D17"/>
    <w:rsid w:val="00071F79"/>
    <w:rsid w:val="00072ECD"/>
    <w:rsid w:val="000736ED"/>
    <w:rsid w:val="00073C7F"/>
    <w:rsid w:val="00074327"/>
    <w:rsid w:val="000746C3"/>
    <w:rsid w:val="00074768"/>
    <w:rsid w:val="00074947"/>
    <w:rsid w:val="00074BC1"/>
    <w:rsid w:val="00074EF0"/>
    <w:rsid w:val="0007533F"/>
    <w:rsid w:val="00076C39"/>
    <w:rsid w:val="00076FAF"/>
    <w:rsid w:val="0007786F"/>
    <w:rsid w:val="00077A31"/>
    <w:rsid w:val="0008026A"/>
    <w:rsid w:val="000806F3"/>
    <w:rsid w:val="000811C5"/>
    <w:rsid w:val="00081575"/>
    <w:rsid w:val="000819FE"/>
    <w:rsid w:val="00082A46"/>
    <w:rsid w:val="00082AF3"/>
    <w:rsid w:val="000833AF"/>
    <w:rsid w:val="0008376D"/>
    <w:rsid w:val="00083793"/>
    <w:rsid w:val="00083E94"/>
    <w:rsid w:val="00084405"/>
    <w:rsid w:val="0008565A"/>
    <w:rsid w:val="00086CD8"/>
    <w:rsid w:val="00086D17"/>
    <w:rsid w:val="00087074"/>
    <w:rsid w:val="00087429"/>
    <w:rsid w:val="000877A9"/>
    <w:rsid w:val="00090666"/>
    <w:rsid w:val="0009101F"/>
    <w:rsid w:val="00091DE4"/>
    <w:rsid w:val="00092453"/>
    <w:rsid w:val="00092CAA"/>
    <w:rsid w:val="00093265"/>
    <w:rsid w:val="000936D8"/>
    <w:rsid w:val="000937A3"/>
    <w:rsid w:val="00094304"/>
    <w:rsid w:val="000945C8"/>
    <w:rsid w:val="0009493A"/>
    <w:rsid w:val="000949B3"/>
    <w:rsid w:val="00094E80"/>
    <w:rsid w:val="00094EC7"/>
    <w:rsid w:val="00095095"/>
    <w:rsid w:val="00095382"/>
    <w:rsid w:val="000953C0"/>
    <w:rsid w:val="00097926"/>
    <w:rsid w:val="00097EDD"/>
    <w:rsid w:val="000A05ED"/>
    <w:rsid w:val="000A07D6"/>
    <w:rsid w:val="000A07F5"/>
    <w:rsid w:val="000A0A4E"/>
    <w:rsid w:val="000A0D26"/>
    <w:rsid w:val="000A13A4"/>
    <w:rsid w:val="000A1856"/>
    <w:rsid w:val="000A19A5"/>
    <w:rsid w:val="000A2E14"/>
    <w:rsid w:val="000A2EE4"/>
    <w:rsid w:val="000A3F2B"/>
    <w:rsid w:val="000A3F7D"/>
    <w:rsid w:val="000A4883"/>
    <w:rsid w:val="000A500D"/>
    <w:rsid w:val="000A51B5"/>
    <w:rsid w:val="000A66BA"/>
    <w:rsid w:val="000A6E05"/>
    <w:rsid w:val="000A7623"/>
    <w:rsid w:val="000A7A85"/>
    <w:rsid w:val="000B0074"/>
    <w:rsid w:val="000B0270"/>
    <w:rsid w:val="000B15B3"/>
    <w:rsid w:val="000B1DC4"/>
    <w:rsid w:val="000B232E"/>
    <w:rsid w:val="000B26C3"/>
    <w:rsid w:val="000B27D2"/>
    <w:rsid w:val="000B2D09"/>
    <w:rsid w:val="000B3054"/>
    <w:rsid w:val="000B30F7"/>
    <w:rsid w:val="000B313C"/>
    <w:rsid w:val="000B59EE"/>
    <w:rsid w:val="000B5AB4"/>
    <w:rsid w:val="000B5C37"/>
    <w:rsid w:val="000B5C61"/>
    <w:rsid w:val="000B5FE8"/>
    <w:rsid w:val="000B6630"/>
    <w:rsid w:val="000B688F"/>
    <w:rsid w:val="000B6EF8"/>
    <w:rsid w:val="000B7860"/>
    <w:rsid w:val="000B7876"/>
    <w:rsid w:val="000B79F5"/>
    <w:rsid w:val="000C046E"/>
    <w:rsid w:val="000C089C"/>
    <w:rsid w:val="000C0E06"/>
    <w:rsid w:val="000C1204"/>
    <w:rsid w:val="000C1352"/>
    <w:rsid w:val="000C1C48"/>
    <w:rsid w:val="000C1E59"/>
    <w:rsid w:val="000C2705"/>
    <w:rsid w:val="000C2E43"/>
    <w:rsid w:val="000C3477"/>
    <w:rsid w:val="000C3887"/>
    <w:rsid w:val="000C3FC8"/>
    <w:rsid w:val="000C48F9"/>
    <w:rsid w:val="000C5304"/>
    <w:rsid w:val="000C55F1"/>
    <w:rsid w:val="000C5C88"/>
    <w:rsid w:val="000C765D"/>
    <w:rsid w:val="000C77F1"/>
    <w:rsid w:val="000C782D"/>
    <w:rsid w:val="000C7AE1"/>
    <w:rsid w:val="000C7C75"/>
    <w:rsid w:val="000D00CF"/>
    <w:rsid w:val="000D0266"/>
    <w:rsid w:val="000D0445"/>
    <w:rsid w:val="000D0529"/>
    <w:rsid w:val="000D084A"/>
    <w:rsid w:val="000D0A60"/>
    <w:rsid w:val="000D0E37"/>
    <w:rsid w:val="000D1160"/>
    <w:rsid w:val="000D17CD"/>
    <w:rsid w:val="000D1837"/>
    <w:rsid w:val="000D18C1"/>
    <w:rsid w:val="000D1A9E"/>
    <w:rsid w:val="000D1CCF"/>
    <w:rsid w:val="000D24EB"/>
    <w:rsid w:val="000D277D"/>
    <w:rsid w:val="000D33D8"/>
    <w:rsid w:val="000D35F1"/>
    <w:rsid w:val="000D4D6D"/>
    <w:rsid w:val="000D4FB6"/>
    <w:rsid w:val="000D5793"/>
    <w:rsid w:val="000D5EF9"/>
    <w:rsid w:val="000D6423"/>
    <w:rsid w:val="000D69BF"/>
    <w:rsid w:val="000D7445"/>
    <w:rsid w:val="000E05B3"/>
    <w:rsid w:val="000E1E45"/>
    <w:rsid w:val="000E29A0"/>
    <w:rsid w:val="000E2A52"/>
    <w:rsid w:val="000E3CC5"/>
    <w:rsid w:val="000E3DA5"/>
    <w:rsid w:val="000E42BB"/>
    <w:rsid w:val="000E448B"/>
    <w:rsid w:val="000E4793"/>
    <w:rsid w:val="000E4FAC"/>
    <w:rsid w:val="000E5295"/>
    <w:rsid w:val="000E563E"/>
    <w:rsid w:val="000E6A16"/>
    <w:rsid w:val="000E6AE6"/>
    <w:rsid w:val="000E6B5A"/>
    <w:rsid w:val="000E73EE"/>
    <w:rsid w:val="000E7DDF"/>
    <w:rsid w:val="000F0174"/>
    <w:rsid w:val="000F0A37"/>
    <w:rsid w:val="000F0CB7"/>
    <w:rsid w:val="000F0D64"/>
    <w:rsid w:val="000F114A"/>
    <w:rsid w:val="000F1780"/>
    <w:rsid w:val="000F1B59"/>
    <w:rsid w:val="000F1E05"/>
    <w:rsid w:val="000F2236"/>
    <w:rsid w:val="000F2246"/>
    <w:rsid w:val="000F25D3"/>
    <w:rsid w:val="000F2A64"/>
    <w:rsid w:val="000F2BC8"/>
    <w:rsid w:val="000F2CC1"/>
    <w:rsid w:val="000F302F"/>
    <w:rsid w:val="000F3299"/>
    <w:rsid w:val="000F347D"/>
    <w:rsid w:val="000F3A00"/>
    <w:rsid w:val="000F43AA"/>
    <w:rsid w:val="000F5112"/>
    <w:rsid w:val="000F5E8B"/>
    <w:rsid w:val="000F5ECF"/>
    <w:rsid w:val="000F6834"/>
    <w:rsid w:val="000F76F9"/>
    <w:rsid w:val="000F7CDF"/>
    <w:rsid w:val="0010006D"/>
    <w:rsid w:val="001005E0"/>
    <w:rsid w:val="00100AE0"/>
    <w:rsid w:val="00101361"/>
    <w:rsid w:val="00101D6B"/>
    <w:rsid w:val="0010249B"/>
    <w:rsid w:val="001025A1"/>
    <w:rsid w:val="0010272C"/>
    <w:rsid w:val="00102A29"/>
    <w:rsid w:val="00102D5D"/>
    <w:rsid w:val="00103CD8"/>
    <w:rsid w:val="00103E26"/>
    <w:rsid w:val="0010440A"/>
    <w:rsid w:val="0010457B"/>
    <w:rsid w:val="001049EF"/>
    <w:rsid w:val="00104C2E"/>
    <w:rsid w:val="00106374"/>
    <w:rsid w:val="00106403"/>
    <w:rsid w:val="00106830"/>
    <w:rsid w:val="0010688E"/>
    <w:rsid w:val="00106AB8"/>
    <w:rsid w:val="0010702B"/>
    <w:rsid w:val="001100F0"/>
    <w:rsid w:val="00110219"/>
    <w:rsid w:val="00110BC2"/>
    <w:rsid w:val="00110C66"/>
    <w:rsid w:val="001115CC"/>
    <w:rsid w:val="00111E53"/>
    <w:rsid w:val="00112C63"/>
    <w:rsid w:val="00113774"/>
    <w:rsid w:val="00113F42"/>
    <w:rsid w:val="001144AA"/>
    <w:rsid w:val="001153A8"/>
    <w:rsid w:val="00116217"/>
    <w:rsid w:val="001162B6"/>
    <w:rsid w:val="001162DA"/>
    <w:rsid w:val="0011640B"/>
    <w:rsid w:val="0011686D"/>
    <w:rsid w:val="00116992"/>
    <w:rsid w:val="0011699E"/>
    <w:rsid w:val="00116E2A"/>
    <w:rsid w:val="00116EE0"/>
    <w:rsid w:val="00117280"/>
    <w:rsid w:val="0011752C"/>
    <w:rsid w:val="00117694"/>
    <w:rsid w:val="001203E1"/>
    <w:rsid w:val="001208E1"/>
    <w:rsid w:val="00120BDB"/>
    <w:rsid w:val="001218B7"/>
    <w:rsid w:val="00121A1F"/>
    <w:rsid w:val="00121BCB"/>
    <w:rsid w:val="0012264B"/>
    <w:rsid w:val="00122FD3"/>
    <w:rsid w:val="00124697"/>
    <w:rsid w:val="00124D20"/>
    <w:rsid w:val="001259B9"/>
    <w:rsid w:val="00127594"/>
    <w:rsid w:val="00127783"/>
    <w:rsid w:val="00127867"/>
    <w:rsid w:val="00130506"/>
    <w:rsid w:val="00131418"/>
    <w:rsid w:val="00133031"/>
    <w:rsid w:val="00133149"/>
    <w:rsid w:val="001336BC"/>
    <w:rsid w:val="001342A9"/>
    <w:rsid w:val="001349A7"/>
    <w:rsid w:val="00134F10"/>
    <w:rsid w:val="0013608E"/>
    <w:rsid w:val="00136F25"/>
    <w:rsid w:val="001372A8"/>
    <w:rsid w:val="00137AFF"/>
    <w:rsid w:val="00141144"/>
    <w:rsid w:val="00141450"/>
    <w:rsid w:val="001418A7"/>
    <w:rsid w:val="0014201A"/>
    <w:rsid w:val="0014390D"/>
    <w:rsid w:val="00143AAA"/>
    <w:rsid w:val="00143D4F"/>
    <w:rsid w:val="0014405B"/>
    <w:rsid w:val="00144804"/>
    <w:rsid w:val="001448CC"/>
    <w:rsid w:val="00144B86"/>
    <w:rsid w:val="0014531E"/>
    <w:rsid w:val="0014548A"/>
    <w:rsid w:val="001478FF"/>
    <w:rsid w:val="001479EF"/>
    <w:rsid w:val="00147E54"/>
    <w:rsid w:val="00150A85"/>
    <w:rsid w:val="0015153A"/>
    <w:rsid w:val="00151658"/>
    <w:rsid w:val="00152065"/>
    <w:rsid w:val="001532D1"/>
    <w:rsid w:val="00153C96"/>
    <w:rsid w:val="001543BB"/>
    <w:rsid w:val="0015524B"/>
    <w:rsid w:val="001554EC"/>
    <w:rsid w:val="00155653"/>
    <w:rsid w:val="001556E5"/>
    <w:rsid w:val="00156AFE"/>
    <w:rsid w:val="00156EEF"/>
    <w:rsid w:val="00157D93"/>
    <w:rsid w:val="00160F5B"/>
    <w:rsid w:val="00161295"/>
    <w:rsid w:val="00161705"/>
    <w:rsid w:val="001620F2"/>
    <w:rsid w:val="0016233D"/>
    <w:rsid w:val="001629E6"/>
    <w:rsid w:val="00162A73"/>
    <w:rsid w:val="001631A7"/>
    <w:rsid w:val="0016344A"/>
    <w:rsid w:val="00163640"/>
    <w:rsid w:val="00164A87"/>
    <w:rsid w:val="00165C33"/>
    <w:rsid w:val="00165C8D"/>
    <w:rsid w:val="00166229"/>
    <w:rsid w:val="001679B2"/>
    <w:rsid w:val="00167D28"/>
    <w:rsid w:val="001702E6"/>
    <w:rsid w:val="0017069D"/>
    <w:rsid w:val="001707B0"/>
    <w:rsid w:val="00170D7F"/>
    <w:rsid w:val="00171315"/>
    <w:rsid w:val="00171340"/>
    <w:rsid w:val="00171449"/>
    <w:rsid w:val="00172A60"/>
    <w:rsid w:val="001748C6"/>
    <w:rsid w:val="00174FE2"/>
    <w:rsid w:val="001750ED"/>
    <w:rsid w:val="001756B3"/>
    <w:rsid w:val="001756C8"/>
    <w:rsid w:val="00175E6B"/>
    <w:rsid w:val="00176484"/>
    <w:rsid w:val="00177633"/>
    <w:rsid w:val="0017776C"/>
    <w:rsid w:val="00177C92"/>
    <w:rsid w:val="001803F9"/>
    <w:rsid w:val="00181EA9"/>
    <w:rsid w:val="0018227F"/>
    <w:rsid w:val="00182485"/>
    <w:rsid w:val="001834AF"/>
    <w:rsid w:val="00183C72"/>
    <w:rsid w:val="00183EC4"/>
    <w:rsid w:val="00184001"/>
    <w:rsid w:val="0018485B"/>
    <w:rsid w:val="00184CB5"/>
    <w:rsid w:val="00184D0A"/>
    <w:rsid w:val="001852CC"/>
    <w:rsid w:val="00186394"/>
    <w:rsid w:val="00186AAA"/>
    <w:rsid w:val="00190A73"/>
    <w:rsid w:val="00190CFC"/>
    <w:rsid w:val="00191159"/>
    <w:rsid w:val="0019135E"/>
    <w:rsid w:val="00191E76"/>
    <w:rsid w:val="001926C3"/>
    <w:rsid w:val="00192A94"/>
    <w:rsid w:val="00192FCB"/>
    <w:rsid w:val="00193397"/>
    <w:rsid w:val="00193C64"/>
    <w:rsid w:val="001949D0"/>
    <w:rsid w:val="00194FBB"/>
    <w:rsid w:val="001952CD"/>
    <w:rsid w:val="0019631C"/>
    <w:rsid w:val="0019651D"/>
    <w:rsid w:val="00196BF9"/>
    <w:rsid w:val="0019788E"/>
    <w:rsid w:val="00197B1C"/>
    <w:rsid w:val="00197E4B"/>
    <w:rsid w:val="00197FBB"/>
    <w:rsid w:val="001A07ED"/>
    <w:rsid w:val="001A12B0"/>
    <w:rsid w:val="001A1AA1"/>
    <w:rsid w:val="001A1ABB"/>
    <w:rsid w:val="001A1E78"/>
    <w:rsid w:val="001A1F43"/>
    <w:rsid w:val="001A208E"/>
    <w:rsid w:val="001A2235"/>
    <w:rsid w:val="001A2459"/>
    <w:rsid w:val="001A27A2"/>
    <w:rsid w:val="001A2891"/>
    <w:rsid w:val="001A2989"/>
    <w:rsid w:val="001A2B1C"/>
    <w:rsid w:val="001A2CA7"/>
    <w:rsid w:val="001A2D31"/>
    <w:rsid w:val="001A2E69"/>
    <w:rsid w:val="001A30C9"/>
    <w:rsid w:val="001A37E4"/>
    <w:rsid w:val="001A406D"/>
    <w:rsid w:val="001A409D"/>
    <w:rsid w:val="001A40CA"/>
    <w:rsid w:val="001A4285"/>
    <w:rsid w:val="001A4BAE"/>
    <w:rsid w:val="001A4CC5"/>
    <w:rsid w:val="001A4CE1"/>
    <w:rsid w:val="001A5381"/>
    <w:rsid w:val="001A5583"/>
    <w:rsid w:val="001A58F1"/>
    <w:rsid w:val="001A6844"/>
    <w:rsid w:val="001A6A73"/>
    <w:rsid w:val="001A7421"/>
    <w:rsid w:val="001A79D2"/>
    <w:rsid w:val="001A7D2A"/>
    <w:rsid w:val="001B06BA"/>
    <w:rsid w:val="001B0DC2"/>
    <w:rsid w:val="001B10BF"/>
    <w:rsid w:val="001B127C"/>
    <w:rsid w:val="001B148F"/>
    <w:rsid w:val="001B1E93"/>
    <w:rsid w:val="001B2E27"/>
    <w:rsid w:val="001B3734"/>
    <w:rsid w:val="001B41B4"/>
    <w:rsid w:val="001B4226"/>
    <w:rsid w:val="001B4C42"/>
    <w:rsid w:val="001B4FE3"/>
    <w:rsid w:val="001B572C"/>
    <w:rsid w:val="001B5AFB"/>
    <w:rsid w:val="001B61D8"/>
    <w:rsid w:val="001B7C9A"/>
    <w:rsid w:val="001C0046"/>
    <w:rsid w:val="001C02DF"/>
    <w:rsid w:val="001C0367"/>
    <w:rsid w:val="001C0B5B"/>
    <w:rsid w:val="001C0B75"/>
    <w:rsid w:val="001C124E"/>
    <w:rsid w:val="001C1985"/>
    <w:rsid w:val="001C1BDC"/>
    <w:rsid w:val="001C2910"/>
    <w:rsid w:val="001C2BBB"/>
    <w:rsid w:val="001C2D54"/>
    <w:rsid w:val="001C3538"/>
    <w:rsid w:val="001C3D95"/>
    <w:rsid w:val="001C4274"/>
    <w:rsid w:val="001C4460"/>
    <w:rsid w:val="001C4C0E"/>
    <w:rsid w:val="001C4CD2"/>
    <w:rsid w:val="001C5205"/>
    <w:rsid w:val="001C5512"/>
    <w:rsid w:val="001C57C7"/>
    <w:rsid w:val="001C5AA4"/>
    <w:rsid w:val="001C60B0"/>
    <w:rsid w:val="001C6248"/>
    <w:rsid w:val="001C638E"/>
    <w:rsid w:val="001C6489"/>
    <w:rsid w:val="001C680E"/>
    <w:rsid w:val="001C6BB7"/>
    <w:rsid w:val="001C72C5"/>
    <w:rsid w:val="001C7AB0"/>
    <w:rsid w:val="001C7B4D"/>
    <w:rsid w:val="001C7C74"/>
    <w:rsid w:val="001D010B"/>
    <w:rsid w:val="001D07C3"/>
    <w:rsid w:val="001D0B90"/>
    <w:rsid w:val="001D0C91"/>
    <w:rsid w:val="001D0D65"/>
    <w:rsid w:val="001D1004"/>
    <w:rsid w:val="001D11F0"/>
    <w:rsid w:val="001D14A9"/>
    <w:rsid w:val="001D1B8D"/>
    <w:rsid w:val="001D1FAE"/>
    <w:rsid w:val="001D2120"/>
    <w:rsid w:val="001D35BC"/>
    <w:rsid w:val="001D3721"/>
    <w:rsid w:val="001D392B"/>
    <w:rsid w:val="001D466D"/>
    <w:rsid w:val="001D48C3"/>
    <w:rsid w:val="001D55D0"/>
    <w:rsid w:val="001D68F2"/>
    <w:rsid w:val="001D699C"/>
    <w:rsid w:val="001D7D10"/>
    <w:rsid w:val="001E1820"/>
    <w:rsid w:val="001E19C6"/>
    <w:rsid w:val="001E1FA0"/>
    <w:rsid w:val="001E1FEC"/>
    <w:rsid w:val="001E2B54"/>
    <w:rsid w:val="001E3150"/>
    <w:rsid w:val="001E3389"/>
    <w:rsid w:val="001E3471"/>
    <w:rsid w:val="001E3ADD"/>
    <w:rsid w:val="001E3D66"/>
    <w:rsid w:val="001E43AB"/>
    <w:rsid w:val="001E4E4E"/>
    <w:rsid w:val="001E56D8"/>
    <w:rsid w:val="001E57E4"/>
    <w:rsid w:val="001E5BCD"/>
    <w:rsid w:val="001E5EB4"/>
    <w:rsid w:val="001E68B2"/>
    <w:rsid w:val="001E6C6E"/>
    <w:rsid w:val="001E6E5A"/>
    <w:rsid w:val="001E7ABE"/>
    <w:rsid w:val="001E7CEC"/>
    <w:rsid w:val="001E7D20"/>
    <w:rsid w:val="001E7FC8"/>
    <w:rsid w:val="001F009C"/>
    <w:rsid w:val="001F09B2"/>
    <w:rsid w:val="001F1145"/>
    <w:rsid w:val="001F13DC"/>
    <w:rsid w:val="001F19F8"/>
    <w:rsid w:val="001F1DCB"/>
    <w:rsid w:val="001F217E"/>
    <w:rsid w:val="001F2234"/>
    <w:rsid w:val="001F2733"/>
    <w:rsid w:val="001F27E8"/>
    <w:rsid w:val="001F2864"/>
    <w:rsid w:val="001F2EC5"/>
    <w:rsid w:val="001F37C1"/>
    <w:rsid w:val="001F3828"/>
    <w:rsid w:val="001F3BA5"/>
    <w:rsid w:val="001F3E6C"/>
    <w:rsid w:val="001F3F65"/>
    <w:rsid w:val="001F44DF"/>
    <w:rsid w:val="001F4B35"/>
    <w:rsid w:val="001F62ED"/>
    <w:rsid w:val="001F68AD"/>
    <w:rsid w:val="001F69C2"/>
    <w:rsid w:val="001F71A4"/>
    <w:rsid w:val="001F7433"/>
    <w:rsid w:val="001F7B6F"/>
    <w:rsid w:val="00200A44"/>
    <w:rsid w:val="00200CC5"/>
    <w:rsid w:val="00200D67"/>
    <w:rsid w:val="00200F84"/>
    <w:rsid w:val="002015DB"/>
    <w:rsid w:val="00201830"/>
    <w:rsid w:val="0020230B"/>
    <w:rsid w:val="002030DC"/>
    <w:rsid w:val="00203272"/>
    <w:rsid w:val="00203483"/>
    <w:rsid w:val="00203AD6"/>
    <w:rsid w:val="0020410F"/>
    <w:rsid w:val="00204CA1"/>
    <w:rsid w:val="00205067"/>
    <w:rsid w:val="0020535F"/>
    <w:rsid w:val="00205970"/>
    <w:rsid w:val="00205EEE"/>
    <w:rsid w:val="00206C34"/>
    <w:rsid w:val="00207AEF"/>
    <w:rsid w:val="002101BA"/>
    <w:rsid w:val="002105EA"/>
    <w:rsid w:val="00210904"/>
    <w:rsid w:val="00211403"/>
    <w:rsid w:val="0021150C"/>
    <w:rsid w:val="00211704"/>
    <w:rsid w:val="00212698"/>
    <w:rsid w:val="00212A83"/>
    <w:rsid w:val="00213228"/>
    <w:rsid w:val="00213396"/>
    <w:rsid w:val="002136A7"/>
    <w:rsid w:val="00214461"/>
    <w:rsid w:val="002145D1"/>
    <w:rsid w:val="00214740"/>
    <w:rsid w:val="00214E9E"/>
    <w:rsid w:val="002158F7"/>
    <w:rsid w:val="002159CD"/>
    <w:rsid w:val="00216B80"/>
    <w:rsid w:val="00216D1B"/>
    <w:rsid w:val="00217B08"/>
    <w:rsid w:val="0022000D"/>
    <w:rsid w:val="002206FD"/>
    <w:rsid w:val="00220C57"/>
    <w:rsid w:val="00221A86"/>
    <w:rsid w:val="00221E7E"/>
    <w:rsid w:val="002225BD"/>
    <w:rsid w:val="002227B4"/>
    <w:rsid w:val="00222DD6"/>
    <w:rsid w:val="002231A7"/>
    <w:rsid w:val="00223965"/>
    <w:rsid w:val="00223BBA"/>
    <w:rsid w:val="00224477"/>
    <w:rsid w:val="00224662"/>
    <w:rsid w:val="002249F9"/>
    <w:rsid w:val="0022562D"/>
    <w:rsid w:val="00225C1A"/>
    <w:rsid w:val="00226DF1"/>
    <w:rsid w:val="00226FE6"/>
    <w:rsid w:val="002272A4"/>
    <w:rsid w:val="002279BF"/>
    <w:rsid w:val="00227ADD"/>
    <w:rsid w:val="00227B4E"/>
    <w:rsid w:val="00227C14"/>
    <w:rsid w:val="002307CE"/>
    <w:rsid w:val="00230AFE"/>
    <w:rsid w:val="0023146F"/>
    <w:rsid w:val="002316B3"/>
    <w:rsid w:val="0023189E"/>
    <w:rsid w:val="00232399"/>
    <w:rsid w:val="00232BB8"/>
    <w:rsid w:val="0023350E"/>
    <w:rsid w:val="002348D0"/>
    <w:rsid w:val="002349AF"/>
    <w:rsid w:val="00235124"/>
    <w:rsid w:val="002354F1"/>
    <w:rsid w:val="00235B31"/>
    <w:rsid w:val="00235C38"/>
    <w:rsid w:val="002363F3"/>
    <w:rsid w:val="0023717F"/>
    <w:rsid w:val="0023718F"/>
    <w:rsid w:val="00240C2F"/>
    <w:rsid w:val="00240F20"/>
    <w:rsid w:val="00241550"/>
    <w:rsid w:val="0024225A"/>
    <w:rsid w:val="00242C32"/>
    <w:rsid w:val="00242E62"/>
    <w:rsid w:val="0024492D"/>
    <w:rsid w:val="00245153"/>
    <w:rsid w:val="002454B1"/>
    <w:rsid w:val="0024555D"/>
    <w:rsid w:val="0024588F"/>
    <w:rsid w:val="0024599D"/>
    <w:rsid w:val="00245AC2"/>
    <w:rsid w:val="00245B91"/>
    <w:rsid w:val="00245DC7"/>
    <w:rsid w:val="00245FB9"/>
    <w:rsid w:val="002468D4"/>
    <w:rsid w:val="00246C04"/>
    <w:rsid w:val="00247A7F"/>
    <w:rsid w:val="00247AE2"/>
    <w:rsid w:val="00247AE4"/>
    <w:rsid w:val="00247E50"/>
    <w:rsid w:val="00247F45"/>
    <w:rsid w:val="002516DA"/>
    <w:rsid w:val="00251E6B"/>
    <w:rsid w:val="00252849"/>
    <w:rsid w:val="00252B79"/>
    <w:rsid w:val="00253105"/>
    <w:rsid w:val="0025329D"/>
    <w:rsid w:val="00253774"/>
    <w:rsid w:val="0025487A"/>
    <w:rsid w:val="00254C26"/>
    <w:rsid w:val="0025560A"/>
    <w:rsid w:val="002558F0"/>
    <w:rsid w:val="002559B3"/>
    <w:rsid w:val="00255E32"/>
    <w:rsid w:val="00256148"/>
    <w:rsid w:val="0025672C"/>
    <w:rsid w:val="00256B84"/>
    <w:rsid w:val="00257E7F"/>
    <w:rsid w:val="002600D1"/>
    <w:rsid w:val="002603E5"/>
    <w:rsid w:val="002607F3"/>
    <w:rsid w:val="00261AC3"/>
    <w:rsid w:val="002623FC"/>
    <w:rsid w:val="002624F4"/>
    <w:rsid w:val="0026269C"/>
    <w:rsid w:val="00262963"/>
    <w:rsid w:val="00262AEC"/>
    <w:rsid w:val="00262DB8"/>
    <w:rsid w:val="0026323D"/>
    <w:rsid w:val="00263FE5"/>
    <w:rsid w:val="00264250"/>
    <w:rsid w:val="00264454"/>
    <w:rsid w:val="0026474F"/>
    <w:rsid w:val="002649F6"/>
    <w:rsid w:val="00264F18"/>
    <w:rsid w:val="0026503C"/>
    <w:rsid w:val="002655E6"/>
    <w:rsid w:val="00266591"/>
    <w:rsid w:val="00266A97"/>
    <w:rsid w:val="00266C7E"/>
    <w:rsid w:val="00267710"/>
    <w:rsid w:val="002703AD"/>
    <w:rsid w:val="00270557"/>
    <w:rsid w:val="00270DA1"/>
    <w:rsid w:val="0027158C"/>
    <w:rsid w:val="00271843"/>
    <w:rsid w:val="00271F93"/>
    <w:rsid w:val="002720E3"/>
    <w:rsid w:val="0027286C"/>
    <w:rsid w:val="002729CE"/>
    <w:rsid w:val="00272A4D"/>
    <w:rsid w:val="002733F2"/>
    <w:rsid w:val="00274423"/>
    <w:rsid w:val="002755D5"/>
    <w:rsid w:val="00275ABC"/>
    <w:rsid w:val="002760C4"/>
    <w:rsid w:val="0027623F"/>
    <w:rsid w:val="00276828"/>
    <w:rsid w:val="00276F03"/>
    <w:rsid w:val="00276F8B"/>
    <w:rsid w:val="002771AE"/>
    <w:rsid w:val="00277509"/>
    <w:rsid w:val="002777AA"/>
    <w:rsid w:val="0028197F"/>
    <w:rsid w:val="00281B0E"/>
    <w:rsid w:val="00281C1E"/>
    <w:rsid w:val="002827B2"/>
    <w:rsid w:val="00284C0C"/>
    <w:rsid w:val="00284C3F"/>
    <w:rsid w:val="0028504D"/>
    <w:rsid w:val="00285967"/>
    <w:rsid w:val="00285C46"/>
    <w:rsid w:val="00285FA1"/>
    <w:rsid w:val="002862C5"/>
    <w:rsid w:val="0028753E"/>
    <w:rsid w:val="002876C9"/>
    <w:rsid w:val="00290377"/>
    <w:rsid w:val="002903B5"/>
    <w:rsid w:val="00291694"/>
    <w:rsid w:val="00291D2A"/>
    <w:rsid w:val="00292018"/>
    <w:rsid w:val="0029211D"/>
    <w:rsid w:val="00293249"/>
    <w:rsid w:val="00293606"/>
    <w:rsid w:val="00293852"/>
    <w:rsid w:val="00293B9F"/>
    <w:rsid w:val="002944FA"/>
    <w:rsid w:val="00294535"/>
    <w:rsid w:val="00294986"/>
    <w:rsid w:val="00294F9E"/>
    <w:rsid w:val="00294FF7"/>
    <w:rsid w:val="002953DB"/>
    <w:rsid w:val="00295FDC"/>
    <w:rsid w:val="0029628D"/>
    <w:rsid w:val="002965D0"/>
    <w:rsid w:val="0029661D"/>
    <w:rsid w:val="00297559"/>
    <w:rsid w:val="00297ACA"/>
    <w:rsid w:val="00297F59"/>
    <w:rsid w:val="00297FC9"/>
    <w:rsid w:val="002A03FA"/>
    <w:rsid w:val="002A0888"/>
    <w:rsid w:val="002A0CC6"/>
    <w:rsid w:val="002A11EF"/>
    <w:rsid w:val="002A15D9"/>
    <w:rsid w:val="002A1987"/>
    <w:rsid w:val="002A1FC7"/>
    <w:rsid w:val="002A2138"/>
    <w:rsid w:val="002A2B96"/>
    <w:rsid w:val="002A353C"/>
    <w:rsid w:val="002A3C2D"/>
    <w:rsid w:val="002A54ED"/>
    <w:rsid w:val="002A5FF8"/>
    <w:rsid w:val="002A62A4"/>
    <w:rsid w:val="002A7D89"/>
    <w:rsid w:val="002B004A"/>
    <w:rsid w:val="002B0976"/>
    <w:rsid w:val="002B194C"/>
    <w:rsid w:val="002B2724"/>
    <w:rsid w:val="002B27A3"/>
    <w:rsid w:val="002B356D"/>
    <w:rsid w:val="002B4142"/>
    <w:rsid w:val="002B4A04"/>
    <w:rsid w:val="002B51AE"/>
    <w:rsid w:val="002B5C00"/>
    <w:rsid w:val="002B5C7A"/>
    <w:rsid w:val="002B648F"/>
    <w:rsid w:val="002B6653"/>
    <w:rsid w:val="002B70FE"/>
    <w:rsid w:val="002B7DC5"/>
    <w:rsid w:val="002B7E03"/>
    <w:rsid w:val="002B7F04"/>
    <w:rsid w:val="002C0877"/>
    <w:rsid w:val="002C12E3"/>
    <w:rsid w:val="002C19D1"/>
    <w:rsid w:val="002C25C3"/>
    <w:rsid w:val="002C2BDB"/>
    <w:rsid w:val="002C2E8D"/>
    <w:rsid w:val="002C38FC"/>
    <w:rsid w:val="002C3C80"/>
    <w:rsid w:val="002C3F40"/>
    <w:rsid w:val="002C4823"/>
    <w:rsid w:val="002C4D7D"/>
    <w:rsid w:val="002C5728"/>
    <w:rsid w:val="002C6F5A"/>
    <w:rsid w:val="002C7DC8"/>
    <w:rsid w:val="002D1606"/>
    <w:rsid w:val="002D1701"/>
    <w:rsid w:val="002D1B06"/>
    <w:rsid w:val="002D2466"/>
    <w:rsid w:val="002D39E4"/>
    <w:rsid w:val="002D470C"/>
    <w:rsid w:val="002D4E6C"/>
    <w:rsid w:val="002D51B6"/>
    <w:rsid w:val="002D544B"/>
    <w:rsid w:val="002D7635"/>
    <w:rsid w:val="002E030F"/>
    <w:rsid w:val="002E0378"/>
    <w:rsid w:val="002E08C1"/>
    <w:rsid w:val="002E15C1"/>
    <w:rsid w:val="002E1E0E"/>
    <w:rsid w:val="002E1F83"/>
    <w:rsid w:val="002E20EB"/>
    <w:rsid w:val="002E273E"/>
    <w:rsid w:val="002E28A4"/>
    <w:rsid w:val="002E28C4"/>
    <w:rsid w:val="002E299B"/>
    <w:rsid w:val="002E2F38"/>
    <w:rsid w:val="002E38DC"/>
    <w:rsid w:val="002E3E8F"/>
    <w:rsid w:val="002E4711"/>
    <w:rsid w:val="002E5329"/>
    <w:rsid w:val="002E546D"/>
    <w:rsid w:val="002E5CE5"/>
    <w:rsid w:val="002E600A"/>
    <w:rsid w:val="002E6511"/>
    <w:rsid w:val="002E6FF7"/>
    <w:rsid w:val="002E7107"/>
    <w:rsid w:val="002E7429"/>
    <w:rsid w:val="002E753B"/>
    <w:rsid w:val="002E7E81"/>
    <w:rsid w:val="002F05A0"/>
    <w:rsid w:val="002F0C74"/>
    <w:rsid w:val="002F17C8"/>
    <w:rsid w:val="002F1CEF"/>
    <w:rsid w:val="002F23C3"/>
    <w:rsid w:val="002F3B18"/>
    <w:rsid w:val="002F40E0"/>
    <w:rsid w:val="002F438D"/>
    <w:rsid w:val="002F45A1"/>
    <w:rsid w:val="002F58BB"/>
    <w:rsid w:val="002F5D27"/>
    <w:rsid w:val="002F6C19"/>
    <w:rsid w:val="002F7092"/>
    <w:rsid w:val="003004A2"/>
    <w:rsid w:val="003007CB"/>
    <w:rsid w:val="0030098B"/>
    <w:rsid w:val="00300CDF"/>
    <w:rsid w:val="00301704"/>
    <w:rsid w:val="00302BA3"/>
    <w:rsid w:val="00303050"/>
    <w:rsid w:val="00303D0F"/>
    <w:rsid w:val="00303E89"/>
    <w:rsid w:val="0030412C"/>
    <w:rsid w:val="00304E1D"/>
    <w:rsid w:val="00305D81"/>
    <w:rsid w:val="003101F1"/>
    <w:rsid w:val="003103D6"/>
    <w:rsid w:val="00310719"/>
    <w:rsid w:val="00310787"/>
    <w:rsid w:val="003107B5"/>
    <w:rsid w:val="003125BF"/>
    <w:rsid w:val="003128FB"/>
    <w:rsid w:val="00312F1B"/>
    <w:rsid w:val="00313EFB"/>
    <w:rsid w:val="003140E6"/>
    <w:rsid w:val="00314483"/>
    <w:rsid w:val="003149CD"/>
    <w:rsid w:val="00314DB1"/>
    <w:rsid w:val="003150A6"/>
    <w:rsid w:val="003160D8"/>
    <w:rsid w:val="00316331"/>
    <w:rsid w:val="0031708F"/>
    <w:rsid w:val="003171F2"/>
    <w:rsid w:val="00317712"/>
    <w:rsid w:val="00317CFB"/>
    <w:rsid w:val="003206FB"/>
    <w:rsid w:val="00320878"/>
    <w:rsid w:val="00320C01"/>
    <w:rsid w:val="00320C7F"/>
    <w:rsid w:val="00321059"/>
    <w:rsid w:val="00321370"/>
    <w:rsid w:val="00321704"/>
    <w:rsid w:val="003218E6"/>
    <w:rsid w:val="00321EBC"/>
    <w:rsid w:val="00321F47"/>
    <w:rsid w:val="00322661"/>
    <w:rsid w:val="00322B86"/>
    <w:rsid w:val="003235E2"/>
    <w:rsid w:val="00323959"/>
    <w:rsid w:val="003242E0"/>
    <w:rsid w:val="00325E03"/>
    <w:rsid w:val="003261CF"/>
    <w:rsid w:val="003274DB"/>
    <w:rsid w:val="00327510"/>
    <w:rsid w:val="003276FE"/>
    <w:rsid w:val="00327A36"/>
    <w:rsid w:val="00327A5E"/>
    <w:rsid w:val="003301AC"/>
    <w:rsid w:val="00330363"/>
    <w:rsid w:val="003307E3"/>
    <w:rsid w:val="003313D7"/>
    <w:rsid w:val="00331928"/>
    <w:rsid w:val="0033257F"/>
    <w:rsid w:val="00332656"/>
    <w:rsid w:val="0033284C"/>
    <w:rsid w:val="003345CE"/>
    <w:rsid w:val="00334F13"/>
    <w:rsid w:val="00334F35"/>
    <w:rsid w:val="00335388"/>
    <w:rsid w:val="00336EAE"/>
    <w:rsid w:val="00337224"/>
    <w:rsid w:val="003410CE"/>
    <w:rsid w:val="003411DE"/>
    <w:rsid w:val="003411FD"/>
    <w:rsid w:val="003413BB"/>
    <w:rsid w:val="0034186A"/>
    <w:rsid w:val="00341BAE"/>
    <w:rsid w:val="00342EFC"/>
    <w:rsid w:val="0034308B"/>
    <w:rsid w:val="003431FF"/>
    <w:rsid w:val="00343D41"/>
    <w:rsid w:val="00343F54"/>
    <w:rsid w:val="0034496E"/>
    <w:rsid w:val="00344DB9"/>
    <w:rsid w:val="0034611C"/>
    <w:rsid w:val="00346459"/>
    <w:rsid w:val="00346618"/>
    <w:rsid w:val="00346DDD"/>
    <w:rsid w:val="00346F94"/>
    <w:rsid w:val="00350592"/>
    <w:rsid w:val="00350B69"/>
    <w:rsid w:val="00350CC8"/>
    <w:rsid w:val="00350FC2"/>
    <w:rsid w:val="003518F2"/>
    <w:rsid w:val="00351AE3"/>
    <w:rsid w:val="00351F5A"/>
    <w:rsid w:val="00352E11"/>
    <w:rsid w:val="00353524"/>
    <w:rsid w:val="0035381E"/>
    <w:rsid w:val="00353973"/>
    <w:rsid w:val="00354116"/>
    <w:rsid w:val="00354ABE"/>
    <w:rsid w:val="00354BD6"/>
    <w:rsid w:val="00354D13"/>
    <w:rsid w:val="003550F5"/>
    <w:rsid w:val="00355B05"/>
    <w:rsid w:val="0035660B"/>
    <w:rsid w:val="00356701"/>
    <w:rsid w:val="00356CA6"/>
    <w:rsid w:val="003571A3"/>
    <w:rsid w:val="00357ED3"/>
    <w:rsid w:val="00357F6A"/>
    <w:rsid w:val="00361320"/>
    <w:rsid w:val="00362B3B"/>
    <w:rsid w:val="00362F56"/>
    <w:rsid w:val="003630D5"/>
    <w:rsid w:val="003635A9"/>
    <w:rsid w:val="00363D14"/>
    <w:rsid w:val="00363F13"/>
    <w:rsid w:val="003644D8"/>
    <w:rsid w:val="00364B08"/>
    <w:rsid w:val="00364C57"/>
    <w:rsid w:val="00365C38"/>
    <w:rsid w:val="00366428"/>
    <w:rsid w:val="00367923"/>
    <w:rsid w:val="00367A5E"/>
    <w:rsid w:val="00367DB5"/>
    <w:rsid w:val="0037128B"/>
    <w:rsid w:val="00371C9C"/>
    <w:rsid w:val="0037205C"/>
    <w:rsid w:val="003720DA"/>
    <w:rsid w:val="0037247F"/>
    <w:rsid w:val="00372582"/>
    <w:rsid w:val="003729AE"/>
    <w:rsid w:val="003730CE"/>
    <w:rsid w:val="00373B2F"/>
    <w:rsid w:val="00373F59"/>
    <w:rsid w:val="00374764"/>
    <w:rsid w:val="00374780"/>
    <w:rsid w:val="003747F6"/>
    <w:rsid w:val="00374954"/>
    <w:rsid w:val="003764FC"/>
    <w:rsid w:val="003775B7"/>
    <w:rsid w:val="00377803"/>
    <w:rsid w:val="0038061E"/>
    <w:rsid w:val="00381048"/>
    <w:rsid w:val="003811B9"/>
    <w:rsid w:val="003812C5"/>
    <w:rsid w:val="003824C9"/>
    <w:rsid w:val="00382ED5"/>
    <w:rsid w:val="00383144"/>
    <w:rsid w:val="003838AC"/>
    <w:rsid w:val="00383B73"/>
    <w:rsid w:val="00383C76"/>
    <w:rsid w:val="003846EB"/>
    <w:rsid w:val="0038475B"/>
    <w:rsid w:val="003850CB"/>
    <w:rsid w:val="003856DA"/>
    <w:rsid w:val="00385848"/>
    <w:rsid w:val="00385D0F"/>
    <w:rsid w:val="00385F09"/>
    <w:rsid w:val="00386517"/>
    <w:rsid w:val="0038688E"/>
    <w:rsid w:val="00386FAA"/>
    <w:rsid w:val="003871C7"/>
    <w:rsid w:val="00390E13"/>
    <w:rsid w:val="00391021"/>
    <w:rsid w:val="00392055"/>
    <w:rsid w:val="0039300B"/>
    <w:rsid w:val="00393587"/>
    <w:rsid w:val="00393DF1"/>
    <w:rsid w:val="00394169"/>
    <w:rsid w:val="003944B5"/>
    <w:rsid w:val="00395096"/>
    <w:rsid w:val="00395F5A"/>
    <w:rsid w:val="00396077"/>
    <w:rsid w:val="0039609A"/>
    <w:rsid w:val="00396444"/>
    <w:rsid w:val="0039660B"/>
    <w:rsid w:val="00396CA7"/>
    <w:rsid w:val="00397831"/>
    <w:rsid w:val="0039797A"/>
    <w:rsid w:val="003A00D3"/>
    <w:rsid w:val="003A0F2D"/>
    <w:rsid w:val="003A122A"/>
    <w:rsid w:val="003A1582"/>
    <w:rsid w:val="003A255B"/>
    <w:rsid w:val="003A29E2"/>
    <w:rsid w:val="003A3260"/>
    <w:rsid w:val="003A3F0F"/>
    <w:rsid w:val="003A47D1"/>
    <w:rsid w:val="003A4BEA"/>
    <w:rsid w:val="003A5447"/>
    <w:rsid w:val="003A5CDD"/>
    <w:rsid w:val="003A619E"/>
    <w:rsid w:val="003A6660"/>
    <w:rsid w:val="003A6CC1"/>
    <w:rsid w:val="003A7782"/>
    <w:rsid w:val="003A7EC4"/>
    <w:rsid w:val="003B0237"/>
    <w:rsid w:val="003B04A3"/>
    <w:rsid w:val="003B093B"/>
    <w:rsid w:val="003B1167"/>
    <w:rsid w:val="003B15B2"/>
    <w:rsid w:val="003B2543"/>
    <w:rsid w:val="003B28C7"/>
    <w:rsid w:val="003B2D41"/>
    <w:rsid w:val="003B2F65"/>
    <w:rsid w:val="003B310C"/>
    <w:rsid w:val="003B3BDF"/>
    <w:rsid w:val="003B3EE9"/>
    <w:rsid w:val="003B4685"/>
    <w:rsid w:val="003B4C4B"/>
    <w:rsid w:val="003B50E3"/>
    <w:rsid w:val="003B552F"/>
    <w:rsid w:val="003B5AF3"/>
    <w:rsid w:val="003B5BE4"/>
    <w:rsid w:val="003B61B3"/>
    <w:rsid w:val="003B6549"/>
    <w:rsid w:val="003B6A35"/>
    <w:rsid w:val="003B6AF6"/>
    <w:rsid w:val="003B6BC2"/>
    <w:rsid w:val="003B6EF8"/>
    <w:rsid w:val="003B7C94"/>
    <w:rsid w:val="003B7D83"/>
    <w:rsid w:val="003B7DD0"/>
    <w:rsid w:val="003C001A"/>
    <w:rsid w:val="003C0195"/>
    <w:rsid w:val="003C0A33"/>
    <w:rsid w:val="003C0CD6"/>
    <w:rsid w:val="003C121D"/>
    <w:rsid w:val="003C1DA8"/>
    <w:rsid w:val="003C21B8"/>
    <w:rsid w:val="003C24BB"/>
    <w:rsid w:val="003C2641"/>
    <w:rsid w:val="003C2713"/>
    <w:rsid w:val="003C3A90"/>
    <w:rsid w:val="003C3CAA"/>
    <w:rsid w:val="003C4017"/>
    <w:rsid w:val="003C429A"/>
    <w:rsid w:val="003C4AB3"/>
    <w:rsid w:val="003C5DAA"/>
    <w:rsid w:val="003C5E8E"/>
    <w:rsid w:val="003C6AC7"/>
    <w:rsid w:val="003C6B51"/>
    <w:rsid w:val="003C6D41"/>
    <w:rsid w:val="003C77AA"/>
    <w:rsid w:val="003C7B31"/>
    <w:rsid w:val="003D06B8"/>
    <w:rsid w:val="003D1AAE"/>
    <w:rsid w:val="003D268E"/>
    <w:rsid w:val="003D2D1B"/>
    <w:rsid w:val="003D2EF1"/>
    <w:rsid w:val="003D3704"/>
    <w:rsid w:val="003D4CDC"/>
    <w:rsid w:val="003D4E1B"/>
    <w:rsid w:val="003D4EB4"/>
    <w:rsid w:val="003D4FD4"/>
    <w:rsid w:val="003D5073"/>
    <w:rsid w:val="003D517A"/>
    <w:rsid w:val="003D51EA"/>
    <w:rsid w:val="003D5359"/>
    <w:rsid w:val="003D540B"/>
    <w:rsid w:val="003D5C54"/>
    <w:rsid w:val="003D6055"/>
    <w:rsid w:val="003D6213"/>
    <w:rsid w:val="003D64B2"/>
    <w:rsid w:val="003D72C5"/>
    <w:rsid w:val="003D7579"/>
    <w:rsid w:val="003D7722"/>
    <w:rsid w:val="003D7C70"/>
    <w:rsid w:val="003D7E05"/>
    <w:rsid w:val="003D7FCD"/>
    <w:rsid w:val="003E00F8"/>
    <w:rsid w:val="003E0956"/>
    <w:rsid w:val="003E1044"/>
    <w:rsid w:val="003E13B7"/>
    <w:rsid w:val="003E20B6"/>
    <w:rsid w:val="003E29E5"/>
    <w:rsid w:val="003E2F7C"/>
    <w:rsid w:val="003E32EB"/>
    <w:rsid w:val="003E3580"/>
    <w:rsid w:val="003E3829"/>
    <w:rsid w:val="003E391D"/>
    <w:rsid w:val="003E41A1"/>
    <w:rsid w:val="003E5F4C"/>
    <w:rsid w:val="003E6493"/>
    <w:rsid w:val="003E6773"/>
    <w:rsid w:val="003E6C37"/>
    <w:rsid w:val="003E7F17"/>
    <w:rsid w:val="003E7FDF"/>
    <w:rsid w:val="003F144C"/>
    <w:rsid w:val="003F1D56"/>
    <w:rsid w:val="003F2411"/>
    <w:rsid w:val="003F277E"/>
    <w:rsid w:val="003F28B8"/>
    <w:rsid w:val="003F2909"/>
    <w:rsid w:val="003F372B"/>
    <w:rsid w:val="003F4457"/>
    <w:rsid w:val="003F5753"/>
    <w:rsid w:val="003F60D3"/>
    <w:rsid w:val="003F6ED7"/>
    <w:rsid w:val="003F796E"/>
    <w:rsid w:val="003F7D9F"/>
    <w:rsid w:val="00400047"/>
    <w:rsid w:val="004003B5"/>
    <w:rsid w:val="004005EC"/>
    <w:rsid w:val="004010E5"/>
    <w:rsid w:val="004018E8"/>
    <w:rsid w:val="0040261C"/>
    <w:rsid w:val="00402F74"/>
    <w:rsid w:val="00404740"/>
    <w:rsid w:val="004048F5"/>
    <w:rsid w:val="00405658"/>
    <w:rsid w:val="004057F9"/>
    <w:rsid w:val="00406274"/>
    <w:rsid w:val="00406545"/>
    <w:rsid w:val="00406E9F"/>
    <w:rsid w:val="00407411"/>
    <w:rsid w:val="004075A7"/>
    <w:rsid w:val="00407601"/>
    <w:rsid w:val="004077F7"/>
    <w:rsid w:val="00407B2B"/>
    <w:rsid w:val="00407C12"/>
    <w:rsid w:val="00407EA0"/>
    <w:rsid w:val="00410128"/>
    <w:rsid w:val="0041019F"/>
    <w:rsid w:val="00410635"/>
    <w:rsid w:val="00410656"/>
    <w:rsid w:val="00411573"/>
    <w:rsid w:val="004116C9"/>
    <w:rsid w:val="004119D6"/>
    <w:rsid w:val="00411A36"/>
    <w:rsid w:val="00411C31"/>
    <w:rsid w:val="00412385"/>
    <w:rsid w:val="0041359F"/>
    <w:rsid w:val="0041379B"/>
    <w:rsid w:val="00413F4B"/>
    <w:rsid w:val="00414E08"/>
    <w:rsid w:val="00414FF6"/>
    <w:rsid w:val="0041670E"/>
    <w:rsid w:val="00416930"/>
    <w:rsid w:val="00416A72"/>
    <w:rsid w:val="004178C9"/>
    <w:rsid w:val="00420AD0"/>
    <w:rsid w:val="004215E7"/>
    <w:rsid w:val="004217BE"/>
    <w:rsid w:val="00421E48"/>
    <w:rsid w:val="0042204A"/>
    <w:rsid w:val="00422136"/>
    <w:rsid w:val="00422C51"/>
    <w:rsid w:val="00422D20"/>
    <w:rsid w:val="004239B4"/>
    <w:rsid w:val="00424065"/>
    <w:rsid w:val="004244E5"/>
    <w:rsid w:val="00424B0A"/>
    <w:rsid w:val="004262DB"/>
    <w:rsid w:val="00426727"/>
    <w:rsid w:val="00426B33"/>
    <w:rsid w:val="00426B91"/>
    <w:rsid w:val="00430CC9"/>
    <w:rsid w:val="00430CD4"/>
    <w:rsid w:val="00430E40"/>
    <w:rsid w:val="004311B6"/>
    <w:rsid w:val="00431F1B"/>
    <w:rsid w:val="00432082"/>
    <w:rsid w:val="00432560"/>
    <w:rsid w:val="00432676"/>
    <w:rsid w:val="00432932"/>
    <w:rsid w:val="00433069"/>
    <w:rsid w:val="0043311D"/>
    <w:rsid w:val="004337B7"/>
    <w:rsid w:val="00433F13"/>
    <w:rsid w:val="00434B2A"/>
    <w:rsid w:val="00434E84"/>
    <w:rsid w:val="00435122"/>
    <w:rsid w:val="00435696"/>
    <w:rsid w:val="004358FF"/>
    <w:rsid w:val="00435EAC"/>
    <w:rsid w:val="004365EC"/>
    <w:rsid w:val="00436681"/>
    <w:rsid w:val="0043670B"/>
    <w:rsid w:val="004368C8"/>
    <w:rsid w:val="00436D57"/>
    <w:rsid w:val="00436FB9"/>
    <w:rsid w:val="00437277"/>
    <w:rsid w:val="004372FB"/>
    <w:rsid w:val="00440995"/>
    <w:rsid w:val="00440DF9"/>
    <w:rsid w:val="0044297B"/>
    <w:rsid w:val="00442A84"/>
    <w:rsid w:val="004432A8"/>
    <w:rsid w:val="00443540"/>
    <w:rsid w:val="0044358D"/>
    <w:rsid w:val="004448CC"/>
    <w:rsid w:val="00444D9C"/>
    <w:rsid w:val="004459A4"/>
    <w:rsid w:val="00446845"/>
    <w:rsid w:val="00446858"/>
    <w:rsid w:val="00446A5C"/>
    <w:rsid w:val="00446E8D"/>
    <w:rsid w:val="004477CA"/>
    <w:rsid w:val="00447987"/>
    <w:rsid w:val="00447B46"/>
    <w:rsid w:val="00450506"/>
    <w:rsid w:val="0045100D"/>
    <w:rsid w:val="00451144"/>
    <w:rsid w:val="00451698"/>
    <w:rsid w:val="00451B7F"/>
    <w:rsid w:val="00451CC8"/>
    <w:rsid w:val="004523A0"/>
    <w:rsid w:val="0045240D"/>
    <w:rsid w:val="004541DD"/>
    <w:rsid w:val="00454978"/>
    <w:rsid w:val="00454FBF"/>
    <w:rsid w:val="004550B9"/>
    <w:rsid w:val="0045577A"/>
    <w:rsid w:val="004567CA"/>
    <w:rsid w:val="00457501"/>
    <w:rsid w:val="00460ABB"/>
    <w:rsid w:val="00460D59"/>
    <w:rsid w:val="004615FA"/>
    <w:rsid w:val="0046177E"/>
    <w:rsid w:val="00461D8D"/>
    <w:rsid w:val="00463418"/>
    <w:rsid w:val="00463B43"/>
    <w:rsid w:val="00463B68"/>
    <w:rsid w:val="0046439A"/>
    <w:rsid w:val="004643B2"/>
    <w:rsid w:val="00464A50"/>
    <w:rsid w:val="00465574"/>
    <w:rsid w:val="00465622"/>
    <w:rsid w:val="00465DC6"/>
    <w:rsid w:val="004665DD"/>
    <w:rsid w:val="00466721"/>
    <w:rsid w:val="00466ABE"/>
    <w:rsid w:val="00466FFF"/>
    <w:rsid w:val="00467B2C"/>
    <w:rsid w:val="004701EA"/>
    <w:rsid w:val="004705B0"/>
    <w:rsid w:val="004709EA"/>
    <w:rsid w:val="0047171B"/>
    <w:rsid w:val="00471C69"/>
    <w:rsid w:val="004724C2"/>
    <w:rsid w:val="00472CFF"/>
    <w:rsid w:val="004736E0"/>
    <w:rsid w:val="00473A7B"/>
    <w:rsid w:val="00474447"/>
    <w:rsid w:val="00474CDA"/>
    <w:rsid w:val="00474F50"/>
    <w:rsid w:val="004755C1"/>
    <w:rsid w:val="00475B0B"/>
    <w:rsid w:val="00476F54"/>
    <w:rsid w:val="00477441"/>
    <w:rsid w:val="00480F32"/>
    <w:rsid w:val="00481570"/>
    <w:rsid w:val="00481F42"/>
    <w:rsid w:val="00482869"/>
    <w:rsid w:val="00484B24"/>
    <w:rsid w:val="00484CE0"/>
    <w:rsid w:val="00485425"/>
    <w:rsid w:val="004856C5"/>
    <w:rsid w:val="004862D8"/>
    <w:rsid w:val="00486693"/>
    <w:rsid w:val="00486F85"/>
    <w:rsid w:val="00487199"/>
    <w:rsid w:val="0048732C"/>
    <w:rsid w:val="00487604"/>
    <w:rsid w:val="004877F0"/>
    <w:rsid w:val="0049020D"/>
    <w:rsid w:val="00490569"/>
    <w:rsid w:val="00491F90"/>
    <w:rsid w:val="00492243"/>
    <w:rsid w:val="004937F4"/>
    <w:rsid w:val="00493AE2"/>
    <w:rsid w:val="00493B7A"/>
    <w:rsid w:val="00493CD3"/>
    <w:rsid w:val="00494092"/>
    <w:rsid w:val="004943B8"/>
    <w:rsid w:val="00495743"/>
    <w:rsid w:val="004959BC"/>
    <w:rsid w:val="00495A0B"/>
    <w:rsid w:val="00495DB2"/>
    <w:rsid w:val="004963E6"/>
    <w:rsid w:val="00496976"/>
    <w:rsid w:val="00497509"/>
    <w:rsid w:val="00497A14"/>
    <w:rsid w:val="004A0341"/>
    <w:rsid w:val="004A0BCB"/>
    <w:rsid w:val="004A0D34"/>
    <w:rsid w:val="004A0E24"/>
    <w:rsid w:val="004A233B"/>
    <w:rsid w:val="004A2523"/>
    <w:rsid w:val="004A2890"/>
    <w:rsid w:val="004A2C91"/>
    <w:rsid w:val="004A2ED0"/>
    <w:rsid w:val="004A30EE"/>
    <w:rsid w:val="004A3385"/>
    <w:rsid w:val="004A3836"/>
    <w:rsid w:val="004A3CC6"/>
    <w:rsid w:val="004A437E"/>
    <w:rsid w:val="004A4680"/>
    <w:rsid w:val="004A4CB2"/>
    <w:rsid w:val="004A5EAB"/>
    <w:rsid w:val="004B0D74"/>
    <w:rsid w:val="004B11B0"/>
    <w:rsid w:val="004B1356"/>
    <w:rsid w:val="004B1855"/>
    <w:rsid w:val="004B2514"/>
    <w:rsid w:val="004B28A0"/>
    <w:rsid w:val="004B36EB"/>
    <w:rsid w:val="004B5335"/>
    <w:rsid w:val="004B55A8"/>
    <w:rsid w:val="004B640A"/>
    <w:rsid w:val="004B6450"/>
    <w:rsid w:val="004B6530"/>
    <w:rsid w:val="004B67A4"/>
    <w:rsid w:val="004B6A2E"/>
    <w:rsid w:val="004B6CD9"/>
    <w:rsid w:val="004B6D49"/>
    <w:rsid w:val="004B7269"/>
    <w:rsid w:val="004B78D7"/>
    <w:rsid w:val="004B7D0C"/>
    <w:rsid w:val="004B7EC5"/>
    <w:rsid w:val="004C11F3"/>
    <w:rsid w:val="004C12A3"/>
    <w:rsid w:val="004C12D9"/>
    <w:rsid w:val="004C1606"/>
    <w:rsid w:val="004C17B0"/>
    <w:rsid w:val="004C19FD"/>
    <w:rsid w:val="004C1B09"/>
    <w:rsid w:val="004C200C"/>
    <w:rsid w:val="004C20EF"/>
    <w:rsid w:val="004C239A"/>
    <w:rsid w:val="004C3E95"/>
    <w:rsid w:val="004C413D"/>
    <w:rsid w:val="004C6B1E"/>
    <w:rsid w:val="004C7303"/>
    <w:rsid w:val="004C7BB8"/>
    <w:rsid w:val="004C7C8C"/>
    <w:rsid w:val="004C7D4F"/>
    <w:rsid w:val="004D0182"/>
    <w:rsid w:val="004D03A6"/>
    <w:rsid w:val="004D06A6"/>
    <w:rsid w:val="004D0838"/>
    <w:rsid w:val="004D0DFE"/>
    <w:rsid w:val="004D115B"/>
    <w:rsid w:val="004D18C8"/>
    <w:rsid w:val="004D28DA"/>
    <w:rsid w:val="004D3315"/>
    <w:rsid w:val="004D44BD"/>
    <w:rsid w:val="004D5BD3"/>
    <w:rsid w:val="004D5EFC"/>
    <w:rsid w:val="004D7188"/>
    <w:rsid w:val="004D743A"/>
    <w:rsid w:val="004D78D8"/>
    <w:rsid w:val="004E00F2"/>
    <w:rsid w:val="004E0449"/>
    <w:rsid w:val="004E05EC"/>
    <w:rsid w:val="004E0758"/>
    <w:rsid w:val="004E0C4E"/>
    <w:rsid w:val="004E11B9"/>
    <w:rsid w:val="004E178C"/>
    <w:rsid w:val="004E2065"/>
    <w:rsid w:val="004E2327"/>
    <w:rsid w:val="004E27DD"/>
    <w:rsid w:val="004E3617"/>
    <w:rsid w:val="004E4842"/>
    <w:rsid w:val="004E4C1B"/>
    <w:rsid w:val="004E5C51"/>
    <w:rsid w:val="004E62B1"/>
    <w:rsid w:val="004E6DCD"/>
    <w:rsid w:val="004E72A5"/>
    <w:rsid w:val="004E7634"/>
    <w:rsid w:val="004F0390"/>
    <w:rsid w:val="004F046E"/>
    <w:rsid w:val="004F0E5E"/>
    <w:rsid w:val="004F15D7"/>
    <w:rsid w:val="004F3037"/>
    <w:rsid w:val="004F313D"/>
    <w:rsid w:val="004F3297"/>
    <w:rsid w:val="004F36F2"/>
    <w:rsid w:val="004F3D98"/>
    <w:rsid w:val="004F3E83"/>
    <w:rsid w:val="004F414C"/>
    <w:rsid w:val="004F4214"/>
    <w:rsid w:val="004F4355"/>
    <w:rsid w:val="004F468E"/>
    <w:rsid w:val="004F4A21"/>
    <w:rsid w:val="004F50AE"/>
    <w:rsid w:val="004F52EA"/>
    <w:rsid w:val="004F5386"/>
    <w:rsid w:val="004F5919"/>
    <w:rsid w:val="004F7372"/>
    <w:rsid w:val="00500894"/>
    <w:rsid w:val="005009FB"/>
    <w:rsid w:val="00501144"/>
    <w:rsid w:val="0050153E"/>
    <w:rsid w:val="00501F0A"/>
    <w:rsid w:val="005022C6"/>
    <w:rsid w:val="0050251B"/>
    <w:rsid w:val="00502DD0"/>
    <w:rsid w:val="00503182"/>
    <w:rsid w:val="00503281"/>
    <w:rsid w:val="00503385"/>
    <w:rsid w:val="00504878"/>
    <w:rsid w:val="005049E0"/>
    <w:rsid w:val="00504AAE"/>
    <w:rsid w:val="00504E97"/>
    <w:rsid w:val="005056EB"/>
    <w:rsid w:val="005064FD"/>
    <w:rsid w:val="00506724"/>
    <w:rsid w:val="00507277"/>
    <w:rsid w:val="005073F9"/>
    <w:rsid w:val="00507F02"/>
    <w:rsid w:val="00507F7D"/>
    <w:rsid w:val="0051021E"/>
    <w:rsid w:val="005103E8"/>
    <w:rsid w:val="00510CD6"/>
    <w:rsid w:val="005110C2"/>
    <w:rsid w:val="005117DE"/>
    <w:rsid w:val="00511C16"/>
    <w:rsid w:val="00512B00"/>
    <w:rsid w:val="005136A1"/>
    <w:rsid w:val="00513711"/>
    <w:rsid w:val="005137C3"/>
    <w:rsid w:val="00514164"/>
    <w:rsid w:val="00514AA5"/>
    <w:rsid w:val="00515075"/>
    <w:rsid w:val="00515335"/>
    <w:rsid w:val="00515393"/>
    <w:rsid w:val="00515416"/>
    <w:rsid w:val="005157E5"/>
    <w:rsid w:val="005157F6"/>
    <w:rsid w:val="0051618D"/>
    <w:rsid w:val="00516DCA"/>
    <w:rsid w:val="00517265"/>
    <w:rsid w:val="00517978"/>
    <w:rsid w:val="005209DF"/>
    <w:rsid w:val="00520B76"/>
    <w:rsid w:val="00521DAA"/>
    <w:rsid w:val="00521EAB"/>
    <w:rsid w:val="00522F03"/>
    <w:rsid w:val="005230A7"/>
    <w:rsid w:val="00524A11"/>
    <w:rsid w:val="00524C38"/>
    <w:rsid w:val="00524DB2"/>
    <w:rsid w:val="00524F37"/>
    <w:rsid w:val="00525370"/>
    <w:rsid w:val="00525ACE"/>
    <w:rsid w:val="00525E16"/>
    <w:rsid w:val="00526492"/>
    <w:rsid w:val="00527B9D"/>
    <w:rsid w:val="00527F87"/>
    <w:rsid w:val="00530F50"/>
    <w:rsid w:val="00531E25"/>
    <w:rsid w:val="00532184"/>
    <w:rsid w:val="0053255F"/>
    <w:rsid w:val="00533FDB"/>
    <w:rsid w:val="00534DF5"/>
    <w:rsid w:val="005350A3"/>
    <w:rsid w:val="0053554A"/>
    <w:rsid w:val="0053586E"/>
    <w:rsid w:val="00535A36"/>
    <w:rsid w:val="00535A9D"/>
    <w:rsid w:val="00535D32"/>
    <w:rsid w:val="0053656E"/>
    <w:rsid w:val="00537201"/>
    <w:rsid w:val="00537712"/>
    <w:rsid w:val="0053782D"/>
    <w:rsid w:val="00540AAF"/>
    <w:rsid w:val="00541750"/>
    <w:rsid w:val="00542E21"/>
    <w:rsid w:val="005437F7"/>
    <w:rsid w:val="00543D2F"/>
    <w:rsid w:val="00543FCA"/>
    <w:rsid w:val="00544404"/>
    <w:rsid w:val="00545C60"/>
    <w:rsid w:val="005460FC"/>
    <w:rsid w:val="005478F0"/>
    <w:rsid w:val="00547FEC"/>
    <w:rsid w:val="00551204"/>
    <w:rsid w:val="00551234"/>
    <w:rsid w:val="00551259"/>
    <w:rsid w:val="00551525"/>
    <w:rsid w:val="0055314B"/>
    <w:rsid w:val="005538AE"/>
    <w:rsid w:val="00553B76"/>
    <w:rsid w:val="00554301"/>
    <w:rsid w:val="0055479C"/>
    <w:rsid w:val="00554A27"/>
    <w:rsid w:val="00554E68"/>
    <w:rsid w:val="00555939"/>
    <w:rsid w:val="005566B8"/>
    <w:rsid w:val="00556A25"/>
    <w:rsid w:val="00560219"/>
    <w:rsid w:val="00560C6F"/>
    <w:rsid w:val="005610BF"/>
    <w:rsid w:val="0056131B"/>
    <w:rsid w:val="005621C9"/>
    <w:rsid w:val="005624A6"/>
    <w:rsid w:val="00562ADB"/>
    <w:rsid w:val="00563230"/>
    <w:rsid w:val="00564B43"/>
    <w:rsid w:val="00564B60"/>
    <w:rsid w:val="005653F6"/>
    <w:rsid w:val="005654F1"/>
    <w:rsid w:val="0056567A"/>
    <w:rsid w:val="0056576C"/>
    <w:rsid w:val="00565C6A"/>
    <w:rsid w:val="005666BF"/>
    <w:rsid w:val="00566790"/>
    <w:rsid w:val="00566934"/>
    <w:rsid w:val="00566B2B"/>
    <w:rsid w:val="00566BD6"/>
    <w:rsid w:val="0056787A"/>
    <w:rsid w:val="00567981"/>
    <w:rsid w:val="00567C2F"/>
    <w:rsid w:val="00567D18"/>
    <w:rsid w:val="00567FEE"/>
    <w:rsid w:val="00570AC7"/>
    <w:rsid w:val="00571ED5"/>
    <w:rsid w:val="00573836"/>
    <w:rsid w:val="00574058"/>
    <w:rsid w:val="005747EF"/>
    <w:rsid w:val="00574ACF"/>
    <w:rsid w:val="00574BA3"/>
    <w:rsid w:val="00574E97"/>
    <w:rsid w:val="0057566A"/>
    <w:rsid w:val="00575C9B"/>
    <w:rsid w:val="00576823"/>
    <w:rsid w:val="005775E9"/>
    <w:rsid w:val="0057779C"/>
    <w:rsid w:val="00577D69"/>
    <w:rsid w:val="00580D33"/>
    <w:rsid w:val="00581402"/>
    <w:rsid w:val="005816D6"/>
    <w:rsid w:val="005822C7"/>
    <w:rsid w:val="0058338D"/>
    <w:rsid w:val="00583EB1"/>
    <w:rsid w:val="0058436C"/>
    <w:rsid w:val="005845E3"/>
    <w:rsid w:val="00584C5E"/>
    <w:rsid w:val="00584D5B"/>
    <w:rsid w:val="00585BAB"/>
    <w:rsid w:val="00585D2E"/>
    <w:rsid w:val="00585D84"/>
    <w:rsid w:val="00587A00"/>
    <w:rsid w:val="00587FEA"/>
    <w:rsid w:val="00590960"/>
    <w:rsid w:val="00592110"/>
    <w:rsid w:val="0059241C"/>
    <w:rsid w:val="00592738"/>
    <w:rsid w:val="00593522"/>
    <w:rsid w:val="005938CC"/>
    <w:rsid w:val="00594917"/>
    <w:rsid w:val="0059496F"/>
    <w:rsid w:val="00594B5C"/>
    <w:rsid w:val="00594BE7"/>
    <w:rsid w:val="00594D6F"/>
    <w:rsid w:val="005953D2"/>
    <w:rsid w:val="00595708"/>
    <w:rsid w:val="005959EF"/>
    <w:rsid w:val="00595C51"/>
    <w:rsid w:val="00596E44"/>
    <w:rsid w:val="0059771D"/>
    <w:rsid w:val="005A09D6"/>
    <w:rsid w:val="005A1850"/>
    <w:rsid w:val="005A1B81"/>
    <w:rsid w:val="005A1DBE"/>
    <w:rsid w:val="005A2184"/>
    <w:rsid w:val="005A2319"/>
    <w:rsid w:val="005A276A"/>
    <w:rsid w:val="005A28BB"/>
    <w:rsid w:val="005A3938"/>
    <w:rsid w:val="005A3D9A"/>
    <w:rsid w:val="005A6DC1"/>
    <w:rsid w:val="005A6E6C"/>
    <w:rsid w:val="005A701D"/>
    <w:rsid w:val="005A7AED"/>
    <w:rsid w:val="005B0021"/>
    <w:rsid w:val="005B0FC3"/>
    <w:rsid w:val="005B1560"/>
    <w:rsid w:val="005B189F"/>
    <w:rsid w:val="005B19C2"/>
    <w:rsid w:val="005B2043"/>
    <w:rsid w:val="005B213A"/>
    <w:rsid w:val="005B23D0"/>
    <w:rsid w:val="005B25E0"/>
    <w:rsid w:val="005B39D9"/>
    <w:rsid w:val="005B3CBB"/>
    <w:rsid w:val="005B428F"/>
    <w:rsid w:val="005B4A88"/>
    <w:rsid w:val="005B4C98"/>
    <w:rsid w:val="005B6118"/>
    <w:rsid w:val="005B772E"/>
    <w:rsid w:val="005B7BB9"/>
    <w:rsid w:val="005C0CE5"/>
    <w:rsid w:val="005C0E1F"/>
    <w:rsid w:val="005C0F1D"/>
    <w:rsid w:val="005C1463"/>
    <w:rsid w:val="005C1923"/>
    <w:rsid w:val="005C192C"/>
    <w:rsid w:val="005C2384"/>
    <w:rsid w:val="005C4581"/>
    <w:rsid w:val="005C4738"/>
    <w:rsid w:val="005C4F61"/>
    <w:rsid w:val="005C5188"/>
    <w:rsid w:val="005C530A"/>
    <w:rsid w:val="005C5A64"/>
    <w:rsid w:val="005C5EEC"/>
    <w:rsid w:val="005C6033"/>
    <w:rsid w:val="005C63FB"/>
    <w:rsid w:val="005C7063"/>
    <w:rsid w:val="005C70D3"/>
    <w:rsid w:val="005C713A"/>
    <w:rsid w:val="005C7A29"/>
    <w:rsid w:val="005C7CFF"/>
    <w:rsid w:val="005C7E30"/>
    <w:rsid w:val="005C7EAA"/>
    <w:rsid w:val="005D0401"/>
    <w:rsid w:val="005D06BC"/>
    <w:rsid w:val="005D0CCB"/>
    <w:rsid w:val="005D1934"/>
    <w:rsid w:val="005D1A3C"/>
    <w:rsid w:val="005D1ABF"/>
    <w:rsid w:val="005D21F2"/>
    <w:rsid w:val="005D366B"/>
    <w:rsid w:val="005D3C56"/>
    <w:rsid w:val="005D3DDE"/>
    <w:rsid w:val="005D40A3"/>
    <w:rsid w:val="005D56E4"/>
    <w:rsid w:val="005D5940"/>
    <w:rsid w:val="005D5B26"/>
    <w:rsid w:val="005D5FD3"/>
    <w:rsid w:val="005D67A6"/>
    <w:rsid w:val="005D7440"/>
    <w:rsid w:val="005D76DA"/>
    <w:rsid w:val="005E0371"/>
    <w:rsid w:val="005E081D"/>
    <w:rsid w:val="005E1358"/>
    <w:rsid w:val="005E21EA"/>
    <w:rsid w:val="005E35B2"/>
    <w:rsid w:val="005E3708"/>
    <w:rsid w:val="005E3A1C"/>
    <w:rsid w:val="005E40FF"/>
    <w:rsid w:val="005E4B75"/>
    <w:rsid w:val="005E540F"/>
    <w:rsid w:val="005E6261"/>
    <w:rsid w:val="005E7313"/>
    <w:rsid w:val="005E7AEE"/>
    <w:rsid w:val="005F086A"/>
    <w:rsid w:val="005F154B"/>
    <w:rsid w:val="005F218F"/>
    <w:rsid w:val="005F23BF"/>
    <w:rsid w:val="005F25CE"/>
    <w:rsid w:val="005F340E"/>
    <w:rsid w:val="005F3784"/>
    <w:rsid w:val="005F47FE"/>
    <w:rsid w:val="005F4E01"/>
    <w:rsid w:val="005F5D89"/>
    <w:rsid w:val="005F627B"/>
    <w:rsid w:val="005F6721"/>
    <w:rsid w:val="005F7483"/>
    <w:rsid w:val="006001BF"/>
    <w:rsid w:val="0060042C"/>
    <w:rsid w:val="0060148F"/>
    <w:rsid w:val="00601921"/>
    <w:rsid w:val="00602A01"/>
    <w:rsid w:val="00602AD4"/>
    <w:rsid w:val="00603411"/>
    <w:rsid w:val="00603C49"/>
    <w:rsid w:val="00603D09"/>
    <w:rsid w:val="006045E5"/>
    <w:rsid w:val="00604BD2"/>
    <w:rsid w:val="00604BFD"/>
    <w:rsid w:val="00605340"/>
    <w:rsid w:val="00606C61"/>
    <w:rsid w:val="006071C2"/>
    <w:rsid w:val="006078EF"/>
    <w:rsid w:val="00607929"/>
    <w:rsid w:val="00607B9F"/>
    <w:rsid w:val="00607CA7"/>
    <w:rsid w:val="00610579"/>
    <w:rsid w:val="00610711"/>
    <w:rsid w:val="00610784"/>
    <w:rsid w:val="006107AC"/>
    <w:rsid w:val="006116AB"/>
    <w:rsid w:val="00612413"/>
    <w:rsid w:val="00612F9B"/>
    <w:rsid w:val="0061429A"/>
    <w:rsid w:val="00614881"/>
    <w:rsid w:val="006149E4"/>
    <w:rsid w:val="00616FE0"/>
    <w:rsid w:val="00617E7D"/>
    <w:rsid w:val="00620052"/>
    <w:rsid w:val="0062032F"/>
    <w:rsid w:val="00620E73"/>
    <w:rsid w:val="00621970"/>
    <w:rsid w:val="00621C90"/>
    <w:rsid w:val="00621D3F"/>
    <w:rsid w:val="00621F8F"/>
    <w:rsid w:val="00622DE8"/>
    <w:rsid w:val="00622E80"/>
    <w:rsid w:val="00623B2A"/>
    <w:rsid w:val="006243A5"/>
    <w:rsid w:val="00624966"/>
    <w:rsid w:val="00624973"/>
    <w:rsid w:val="0062598B"/>
    <w:rsid w:val="0062647B"/>
    <w:rsid w:val="00626890"/>
    <w:rsid w:val="006271E9"/>
    <w:rsid w:val="00627BC1"/>
    <w:rsid w:val="00630103"/>
    <w:rsid w:val="00630663"/>
    <w:rsid w:val="00630B6F"/>
    <w:rsid w:val="00630F81"/>
    <w:rsid w:val="00631511"/>
    <w:rsid w:val="00631792"/>
    <w:rsid w:val="00631B28"/>
    <w:rsid w:val="00632416"/>
    <w:rsid w:val="0063253E"/>
    <w:rsid w:val="00632C5C"/>
    <w:rsid w:val="00633184"/>
    <w:rsid w:val="00633536"/>
    <w:rsid w:val="00633C00"/>
    <w:rsid w:val="00634586"/>
    <w:rsid w:val="00634646"/>
    <w:rsid w:val="0063483D"/>
    <w:rsid w:val="006349A0"/>
    <w:rsid w:val="00634C2C"/>
    <w:rsid w:val="00634CBB"/>
    <w:rsid w:val="00634D7C"/>
    <w:rsid w:val="0063586C"/>
    <w:rsid w:val="0063592D"/>
    <w:rsid w:val="00637213"/>
    <w:rsid w:val="006374E9"/>
    <w:rsid w:val="00637D30"/>
    <w:rsid w:val="00640000"/>
    <w:rsid w:val="00640333"/>
    <w:rsid w:val="00640339"/>
    <w:rsid w:val="00640454"/>
    <w:rsid w:val="00640C25"/>
    <w:rsid w:val="006415ED"/>
    <w:rsid w:val="006418B4"/>
    <w:rsid w:val="006418D8"/>
    <w:rsid w:val="0064256E"/>
    <w:rsid w:val="00642B4F"/>
    <w:rsid w:val="00642F71"/>
    <w:rsid w:val="00642FBF"/>
    <w:rsid w:val="006437A5"/>
    <w:rsid w:val="00644E10"/>
    <w:rsid w:val="00644E68"/>
    <w:rsid w:val="00646044"/>
    <w:rsid w:val="006464BC"/>
    <w:rsid w:val="00647167"/>
    <w:rsid w:val="00650BB9"/>
    <w:rsid w:val="00651078"/>
    <w:rsid w:val="00652302"/>
    <w:rsid w:val="00652551"/>
    <w:rsid w:val="0065388F"/>
    <w:rsid w:val="00655354"/>
    <w:rsid w:val="00655428"/>
    <w:rsid w:val="0065563D"/>
    <w:rsid w:val="00655F68"/>
    <w:rsid w:val="00657234"/>
    <w:rsid w:val="006601E6"/>
    <w:rsid w:val="006612DA"/>
    <w:rsid w:val="0066309A"/>
    <w:rsid w:val="006633BD"/>
    <w:rsid w:val="006641CF"/>
    <w:rsid w:val="00664254"/>
    <w:rsid w:val="006645C7"/>
    <w:rsid w:val="00664FC0"/>
    <w:rsid w:val="006651AF"/>
    <w:rsid w:val="00665767"/>
    <w:rsid w:val="00665E9B"/>
    <w:rsid w:val="00667B78"/>
    <w:rsid w:val="00667E28"/>
    <w:rsid w:val="00670096"/>
    <w:rsid w:val="006702B2"/>
    <w:rsid w:val="00670824"/>
    <w:rsid w:val="006718A4"/>
    <w:rsid w:val="00672859"/>
    <w:rsid w:val="00672D68"/>
    <w:rsid w:val="00673755"/>
    <w:rsid w:val="00674618"/>
    <w:rsid w:val="006746F9"/>
    <w:rsid w:val="0067517A"/>
    <w:rsid w:val="006756ED"/>
    <w:rsid w:val="00677501"/>
    <w:rsid w:val="00677677"/>
    <w:rsid w:val="0068047B"/>
    <w:rsid w:val="00680AE1"/>
    <w:rsid w:val="00680D10"/>
    <w:rsid w:val="006815DA"/>
    <w:rsid w:val="00681754"/>
    <w:rsid w:val="00681AB6"/>
    <w:rsid w:val="006823CA"/>
    <w:rsid w:val="00682435"/>
    <w:rsid w:val="0068313F"/>
    <w:rsid w:val="006831C5"/>
    <w:rsid w:val="00683934"/>
    <w:rsid w:val="00683AB6"/>
    <w:rsid w:val="00683F92"/>
    <w:rsid w:val="0068435E"/>
    <w:rsid w:val="00684722"/>
    <w:rsid w:val="00684A47"/>
    <w:rsid w:val="00684F29"/>
    <w:rsid w:val="00685558"/>
    <w:rsid w:val="00685AFE"/>
    <w:rsid w:val="00686848"/>
    <w:rsid w:val="0068724A"/>
    <w:rsid w:val="00691A51"/>
    <w:rsid w:val="00692ED8"/>
    <w:rsid w:val="006938A2"/>
    <w:rsid w:val="00693D6B"/>
    <w:rsid w:val="00693F15"/>
    <w:rsid w:val="0069460A"/>
    <w:rsid w:val="00694662"/>
    <w:rsid w:val="0069509C"/>
    <w:rsid w:val="00695132"/>
    <w:rsid w:val="006955FA"/>
    <w:rsid w:val="0069578E"/>
    <w:rsid w:val="00695956"/>
    <w:rsid w:val="00695AB6"/>
    <w:rsid w:val="006962BA"/>
    <w:rsid w:val="0069635A"/>
    <w:rsid w:val="0069798D"/>
    <w:rsid w:val="00697EEF"/>
    <w:rsid w:val="006A018C"/>
    <w:rsid w:val="006A0B4E"/>
    <w:rsid w:val="006A1034"/>
    <w:rsid w:val="006A1D47"/>
    <w:rsid w:val="006A2640"/>
    <w:rsid w:val="006A2E79"/>
    <w:rsid w:val="006A3D7B"/>
    <w:rsid w:val="006A4170"/>
    <w:rsid w:val="006A44EA"/>
    <w:rsid w:val="006A47B4"/>
    <w:rsid w:val="006A4896"/>
    <w:rsid w:val="006A4C76"/>
    <w:rsid w:val="006A4CF3"/>
    <w:rsid w:val="006A51B4"/>
    <w:rsid w:val="006A5762"/>
    <w:rsid w:val="006A5B61"/>
    <w:rsid w:val="006A5CE4"/>
    <w:rsid w:val="006A64F4"/>
    <w:rsid w:val="006A6EDE"/>
    <w:rsid w:val="006A7253"/>
    <w:rsid w:val="006A7914"/>
    <w:rsid w:val="006A7C57"/>
    <w:rsid w:val="006B02BF"/>
    <w:rsid w:val="006B1554"/>
    <w:rsid w:val="006B2068"/>
    <w:rsid w:val="006B224D"/>
    <w:rsid w:val="006B2A83"/>
    <w:rsid w:val="006B313E"/>
    <w:rsid w:val="006B3440"/>
    <w:rsid w:val="006B4E69"/>
    <w:rsid w:val="006B51E2"/>
    <w:rsid w:val="006B5B1F"/>
    <w:rsid w:val="006B5EDB"/>
    <w:rsid w:val="006B63E9"/>
    <w:rsid w:val="006B70AA"/>
    <w:rsid w:val="006B73B0"/>
    <w:rsid w:val="006B767B"/>
    <w:rsid w:val="006C0C41"/>
    <w:rsid w:val="006C19E1"/>
    <w:rsid w:val="006C31AB"/>
    <w:rsid w:val="006C3784"/>
    <w:rsid w:val="006C3D1F"/>
    <w:rsid w:val="006C3DF5"/>
    <w:rsid w:val="006C4EA3"/>
    <w:rsid w:val="006C59C6"/>
    <w:rsid w:val="006C62D7"/>
    <w:rsid w:val="006C677A"/>
    <w:rsid w:val="006C6FD5"/>
    <w:rsid w:val="006D034B"/>
    <w:rsid w:val="006D0466"/>
    <w:rsid w:val="006D105E"/>
    <w:rsid w:val="006D2480"/>
    <w:rsid w:val="006D272E"/>
    <w:rsid w:val="006D2A08"/>
    <w:rsid w:val="006D3804"/>
    <w:rsid w:val="006D3FB3"/>
    <w:rsid w:val="006D4D27"/>
    <w:rsid w:val="006D526D"/>
    <w:rsid w:val="006D588A"/>
    <w:rsid w:val="006D67BA"/>
    <w:rsid w:val="006D6B8D"/>
    <w:rsid w:val="006D730D"/>
    <w:rsid w:val="006D7956"/>
    <w:rsid w:val="006E039F"/>
    <w:rsid w:val="006E0F61"/>
    <w:rsid w:val="006E190B"/>
    <w:rsid w:val="006E3515"/>
    <w:rsid w:val="006E4F29"/>
    <w:rsid w:val="006E584F"/>
    <w:rsid w:val="006E5A05"/>
    <w:rsid w:val="006E63AE"/>
    <w:rsid w:val="006E67D1"/>
    <w:rsid w:val="006E7770"/>
    <w:rsid w:val="006E77B2"/>
    <w:rsid w:val="006E7C11"/>
    <w:rsid w:val="006F00CD"/>
    <w:rsid w:val="006F0959"/>
    <w:rsid w:val="006F0DCC"/>
    <w:rsid w:val="006F0E68"/>
    <w:rsid w:val="006F1790"/>
    <w:rsid w:val="006F316D"/>
    <w:rsid w:val="006F47B9"/>
    <w:rsid w:val="006F5321"/>
    <w:rsid w:val="006F57A3"/>
    <w:rsid w:val="006F5CE3"/>
    <w:rsid w:val="006F6042"/>
    <w:rsid w:val="006F6360"/>
    <w:rsid w:val="006F673D"/>
    <w:rsid w:val="006F7304"/>
    <w:rsid w:val="006F73DC"/>
    <w:rsid w:val="006F7F57"/>
    <w:rsid w:val="0070030D"/>
    <w:rsid w:val="00700657"/>
    <w:rsid w:val="007008D4"/>
    <w:rsid w:val="00700D1A"/>
    <w:rsid w:val="00700DE9"/>
    <w:rsid w:val="00701266"/>
    <w:rsid w:val="0070154B"/>
    <w:rsid w:val="00701830"/>
    <w:rsid w:val="00701835"/>
    <w:rsid w:val="00702A81"/>
    <w:rsid w:val="00702D64"/>
    <w:rsid w:val="00702E24"/>
    <w:rsid w:val="00702E36"/>
    <w:rsid w:val="00703003"/>
    <w:rsid w:val="00703385"/>
    <w:rsid w:val="007038C6"/>
    <w:rsid w:val="007039C3"/>
    <w:rsid w:val="0070415F"/>
    <w:rsid w:val="00704312"/>
    <w:rsid w:val="00704FBD"/>
    <w:rsid w:val="007053E9"/>
    <w:rsid w:val="00705A01"/>
    <w:rsid w:val="00706019"/>
    <w:rsid w:val="007064C6"/>
    <w:rsid w:val="00706E50"/>
    <w:rsid w:val="0070767C"/>
    <w:rsid w:val="00707B1A"/>
    <w:rsid w:val="00707BEE"/>
    <w:rsid w:val="007101C0"/>
    <w:rsid w:val="00710863"/>
    <w:rsid w:val="007111A9"/>
    <w:rsid w:val="0071165D"/>
    <w:rsid w:val="00711900"/>
    <w:rsid w:val="007119A4"/>
    <w:rsid w:val="007127E7"/>
    <w:rsid w:val="00713BA4"/>
    <w:rsid w:val="007142F3"/>
    <w:rsid w:val="00714EA5"/>
    <w:rsid w:val="00715A0D"/>
    <w:rsid w:val="00715F78"/>
    <w:rsid w:val="007160C1"/>
    <w:rsid w:val="0071687F"/>
    <w:rsid w:val="00716E82"/>
    <w:rsid w:val="007205F8"/>
    <w:rsid w:val="00721B24"/>
    <w:rsid w:val="00721CB4"/>
    <w:rsid w:val="00721CDB"/>
    <w:rsid w:val="00722028"/>
    <w:rsid w:val="007221BF"/>
    <w:rsid w:val="007224FF"/>
    <w:rsid w:val="00722687"/>
    <w:rsid w:val="00722E1B"/>
    <w:rsid w:val="00723BCA"/>
    <w:rsid w:val="007241B3"/>
    <w:rsid w:val="00724F49"/>
    <w:rsid w:val="0072528C"/>
    <w:rsid w:val="00725421"/>
    <w:rsid w:val="007254CC"/>
    <w:rsid w:val="00725DAD"/>
    <w:rsid w:val="00726D18"/>
    <w:rsid w:val="007271A0"/>
    <w:rsid w:val="00727312"/>
    <w:rsid w:val="007273B2"/>
    <w:rsid w:val="007301BD"/>
    <w:rsid w:val="00730437"/>
    <w:rsid w:val="007304EF"/>
    <w:rsid w:val="00730F6D"/>
    <w:rsid w:val="007311D0"/>
    <w:rsid w:val="00731C7B"/>
    <w:rsid w:val="00731FBA"/>
    <w:rsid w:val="007323A5"/>
    <w:rsid w:val="007324CC"/>
    <w:rsid w:val="0073285F"/>
    <w:rsid w:val="00732FC1"/>
    <w:rsid w:val="00734046"/>
    <w:rsid w:val="007346B1"/>
    <w:rsid w:val="00734EA9"/>
    <w:rsid w:val="007353F2"/>
    <w:rsid w:val="00735500"/>
    <w:rsid w:val="0073557B"/>
    <w:rsid w:val="00735B27"/>
    <w:rsid w:val="0073682B"/>
    <w:rsid w:val="00736D22"/>
    <w:rsid w:val="00736F1C"/>
    <w:rsid w:val="00737E7A"/>
    <w:rsid w:val="00737EE7"/>
    <w:rsid w:val="00740675"/>
    <w:rsid w:val="00740AB7"/>
    <w:rsid w:val="00740E8B"/>
    <w:rsid w:val="00741321"/>
    <w:rsid w:val="007413D1"/>
    <w:rsid w:val="0074145A"/>
    <w:rsid w:val="00741499"/>
    <w:rsid w:val="0074168B"/>
    <w:rsid w:val="0074169D"/>
    <w:rsid w:val="00741FFD"/>
    <w:rsid w:val="007427FC"/>
    <w:rsid w:val="007431C5"/>
    <w:rsid w:val="00743C93"/>
    <w:rsid w:val="0074430E"/>
    <w:rsid w:val="007444F5"/>
    <w:rsid w:val="007454D1"/>
    <w:rsid w:val="007463B7"/>
    <w:rsid w:val="00746614"/>
    <w:rsid w:val="00746ADB"/>
    <w:rsid w:val="00747075"/>
    <w:rsid w:val="00747341"/>
    <w:rsid w:val="00747430"/>
    <w:rsid w:val="0074784F"/>
    <w:rsid w:val="00750690"/>
    <w:rsid w:val="007506E7"/>
    <w:rsid w:val="00750BCF"/>
    <w:rsid w:val="00751C2B"/>
    <w:rsid w:val="007523F2"/>
    <w:rsid w:val="00752466"/>
    <w:rsid w:val="00752B89"/>
    <w:rsid w:val="007537D1"/>
    <w:rsid w:val="00753EA7"/>
    <w:rsid w:val="00754073"/>
    <w:rsid w:val="00754348"/>
    <w:rsid w:val="00754DFE"/>
    <w:rsid w:val="00754EAD"/>
    <w:rsid w:val="00755943"/>
    <w:rsid w:val="00756161"/>
    <w:rsid w:val="00756582"/>
    <w:rsid w:val="00756B3C"/>
    <w:rsid w:val="007570EE"/>
    <w:rsid w:val="00757BB1"/>
    <w:rsid w:val="0076029A"/>
    <w:rsid w:val="007605B7"/>
    <w:rsid w:val="0076090B"/>
    <w:rsid w:val="007609E6"/>
    <w:rsid w:val="00761236"/>
    <w:rsid w:val="0076182A"/>
    <w:rsid w:val="00761AFC"/>
    <w:rsid w:val="00761D6C"/>
    <w:rsid w:val="00761F56"/>
    <w:rsid w:val="00762B82"/>
    <w:rsid w:val="00762C80"/>
    <w:rsid w:val="007630CD"/>
    <w:rsid w:val="007638A0"/>
    <w:rsid w:val="0076499D"/>
    <w:rsid w:val="00764EB1"/>
    <w:rsid w:val="00765ECB"/>
    <w:rsid w:val="00766818"/>
    <w:rsid w:val="00767546"/>
    <w:rsid w:val="00770520"/>
    <w:rsid w:val="00772005"/>
    <w:rsid w:val="00772556"/>
    <w:rsid w:val="0077259E"/>
    <w:rsid w:val="007727AE"/>
    <w:rsid w:val="00773260"/>
    <w:rsid w:val="00773E7D"/>
    <w:rsid w:val="00773F6D"/>
    <w:rsid w:val="007749AD"/>
    <w:rsid w:val="00774F22"/>
    <w:rsid w:val="00774F7C"/>
    <w:rsid w:val="0077538C"/>
    <w:rsid w:val="0077560D"/>
    <w:rsid w:val="007759FF"/>
    <w:rsid w:val="0077732A"/>
    <w:rsid w:val="007774CC"/>
    <w:rsid w:val="007803A1"/>
    <w:rsid w:val="00780EF2"/>
    <w:rsid w:val="00781227"/>
    <w:rsid w:val="00781C20"/>
    <w:rsid w:val="00783023"/>
    <w:rsid w:val="00783D2F"/>
    <w:rsid w:val="00783F26"/>
    <w:rsid w:val="00784026"/>
    <w:rsid w:val="007841C0"/>
    <w:rsid w:val="007843DF"/>
    <w:rsid w:val="00784CF2"/>
    <w:rsid w:val="00784FBB"/>
    <w:rsid w:val="00785EAF"/>
    <w:rsid w:val="00785F42"/>
    <w:rsid w:val="007861B5"/>
    <w:rsid w:val="00786CE8"/>
    <w:rsid w:val="00787A53"/>
    <w:rsid w:val="007901E0"/>
    <w:rsid w:val="00790E6D"/>
    <w:rsid w:val="0079164D"/>
    <w:rsid w:val="00791BBE"/>
    <w:rsid w:val="00792339"/>
    <w:rsid w:val="00792B07"/>
    <w:rsid w:val="00792BE9"/>
    <w:rsid w:val="00793041"/>
    <w:rsid w:val="00793D28"/>
    <w:rsid w:val="00793E9F"/>
    <w:rsid w:val="00794447"/>
    <w:rsid w:val="0079468C"/>
    <w:rsid w:val="007949F1"/>
    <w:rsid w:val="00794A64"/>
    <w:rsid w:val="007955B3"/>
    <w:rsid w:val="007957E5"/>
    <w:rsid w:val="007961E2"/>
    <w:rsid w:val="007962F1"/>
    <w:rsid w:val="007968A4"/>
    <w:rsid w:val="0079771A"/>
    <w:rsid w:val="00797735"/>
    <w:rsid w:val="00797BFF"/>
    <w:rsid w:val="00797D77"/>
    <w:rsid w:val="00797EB9"/>
    <w:rsid w:val="007A068B"/>
    <w:rsid w:val="007A0FA1"/>
    <w:rsid w:val="007A14C5"/>
    <w:rsid w:val="007A23E2"/>
    <w:rsid w:val="007A254B"/>
    <w:rsid w:val="007A28F5"/>
    <w:rsid w:val="007A29F3"/>
    <w:rsid w:val="007A30CA"/>
    <w:rsid w:val="007A36EE"/>
    <w:rsid w:val="007A38BF"/>
    <w:rsid w:val="007A3B95"/>
    <w:rsid w:val="007A3D7E"/>
    <w:rsid w:val="007A3DF5"/>
    <w:rsid w:val="007A5DDC"/>
    <w:rsid w:val="007A6987"/>
    <w:rsid w:val="007A6A37"/>
    <w:rsid w:val="007A734D"/>
    <w:rsid w:val="007A74B1"/>
    <w:rsid w:val="007A7581"/>
    <w:rsid w:val="007A7A9E"/>
    <w:rsid w:val="007A7AAB"/>
    <w:rsid w:val="007B0300"/>
    <w:rsid w:val="007B0C82"/>
    <w:rsid w:val="007B0E17"/>
    <w:rsid w:val="007B158A"/>
    <w:rsid w:val="007B1652"/>
    <w:rsid w:val="007B1C1C"/>
    <w:rsid w:val="007B30EE"/>
    <w:rsid w:val="007B3507"/>
    <w:rsid w:val="007B4294"/>
    <w:rsid w:val="007B4591"/>
    <w:rsid w:val="007B4CE1"/>
    <w:rsid w:val="007B4EFF"/>
    <w:rsid w:val="007B523E"/>
    <w:rsid w:val="007B5C81"/>
    <w:rsid w:val="007B6D7F"/>
    <w:rsid w:val="007B6E48"/>
    <w:rsid w:val="007C09AF"/>
    <w:rsid w:val="007C1877"/>
    <w:rsid w:val="007C20AE"/>
    <w:rsid w:val="007C2237"/>
    <w:rsid w:val="007C3A44"/>
    <w:rsid w:val="007C4BD6"/>
    <w:rsid w:val="007C4C1D"/>
    <w:rsid w:val="007C4FC5"/>
    <w:rsid w:val="007C582B"/>
    <w:rsid w:val="007C58EB"/>
    <w:rsid w:val="007C5B68"/>
    <w:rsid w:val="007C6283"/>
    <w:rsid w:val="007C656C"/>
    <w:rsid w:val="007C66DB"/>
    <w:rsid w:val="007C6DA9"/>
    <w:rsid w:val="007C6F19"/>
    <w:rsid w:val="007C7F2A"/>
    <w:rsid w:val="007D016E"/>
    <w:rsid w:val="007D048E"/>
    <w:rsid w:val="007D0492"/>
    <w:rsid w:val="007D093A"/>
    <w:rsid w:val="007D12E5"/>
    <w:rsid w:val="007D13CF"/>
    <w:rsid w:val="007D17C4"/>
    <w:rsid w:val="007D1BA4"/>
    <w:rsid w:val="007D34C7"/>
    <w:rsid w:val="007D3527"/>
    <w:rsid w:val="007D401B"/>
    <w:rsid w:val="007D4061"/>
    <w:rsid w:val="007D4317"/>
    <w:rsid w:val="007D4B19"/>
    <w:rsid w:val="007D4CA3"/>
    <w:rsid w:val="007D52A5"/>
    <w:rsid w:val="007D5CA7"/>
    <w:rsid w:val="007D702D"/>
    <w:rsid w:val="007D7633"/>
    <w:rsid w:val="007E0482"/>
    <w:rsid w:val="007E0B96"/>
    <w:rsid w:val="007E0E92"/>
    <w:rsid w:val="007E0F6D"/>
    <w:rsid w:val="007E1583"/>
    <w:rsid w:val="007E1738"/>
    <w:rsid w:val="007E1AA2"/>
    <w:rsid w:val="007E1D0D"/>
    <w:rsid w:val="007E23EA"/>
    <w:rsid w:val="007E25A8"/>
    <w:rsid w:val="007E2632"/>
    <w:rsid w:val="007E2A71"/>
    <w:rsid w:val="007E4073"/>
    <w:rsid w:val="007E4258"/>
    <w:rsid w:val="007E478D"/>
    <w:rsid w:val="007E4B7E"/>
    <w:rsid w:val="007E4E56"/>
    <w:rsid w:val="007E502D"/>
    <w:rsid w:val="007E561A"/>
    <w:rsid w:val="007E5CF9"/>
    <w:rsid w:val="007E62E4"/>
    <w:rsid w:val="007E69DF"/>
    <w:rsid w:val="007E7015"/>
    <w:rsid w:val="007E77C1"/>
    <w:rsid w:val="007E7942"/>
    <w:rsid w:val="007E7C0D"/>
    <w:rsid w:val="007E7D1A"/>
    <w:rsid w:val="007F0497"/>
    <w:rsid w:val="007F0743"/>
    <w:rsid w:val="007F15DC"/>
    <w:rsid w:val="007F1833"/>
    <w:rsid w:val="007F1BC2"/>
    <w:rsid w:val="007F1C18"/>
    <w:rsid w:val="007F25B0"/>
    <w:rsid w:val="007F26BF"/>
    <w:rsid w:val="007F2A1C"/>
    <w:rsid w:val="007F2D04"/>
    <w:rsid w:val="007F4190"/>
    <w:rsid w:val="007F49D3"/>
    <w:rsid w:val="007F56EB"/>
    <w:rsid w:val="007F5732"/>
    <w:rsid w:val="007F64D8"/>
    <w:rsid w:val="007F65BD"/>
    <w:rsid w:val="007F72A1"/>
    <w:rsid w:val="007F7467"/>
    <w:rsid w:val="007F7986"/>
    <w:rsid w:val="007F7A3B"/>
    <w:rsid w:val="007F7AC2"/>
    <w:rsid w:val="00800415"/>
    <w:rsid w:val="00800687"/>
    <w:rsid w:val="008008C9"/>
    <w:rsid w:val="00801E43"/>
    <w:rsid w:val="0080292D"/>
    <w:rsid w:val="00802A23"/>
    <w:rsid w:val="0080330E"/>
    <w:rsid w:val="00803AAD"/>
    <w:rsid w:val="00803C4F"/>
    <w:rsid w:val="00803D4A"/>
    <w:rsid w:val="008041EA"/>
    <w:rsid w:val="0080442B"/>
    <w:rsid w:val="00804760"/>
    <w:rsid w:val="00804885"/>
    <w:rsid w:val="008056DB"/>
    <w:rsid w:val="008066F4"/>
    <w:rsid w:val="008068FB"/>
    <w:rsid w:val="00807428"/>
    <w:rsid w:val="00807B17"/>
    <w:rsid w:val="00807DFD"/>
    <w:rsid w:val="00807E8C"/>
    <w:rsid w:val="0081059B"/>
    <w:rsid w:val="00810D96"/>
    <w:rsid w:val="00811440"/>
    <w:rsid w:val="00811A06"/>
    <w:rsid w:val="00811B60"/>
    <w:rsid w:val="008124C9"/>
    <w:rsid w:val="00812944"/>
    <w:rsid w:val="00812D48"/>
    <w:rsid w:val="0081309B"/>
    <w:rsid w:val="00815380"/>
    <w:rsid w:val="00815B51"/>
    <w:rsid w:val="00815CE8"/>
    <w:rsid w:val="00815F52"/>
    <w:rsid w:val="0081600C"/>
    <w:rsid w:val="008162B1"/>
    <w:rsid w:val="00816828"/>
    <w:rsid w:val="008169F1"/>
    <w:rsid w:val="00816C6A"/>
    <w:rsid w:val="00816FA2"/>
    <w:rsid w:val="0081700A"/>
    <w:rsid w:val="00817CF8"/>
    <w:rsid w:val="008206A8"/>
    <w:rsid w:val="00820D6A"/>
    <w:rsid w:val="00822BE1"/>
    <w:rsid w:val="00822DE2"/>
    <w:rsid w:val="00823D2F"/>
    <w:rsid w:val="00823D5A"/>
    <w:rsid w:val="00824819"/>
    <w:rsid w:val="00825264"/>
    <w:rsid w:val="00825293"/>
    <w:rsid w:val="0082555C"/>
    <w:rsid w:val="008265E5"/>
    <w:rsid w:val="00826895"/>
    <w:rsid w:val="00826E89"/>
    <w:rsid w:val="008279B0"/>
    <w:rsid w:val="008279C6"/>
    <w:rsid w:val="00830429"/>
    <w:rsid w:val="008307CF"/>
    <w:rsid w:val="00830D33"/>
    <w:rsid w:val="008315AC"/>
    <w:rsid w:val="00831F72"/>
    <w:rsid w:val="00832339"/>
    <w:rsid w:val="00832F93"/>
    <w:rsid w:val="00833065"/>
    <w:rsid w:val="00833382"/>
    <w:rsid w:val="00833A16"/>
    <w:rsid w:val="00833A8D"/>
    <w:rsid w:val="00834C83"/>
    <w:rsid w:val="00834E46"/>
    <w:rsid w:val="00834EC9"/>
    <w:rsid w:val="008352D4"/>
    <w:rsid w:val="0083582F"/>
    <w:rsid w:val="00835F03"/>
    <w:rsid w:val="00836086"/>
    <w:rsid w:val="00836A70"/>
    <w:rsid w:val="00836E3A"/>
    <w:rsid w:val="00837715"/>
    <w:rsid w:val="00837BCF"/>
    <w:rsid w:val="00837DF1"/>
    <w:rsid w:val="0084014D"/>
    <w:rsid w:val="0084051A"/>
    <w:rsid w:val="00840831"/>
    <w:rsid w:val="008411D1"/>
    <w:rsid w:val="00841205"/>
    <w:rsid w:val="008418CD"/>
    <w:rsid w:val="00841A02"/>
    <w:rsid w:val="00842990"/>
    <w:rsid w:val="0084316A"/>
    <w:rsid w:val="00843534"/>
    <w:rsid w:val="008439E0"/>
    <w:rsid w:val="00845EC5"/>
    <w:rsid w:val="008467C8"/>
    <w:rsid w:val="0084716F"/>
    <w:rsid w:val="00847F3F"/>
    <w:rsid w:val="008506C2"/>
    <w:rsid w:val="00850E94"/>
    <w:rsid w:val="008510BD"/>
    <w:rsid w:val="00851340"/>
    <w:rsid w:val="00851866"/>
    <w:rsid w:val="008519B1"/>
    <w:rsid w:val="00851A26"/>
    <w:rsid w:val="008520DA"/>
    <w:rsid w:val="00852B9C"/>
    <w:rsid w:val="008534A4"/>
    <w:rsid w:val="00853735"/>
    <w:rsid w:val="00853C39"/>
    <w:rsid w:val="00853D65"/>
    <w:rsid w:val="00853FBA"/>
    <w:rsid w:val="00854AC1"/>
    <w:rsid w:val="00854B93"/>
    <w:rsid w:val="00854CFA"/>
    <w:rsid w:val="00854D4D"/>
    <w:rsid w:val="00854F73"/>
    <w:rsid w:val="00855605"/>
    <w:rsid w:val="00857529"/>
    <w:rsid w:val="00857720"/>
    <w:rsid w:val="0085797E"/>
    <w:rsid w:val="00857D1A"/>
    <w:rsid w:val="00857FB1"/>
    <w:rsid w:val="0086067E"/>
    <w:rsid w:val="008606FD"/>
    <w:rsid w:val="00861498"/>
    <w:rsid w:val="0086181D"/>
    <w:rsid w:val="00862003"/>
    <w:rsid w:val="008621D9"/>
    <w:rsid w:val="008623FC"/>
    <w:rsid w:val="00862590"/>
    <w:rsid w:val="0086389C"/>
    <w:rsid w:val="0086481B"/>
    <w:rsid w:val="00864964"/>
    <w:rsid w:val="00864ACB"/>
    <w:rsid w:val="00864C63"/>
    <w:rsid w:val="00864D9A"/>
    <w:rsid w:val="00865E15"/>
    <w:rsid w:val="00865F28"/>
    <w:rsid w:val="0086678F"/>
    <w:rsid w:val="00866820"/>
    <w:rsid w:val="00866CF3"/>
    <w:rsid w:val="00870194"/>
    <w:rsid w:val="008702E3"/>
    <w:rsid w:val="00870C35"/>
    <w:rsid w:val="0087234F"/>
    <w:rsid w:val="00873D24"/>
    <w:rsid w:val="00874736"/>
    <w:rsid w:val="00875048"/>
    <w:rsid w:val="00876781"/>
    <w:rsid w:val="008767F8"/>
    <w:rsid w:val="00880008"/>
    <w:rsid w:val="008800DE"/>
    <w:rsid w:val="00880187"/>
    <w:rsid w:val="008804FF"/>
    <w:rsid w:val="00880A19"/>
    <w:rsid w:val="00880B2B"/>
    <w:rsid w:val="00881076"/>
    <w:rsid w:val="00881216"/>
    <w:rsid w:val="00881DBE"/>
    <w:rsid w:val="0088240F"/>
    <w:rsid w:val="00883500"/>
    <w:rsid w:val="00883912"/>
    <w:rsid w:val="00883E1B"/>
    <w:rsid w:val="0088432B"/>
    <w:rsid w:val="00884FB7"/>
    <w:rsid w:val="00885C40"/>
    <w:rsid w:val="00885D1B"/>
    <w:rsid w:val="00886079"/>
    <w:rsid w:val="00886A60"/>
    <w:rsid w:val="00887FC1"/>
    <w:rsid w:val="00890666"/>
    <w:rsid w:val="0089089A"/>
    <w:rsid w:val="00891012"/>
    <w:rsid w:val="00891533"/>
    <w:rsid w:val="008918AD"/>
    <w:rsid w:val="0089295A"/>
    <w:rsid w:val="00892FF4"/>
    <w:rsid w:val="00893008"/>
    <w:rsid w:val="0089415F"/>
    <w:rsid w:val="008951E3"/>
    <w:rsid w:val="008952B8"/>
    <w:rsid w:val="0089533E"/>
    <w:rsid w:val="0089602C"/>
    <w:rsid w:val="00896AA3"/>
    <w:rsid w:val="00896C54"/>
    <w:rsid w:val="008975A8"/>
    <w:rsid w:val="008A0D11"/>
    <w:rsid w:val="008A0F13"/>
    <w:rsid w:val="008A1351"/>
    <w:rsid w:val="008A1F12"/>
    <w:rsid w:val="008A2285"/>
    <w:rsid w:val="008A3810"/>
    <w:rsid w:val="008A4498"/>
    <w:rsid w:val="008A5CBB"/>
    <w:rsid w:val="008A67E0"/>
    <w:rsid w:val="008A6A4F"/>
    <w:rsid w:val="008A72E8"/>
    <w:rsid w:val="008A74BB"/>
    <w:rsid w:val="008A7E43"/>
    <w:rsid w:val="008B0814"/>
    <w:rsid w:val="008B1189"/>
    <w:rsid w:val="008B1268"/>
    <w:rsid w:val="008B2329"/>
    <w:rsid w:val="008B25FF"/>
    <w:rsid w:val="008B302F"/>
    <w:rsid w:val="008B3963"/>
    <w:rsid w:val="008B3EB1"/>
    <w:rsid w:val="008B435B"/>
    <w:rsid w:val="008B47F2"/>
    <w:rsid w:val="008B4A54"/>
    <w:rsid w:val="008B503B"/>
    <w:rsid w:val="008B552C"/>
    <w:rsid w:val="008B5652"/>
    <w:rsid w:val="008B5A5A"/>
    <w:rsid w:val="008B692F"/>
    <w:rsid w:val="008B7155"/>
    <w:rsid w:val="008B7685"/>
    <w:rsid w:val="008B77BA"/>
    <w:rsid w:val="008C01BA"/>
    <w:rsid w:val="008C0873"/>
    <w:rsid w:val="008C0E90"/>
    <w:rsid w:val="008C149F"/>
    <w:rsid w:val="008C21F7"/>
    <w:rsid w:val="008C267E"/>
    <w:rsid w:val="008C2C69"/>
    <w:rsid w:val="008C2FFA"/>
    <w:rsid w:val="008C3A1A"/>
    <w:rsid w:val="008C41BA"/>
    <w:rsid w:val="008C4342"/>
    <w:rsid w:val="008C4C07"/>
    <w:rsid w:val="008C546C"/>
    <w:rsid w:val="008C6233"/>
    <w:rsid w:val="008C7027"/>
    <w:rsid w:val="008C7E05"/>
    <w:rsid w:val="008D0870"/>
    <w:rsid w:val="008D0D59"/>
    <w:rsid w:val="008D125A"/>
    <w:rsid w:val="008D194A"/>
    <w:rsid w:val="008D1AA8"/>
    <w:rsid w:val="008D2B59"/>
    <w:rsid w:val="008D2CB9"/>
    <w:rsid w:val="008D350C"/>
    <w:rsid w:val="008D373F"/>
    <w:rsid w:val="008D3C31"/>
    <w:rsid w:val="008D3C8C"/>
    <w:rsid w:val="008D3E2D"/>
    <w:rsid w:val="008D3E5C"/>
    <w:rsid w:val="008D4B22"/>
    <w:rsid w:val="008D504E"/>
    <w:rsid w:val="008D5C56"/>
    <w:rsid w:val="008D607C"/>
    <w:rsid w:val="008D60AF"/>
    <w:rsid w:val="008D613E"/>
    <w:rsid w:val="008D66CB"/>
    <w:rsid w:val="008D6B1D"/>
    <w:rsid w:val="008D7B70"/>
    <w:rsid w:val="008D7D5F"/>
    <w:rsid w:val="008E03AB"/>
    <w:rsid w:val="008E0758"/>
    <w:rsid w:val="008E0D79"/>
    <w:rsid w:val="008E130F"/>
    <w:rsid w:val="008E140B"/>
    <w:rsid w:val="008E1CAF"/>
    <w:rsid w:val="008E1FBC"/>
    <w:rsid w:val="008E2954"/>
    <w:rsid w:val="008E2C8D"/>
    <w:rsid w:val="008E33FE"/>
    <w:rsid w:val="008E3D93"/>
    <w:rsid w:val="008E415E"/>
    <w:rsid w:val="008E42CA"/>
    <w:rsid w:val="008E436B"/>
    <w:rsid w:val="008E4A02"/>
    <w:rsid w:val="008E532D"/>
    <w:rsid w:val="008E5D9D"/>
    <w:rsid w:val="008E5E00"/>
    <w:rsid w:val="008E61C7"/>
    <w:rsid w:val="008E6931"/>
    <w:rsid w:val="008E7092"/>
    <w:rsid w:val="008E73CD"/>
    <w:rsid w:val="008E7699"/>
    <w:rsid w:val="008E773D"/>
    <w:rsid w:val="008E788B"/>
    <w:rsid w:val="008E7B3A"/>
    <w:rsid w:val="008F021B"/>
    <w:rsid w:val="008F02E7"/>
    <w:rsid w:val="008F0611"/>
    <w:rsid w:val="008F06F9"/>
    <w:rsid w:val="008F0B02"/>
    <w:rsid w:val="008F0B8C"/>
    <w:rsid w:val="008F0DC5"/>
    <w:rsid w:val="008F1295"/>
    <w:rsid w:val="008F160B"/>
    <w:rsid w:val="008F1803"/>
    <w:rsid w:val="008F18A8"/>
    <w:rsid w:val="008F25F5"/>
    <w:rsid w:val="008F302E"/>
    <w:rsid w:val="008F364F"/>
    <w:rsid w:val="008F3CAA"/>
    <w:rsid w:val="008F3FF6"/>
    <w:rsid w:val="008F5C39"/>
    <w:rsid w:val="008F660D"/>
    <w:rsid w:val="008F7DDF"/>
    <w:rsid w:val="0090050C"/>
    <w:rsid w:val="00900740"/>
    <w:rsid w:val="009009B5"/>
    <w:rsid w:val="00900B2A"/>
    <w:rsid w:val="00900DC1"/>
    <w:rsid w:val="009016F1"/>
    <w:rsid w:val="00901D5F"/>
    <w:rsid w:val="00901EAE"/>
    <w:rsid w:val="009027CB"/>
    <w:rsid w:val="00902BA6"/>
    <w:rsid w:val="00902C69"/>
    <w:rsid w:val="00903F1F"/>
    <w:rsid w:val="00904598"/>
    <w:rsid w:val="00904D3D"/>
    <w:rsid w:val="00904FD4"/>
    <w:rsid w:val="0090514A"/>
    <w:rsid w:val="00906595"/>
    <w:rsid w:val="00907C3B"/>
    <w:rsid w:val="00907F67"/>
    <w:rsid w:val="00907F97"/>
    <w:rsid w:val="00911734"/>
    <w:rsid w:val="00911A0D"/>
    <w:rsid w:val="00911A71"/>
    <w:rsid w:val="00912065"/>
    <w:rsid w:val="00912855"/>
    <w:rsid w:val="009138C3"/>
    <w:rsid w:val="00913F9A"/>
    <w:rsid w:val="00914C7A"/>
    <w:rsid w:val="0091558C"/>
    <w:rsid w:val="00915987"/>
    <w:rsid w:val="009162EE"/>
    <w:rsid w:val="009175C5"/>
    <w:rsid w:val="00917893"/>
    <w:rsid w:val="0092048E"/>
    <w:rsid w:val="009205C1"/>
    <w:rsid w:val="00920D9E"/>
    <w:rsid w:val="00920FAB"/>
    <w:rsid w:val="009224F3"/>
    <w:rsid w:val="009227FD"/>
    <w:rsid w:val="00923083"/>
    <w:rsid w:val="009231E5"/>
    <w:rsid w:val="009233B4"/>
    <w:rsid w:val="00923B29"/>
    <w:rsid w:val="00924214"/>
    <w:rsid w:val="009254DF"/>
    <w:rsid w:val="00925949"/>
    <w:rsid w:val="00925A9E"/>
    <w:rsid w:val="00925D9A"/>
    <w:rsid w:val="00926123"/>
    <w:rsid w:val="009278DA"/>
    <w:rsid w:val="00930C5A"/>
    <w:rsid w:val="00931439"/>
    <w:rsid w:val="00931A68"/>
    <w:rsid w:val="00931B52"/>
    <w:rsid w:val="00932652"/>
    <w:rsid w:val="00932733"/>
    <w:rsid w:val="00932DD8"/>
    <w:rsid w:val="0093355A"/>
    <w:rsid w:val="00933632"/>
    <w:rsid w:val="00933E12"/>
    <w:rsid w:val="009349B9"/>
    <w:rsid w:val="00934FC1"/>
    <w:rsid w:val="00935C2A"/>
    <w:rsid w:val="00935CDD"/>
    <w:rsid w:val="009363D4"/>
    <w:rsid w:val="0093776A"/>
    <w:rsid w:val="009406EA"/>
    <w:rsid w:val="00940CAC"/>
    <w:rsid w:val="00941055"/>
    <w:rsid w:val="00942083"/>
    <w:rsid w:val="00942F80"/>
    <w:rsid w:val="00942FC1"/>
    <w:rsid w:val="00943083"/>
    <w:rsid w:val="009430CB"/>
    <w:rsid w:val="00944165"/>
    <w:rsid w:val="00944484"/>
    <w:rsid w:val="00944C0A"/>
    <w:rsid w:val="009452A3"/>
    <w:rsid w:val="009457B4"/>
    <w:rsid w:val="00945D82"/>
    <w:rsid w:val="00946DB3"/>
    <w:rsid w:val="0095116B"/>
    <w:rsid w:val="00951429"/>
    <w:rsid w:val="00951900"/>
    <w:rsid w:val="009523D1"/>
    <w:rsid w:val="0095306B"/>
    <w:rsid w:val="009535D1"/>
    <w:rsid w:val="00953840"/>
    <w:rsid w:val="009542BC"/>
    <w:rsid w:val="0095547E"/>
    <w:rsid w:val="009554BE"/>
    <w:rsid w:val="00955A45"/>
    <w:rsid w:val="009560C4"/>
    <w:rsid w:val="009560FF"/>
    <w:rsid w:val="0095675C"/>
    <w:rsid w:val="009572BF"/>
    <w:rsid w:val="00957612"/>
    <w:rsid w:val="00957F1C"/>
    <w:rsid w:val="0096014D"/>
    <w:rsid w:val="00960402"/>
    <w:rsid w:val="0096064E"/>
    <w:rsid w:val="00960AB7"/>
    <w:rsid w:val="00961AA4"/>
    <w:rsid w:val="009621BF"/>
    <w:rsid w:val="009628B0"/>
    <w:rsid w:val="00963609"/>
    <w:rsid w:val="009637E9"/>
    <w:rsid w:val="009654E6"/>
    <w:rsid w:val="00965935"/>
    <w:rsid w:val="00965E48"/>
    <w:rsid w:val="0096634E"/>
    <w:rsid w:val="00966A58"/>
    <w:rsid w:val="0096721F"/>
    <w:rsid w:val="00967553"/>
    <w:rsid w:val="009677BA"/>
    <w:rsid w:val="00967BAC"/>
    <w:rsid w:val="0097065F"/>
    <w:rsid w:val="00970810"/>
    <w:rsid w:val="009709D5"/>
    <w:rsid w:val="009709F8"/>
    <w:rsid w:val="00970A5C"/>
    <w:rsid w:val="00970AC6"/>
    <w:rsid w:val="0097100B"/>
    <w:rsid w:val="00971033"/>
    <w:rsid w:val="00971A97"/>
    <w:rsid w:val="00971B3B"/>
    <w:rsid w:val="00971F1B"/>
    <w:rsid w:val="009722DB"/>
    <w:rsid w:val="00972894"/>
    <w:rsid w:val="0097417E"/>
    <w:rsid w:val="00974716"/>
    <w:rsid w:val="00974C25"/>
    <w:rsid w:val="00975561"/>
    <w:rsid w:val="00975609"/>
    <w:rsid w:val="0097617B"/>
    <w:rsid w:val="009761C8"/>
    <w:rsid w:val="00976737"/>
    <w:rsid w:val="00976AF4"/>
    <w:rsid w:val="00976F13"/>
    <w:rsid w:val="00977180"/>
    <w:rsid w:val="009771DD"/>
    <w:rsid w:val="00977509"/>
    <w:rsid w:val="00977575"/>
    <w:rsid w:val="0097759F"/>
    <w:rsid w:val="00977E32"/>
    <w:rsid w:val="00980995"/>
    <w:rsid w:val="00980C3E"/>
    <w:rsid w:val="00981FD5"/>
    <w:rsid w:val="0098230A"/>
    <w:rsid w:val="009823BA"/>
    <w:rsid w:val="00982C4E"/>
    <w:rsid w:val="009836CD"/>
    <w:rsid w:val="009837D3"/>
    <w:rsid w:val="00984996"/>
    <w:rsid w:val="00985A0C"/>
    <w:rsid w:val="00986A70"/>
    <w:rsid w:val="009905A2"/>
    <w:rsid w:val="009905E8"/>
    <w:rsid w:val="00990735"/>
    <w:rsid w:val="0099248F"/>
    <w:rsid w:val="00992C40"/>
    <w:rsid w:val="009930F9"/>
    <w:rsid w:val="00994D9F"/>
    <w:rsid w:val="0099510D"/>
    <w:rsid w:val="00995574"/>
    <w:rsid w:val="00995E3D"/>
    <w:rsid w:val="00995F5A"/>
    <w:rsid w:val="009966B6"/>
    <w:rsid w:val="009973CA"/>
    <w:rsid w:val="00997EE2"/>
    <w:rsid w:val="009A02A7"/>
    <w:rsid w:val="009A18EF"/>
    <w:rsid w:val="009A1AD6"/>
    <w:rsid w:val="009A414C"/>
    <w:rsid w:val="009A4668"/>
    <w:rsid w:val="009A4B11"/>
    <w:rsid w:val="009A583D"/>
    <w:rsid w:val="009A5880"/>
    <w:rsid w:val="009A5A7D"/>
    <w:rsid w:val="009A5A95"/>
    <w:rsid w:val="009A5D61"/>
    <w:rsid w:val="009A5EBF"/>
    <w:rsid w:val="009A5ECF"/>
    <w:rsid w:val="009A60FB"/>
    <w:rsid w:val="009A679C"/>
    <w:rsid w:val="009A6E2E"/>
    <w:rsid w:val="009A755B"/>
    <w:rsid w:val="009A7E88"/>
    <w:rsid w:val="009B0A91"/>
    <w:rsid w:val="009B10DC"/>
    <w:rsid w:val="009B11B3"/>
    <w:rsid w:val="009B125D"/>
    <w:rsid w:val="009B1A46"/>
    <w:rsid w:val="009B2408"/>
    <w:rsid w:val="009B25AC"/>
    <w:rsid w:val="009B2F38"/>
    <w:rsid w:val="009B30FC"/>
    <w:rsid w:val="009B3585"/>
    <w:rsid w:val="009B3980"/>
    <w:rsid w:val="009B3AE2"/>
    <w:rsid w:val="009B3EF4"/>
    <w:rsid w:val="009B444F"/>
    <w:rsid w:val="009B448A"/>
    <w:rsid w:val="009B47A8"/>
    <w:rsid w:val="009B49DC"/>
    <w:rsid w:val="009B5409"/>
    <w:rsid w:val="009B5A0B"/>
    <w:rsid w:val="009B5BAD"/>
    <w:rsid w:val="009B6E98"/>
    <w:rsid w:val="009B6F04"/>
    <w:rsid w:val="009B724C"/>
    <w:rsid w:val="009C02D4"/>
    <w:rsid w:val="009C074C"/>
    <w:rsid w:val="009C0DD9"/>
    <w:rsid w:val="009C21E5"/>
    <w:rsid w:val="009C27D6"/>
    <w:rsid w:val="009C2A6E"/>
    <w:rsid w:val="009C3CB1"/>
    <w:rsid w:val="009C4038"/>
    <w:rsid w:val="009C40BD"/>
    <w:rsid w:val="009C4631"/>
    <w:rsid w:val="009C4A6C"/>
    <w:rsid w:val="009C4F2C"/>
    <w:rsid w:val="009C514F"/>
    <w:rsid w:val="009C55D2"/>
    <w:rsid w:val="009C59A0"/>
    <w:rsid w:val="009C5AED"/>
    <w:rsid w:val="009C5E55"/>
    <w:rsid w:val="009C6512"/>
    <w:rsid w:val="009C6625"/>
    <w:rsid w:val="009C66CE"/>
    <w:rsid w:val="009C6D2D"/>
    <w:rsid w:val="009C6EC9"/>
    <w:rsid w:val="009C71BF"/>
    <w:rsid w:val="009D0186"/>
    <w:rsid w:val="009D0773"/>
    <w:rsid w:val="009D1853"/>
    <w:rsid w:val="009D2158"/>
    <w:rsid w:val="009D23A5"/>
    <w:rsid w:val="009D2486"/>
    <w:rsid w:val="009D2D5C"/>
    <w:rsid w:val="009D3773"/>
    <w:rsid w:val="009D3FBC"/>
    <w:rsid w:val="009D5A4B"/>
    <w:rsid w:val="009D65C6"/>
    <w:rsid w:val="009D7283"/>
    <w:rsid w:val="009D7870"/>
    <w:rsid w:val="009D7947"/>
    <w:rsid w:val="009D7B6F"/>
    <w:rsid w:val="009D7D5A"/>
    <w:rsid w:val="009E00E7"/>
    <w:rsid w:val="009E05C1"/>
    <w:rsid w:val="009E0881"/>
    <w:rsid w:val="009E0A21"/>
    <w:rsid w:val="009E114D"/>
    <w:rsid w:val="009E1536"/>
    <w:rsid w:val="009E2E1B"/>
    <w:rsid w:val="009E2E61"/>
    <w:rsid w:val="009E3A88"/>
    <w:rsid w:val="009E3B51"/>
    <w:rsid w:val="009E41D4"/>
    <w:rsid w:val="009E4678"/>
    <w:rsid w:val="009E58D6"/>
    <w:rsid w:val="009E5EF1"/>
    <w:rsid w:val="009E604E"/>
    <w:rsid w:val="009E6158"/>
    <w:rsid w:val="009E6610"/>
    <w:rsid w:val="009E6736"/>
    <w:rsid w:val="009E6A9F"/>
    <w:rsid w:val="009E6D58"/>
    <w:rsid w:val="009E6F2A"/>
    <w:rsid w:val="009F0899"/>
    <w:rsid w:val="009F12AF"/>
    <w:rsid w:val="009F12E1"/>
    <w:rsid w:val="009F177C"/>
    <w:rsid w:val="009F1D9D"/>
    <w:rsid w:val="009F213B"/>
    <w:rsid w:val="009F21E1"/>
    <w:rsid w:val="009F3441"/>
    <w:rsid w:val="009F3E4A"/>
    <w:rsid w:val="009F41E0"/>
    <w:rsid w:val="009F4423"/>
    <w:rsid w:val="009F474C"/>
    <w:rsid w:val="009F5272"/>
    <w:rsid w:val="009F7641"/>
    <w:rsid w:val="009F7DC4"/>
    <w:rsid w:val="00A002CD"/>
    <w:rsid w:val="00A00510"/>
    <w:rsid w:val="00A00F69"/>
    <w:rsid w:val="00A0149B"/>
    <w:rsid w:val="00A02497"/>
    <w:rsid w:val="00A024B7"/>
    <w:rsid w:val="00A02929"/>
    <w:rsid w:val="00A02D59"/>
    <w:rsid w:val="00A02D66"/>
    <w:rsid w:val="00A02F3A"/>
    <w:rsid w:val="00A031F5"/>
    <w:rsid w:val="00A03248"/>
    <w:rsid w:val="00A03872"/>
    <w:rsid w:val="00A03C28"/>
    <w:rsid w:val="00A04EF4"/>
    <w:rsid w:val="00A05D4E"/>
    <w:rsid w:val="00A05E42"/>
    <w:rsid w:val="00A06332"/>
    <w:rsid w:val="00A067BC"/>
    <w:rsid w:val="00A0693E"/>
    <w:rsid w:val="00A06F1B"/>
    <w:rsid w:val="00A079A1"/>
    <w:rsid w:val="00A07BD2"/>
    <w:rsid w:val="00A1029E"/>
    <w:rsid w:val="00A103A9"/>
    <w:rsid w:val="00A103C2"/>
    <w:rsid w:val="00A1061B"/>
    <w:rsid w:val="00A12A89"/>
    <w:rsid w:val="00A12D1B"/>
    <w:rsid w:val="00A135B3"/>
    <w:rsid w:val="00A13A89"/>
    <w:rsid w:val="00A13D7D"/>
    <w:rsid w:val="00A13DFE"/>
    <w:rsid w:val="00A14C6F"/>
    <w:rsid w:val="00A14ED0"/>
    <w:rsid w:val="00A15097"/>
    <w:rsid w:val="00A15110"/>
    <w:rsid w:val="00A15ECF"/>
    <w:rsid w:val="00A15FFF"/>
    <w:rsid w:val="00A1784C"/>
    <w:rsid w:val="00A17C98"/>
    <w:rsid w:val="00A17EA8"/>
    <w:rsid w:val="00A20363"/>
    <w:rsid w:val="00A207C1"/>
    <w:rsid w:val="00A20DB2"/>
    <w:rsid w:val="00A213FC"/>
    <w:rsid w:val="00A21425"/>
    <w:rsid w:val="00A21DEB"/>
    <w:rsid w:val="00A22284"/>
    <w:rsid w:val="00A23022"/>
    <w:rsid w:val="00A23161"/>
    <w:rsid w:val="00A23669"/>
    <w:rsid w:val="00A238E9"/>
    <w:rsid w:val="00A239FE"/>
    <w:rsid w:val="00A24092"/>
    <w:rsid w:val="00A24853"/>
    <w:rsid w:val="00A252C4"/>
    <w:rsid w:val="00A25531"/>
    <w:rsid w:val="00A25932"/>
    <w:rsid w:val="00A25C48"/>
    <w:rsid w:val="00A26B48"/>
    <w:rsid w:val="00A26F9B"/>
    <w:rsid w:val="00A27FAA"/>
    <w:rsid w:val="00A300C1"/>
    <w:rsid w:val="00A3012A"/>
    <w:rsid w:val="00A30266"/>
    <w:rsid w:val="00A30599"/>
    <w:rsid w:val="00A305E1"/>
    <w:rsid w:val="00A306B9"/>
    <w:rsid w:val="00A30D23"/>
    <w:rsid w:val="00A30E0E"/>
    <w:rsid w:val="00A31320"/>
    <w:rsid w:val="00A314D2"/>
    <w:rsid w:val="00A31F6F"/>
    <w:rsid w:val="00A32922"/>
    <w:rsid w:val="00A32F4E"/>
    <w:rsid w:val="00A332F3"/>
    <w:rsid w:val="00A3347E"/>
    <w:rsid w:val="00A33736"/>
    <w:rsid w:val="00A34A18"/>
    <w:rsid w:val="00A34A6B"/>
    <w:rsid w:val="00A34BC9"/>
    <w:rsid w:val="00A3511C"/>
    <w:rsid w:val="00A35446"/>
    <w:rsid w:val="00A3573C"/>
    <w:rsid w:val="00A378FC"/>
    <w:rsid w:val="00A37D60"/>
    <w:rsid w:val="00A40186"/>
    <w:rsid w:val="00A418FA"/>
    <w:rsid w:val="00A41CFB"/>
    <w:rsid w:val="00A42595"/>
    <w:rsid w:val="00A426B2"/>
    <w:rsid w:val="00A4292D"/>
    <w:rsid w:val="00A42EE5"/>
    <w:rsid w:val="00A43868"/>
    <w:rsid w:val="00A43ADB"/>
    <w:rsid w:val="00A43B88"/>
    <w:rsid w:val="00A43B9C"/>
    <w:rsid w:val="00A45913"/>
    <w:rsid w:val="00A46CE8"/>
    <w:rsid w:val="00A46F2C"/>
    <w:rsid w:val="00A46FC7"/>
    <w:rsid w:val="00A47239"/>
    <w:rsid w:val="00A475DC"/>
    <w:rsid w:val="00A478C6"/>
    <w:rsid w:val="00A502C0"/>
    <w:rsid w:val="00A502FF"/>
    <w:rsid w:val="00A50FE9"/>
    <w:rsid w:val="00A51EAD"/>
    <w:rsid w:val="00A51F1A"/>
    <w:rsid w:val="00A52BDC"/>
    <w:rsid w:val="00A5384E"/>
    <w:rsid w:val="00A538F8"/>
    <w:rsid w:val="00A53C57"/>
    <w:rsid w:val="00A53D9E"/>
    <w:rsid w:val="00A5414F"/>
    <w:rsid w:val="00A54607"/>
    <w:rsid w:val="00A551DA"/>
    <w:rsid w:val="00A56275"/>
    <w:rsid w:val="00A56564"/>
    <w:rsid w:val="00A570FF"/>
    <w:rsid w:val="00A5718E"/>
    <w:rsid w:val="00A57F49"/>
    <w:rsid w:val="00A60254"/>
    <w:rsid w:val="00A607F6"/>
    <w:rsid w:val="00A60F9B"/>
    <w:rsid w:val="00A6155B"/>
    <w:rsid w:val="00A620BB"/>
    <w:rsid w:val="00A62677"/>
    <w:rsid w:val="00A62791"/>
    <w:rsid w:val="00A62E4F"/>
    <w:rsid w:val="00A63344"/>
    <w:rsid w:val="00A63746"/>
    <w:rsid w:val="00A638DE"/>
    <w:rsid w:val="00A65796"/>
    <w:rsid w:val="00A65A01"/>
    <w:rsid w:val="00A65BBB"/>
    <w:rsid w:val="00A65F2B"/>
    <w:rsid w:val="00A67660"/>
    <w:rsid w:val="00A678BC"/>
    <w:rsid w:val="00A70409"/>
    <w:rsid w:val="00A71469"/>
    <w:rsid w:val="00A716BB"/>
    <w:rsid w:val="00A7188E"/>
    <w:rsid w:val="00A71B10"/>
    <w:rsid w:val="00A727F3"/>
    <w:rsid w:val="00A72F83"/>
    <w:rsid w:val="00A73043"/>
    <w:rsid w:val="00A74183"/>
    <w:rsid w:val="00A751B8"/>
    <w:rsid w:val="00A80919"/>
    <w:rsid w:val="00A81850"/>
    <w:rsid w:val="00A81D71"/>
    <w:rsid w:val="00A821A0"/>
    <w:rsid w:val="00A825CB"/>
    <w:rsid w:val="00A82FA6"/>
    <w:rsid w:val="00A832AF"/>
    <w:rsid w:val="00A83660"/>
    <w:rsid w:val="00A83745"/>
    <w:rsid w:val="00A8412A"/>
    <w:rsid w:val="00A845A6"/>
    <w:rsid w:val="00A84C00"/>
    <w:rsid w:val="00A84FAE"/>
    <w:rsid w:val="00A856C7"/>
    <w:rsid w:val="00A8570E"/>
    <w:rsid w:val="00A85D59"/>
    <w:rsid w:val="00A85D7A"/>
    <w:rsid w:val="00A865F1"/>
    <w:rsid w:val="00A86CAC"/>
    <w:rsid w:val="00A8712E"/>
    <w:rsid w:val="00A87354"/>
    <w:rsid w:val="00A877E3"/>
    <w:rsid w:val="00A90397"/>
    <w:rsid w:val="00A9065C"/>
    <w:rsid w:val="00A907D8"/>
    <w:rsid w:val="00A90A0C"/>
    <w:rsid w:val="00A916EF"/>
    <w:rsid w:val="00A9180E"/>
    <w:rsid w:val="00A9321D"/>
    <w:rsid w:val="00A9326D"/>
    <w:rsid w:val="00A933A8"/>
    <w:rsid w:val="00A93952"/>
    <w:rsid w:val="00A947A0"/>
    <w:rsid w:val="00A947FD"/>
    <w:rsid w:val="00A949D3"/>
    <w:rsid w:val="00A94C47"/>
    <w:rsid w:val="00A94F75"/>
    <w:rsid w:val="00A95B8D"/>
    <w:rsid w:val="00A96ABA"/>
    <w:rsid w:val="00A97BC5"/>
    <w:rsid w:val="00AA062F"/>
    <w:rsid w:val="00AA12F3"/>
    <w:rsid w:val="00AA18FE"/>
    <w:rsid w:val="00AA1CBF"/>
    <w:rsid w:val="00AA2435"/>
    <w:rsid w:val="00AA2627"/>
    <w:rsid w:val="00AA31D3"/>
    <w:rsid w:val="00AA39AA"/>
    <w:rsid w:val="00AA3B10"/>
    <w:rsid w:val="00AA42AB"/>
    <w:rsid w:val="00AA46E2"/>
    <w:rsid w:val="00AA49CF"/>
    <w:rsid w:val="00AA5511"/>
    <w:rsid w:val="00AA5619"/>
    <w:rsid w:val="00AA56D7"/>
    <w:rsid w:val="00AA59A0"/>
    <w:rsid w:val="00AA5D8C"/>
    <w:rsid w:val="00AA6069"/>
    <w:rsid w:val="00AA65AB"/>
    <w:rsid w:val="00AA6D4C"/>
    <w:rsid w:val="00AA7066"/>
    <w:rsid w:val="00AA72C2"/>
    <w:rsid w:val="00AB01E5"/>
    <w:rsid w:val="00AB041C"/>
    <w:rsid w:val="00AB0484"/>
    <w:rsid w:val="00AB074E"/>
    <w:rsid w:val="00AB1A30"/>
    <w:rsid w:val="00AB21B2"/>
    <w:rsid w:val="00AB21DC"/>
    <w:rsid w:val="00AB2707"/>
    <w:rsid w:val="00AB2E2D"/>
    <w:rsid w:val="00AB30BE"/>
    <w:rsid w:val="00AB4110"/>
    <w:rsid w:val="00AB477E"/>
    <w:rsid w:val="00AB48E5"/>
    <w:rsid w:val="00AB4C1A"/>
    <w:rsid w:val="00AB4E65"/>
    <w:rsid w:val="00AB559F"/>
    <w:rsid w:val="00AB5E6E"/>
    <w:rsid w:val="00AB622C"/>
    <w:rsid w:val="00AB6553"/>
    <w:rsid w:val="00AB7119"/>
    <w:rsid w:val="00AC0E0C"/>
    <w:rsid w:val="00AC1506"/>
    <w:rsid w:val="00AC1568"/>
    <w:rsid w:val="00AC1CF1"/>
    <w:rsid w:val="00AC2011"/>
    <w:rsid w:val="00AC2704"/>
    <w:rsid w:val="00AC2B3D"/>
    <w:rsid w:val="00AC2BE1"/>
    <w:rsid w:val="00AC2C29"/>
    <w:rsid w:val="00AC36D3"/>
    <w:rsid w:val="00AC45D5"/>
    <w:rsid w:val="00AC47C1"/>
    <w:rsid w:val="00AC4A55"/>
    <w:rsid w:val="00AC5654"/>
    <w:rsid w:val="00AC5A00"/>
    <w:rsid w:val="00AC61B5"/>
    <w:rsid w:val="00AC6805"/>
    <w:rsid w:val="00AC7E4E"/>
    <w:rsid w:val="00AD09CD"/>
    <w:rsid w:val="00AD18B4"/>
    <w:rsid w:val="00AD18EC"/>
    <w:rsid w:val="00AD1A3A"/>
    <w:rsid w:val="00AD275D"/>
    <w:rsid w:val="00AD2FAE"/>
    <w:rsid w:val="00AD33EF"/>
    <w:rsid w:val="00AD43F1"/>
    <w:rsid w:val="00AD52E4"/>
    <w:rsid w:val="00AD5E54"/>
    <w:rsid w:val="00AD626D"/>
    <w:rsid w:val="00AD7276"/>
    <w:rsid w:val="00AE0552"/>
    <w:rsid w:val="00AE078A"/>
    <w:rsid w:val="00AE0BFC"/>
    <w:rsid w:val="00AE0DDE"/>
    <w:rsid w:val="00AE2013"/>
    <w:rsid w:val="00AE21AB"/>
    <w:rsid w:val="00AE268A"/>
    <w:rsid w:val="00AE3914"/>
    <w:rsid w:val="00AE3B3F"/>
    <w:rsid w:val="00AE3C21"/>
    <w:rsid w:val="00AE4676"/>
    <w:rsid w:val="00AE4CE3"/>
    <w:rsid w:val="00AE5173"/>
    <w:rsid w:val="00AE66EB"/>
    <w:rsid w:val="00AE6776"/>
    <w:rsid w:val="00AE6FC0"/>
    <w:rsid w:val="00AF0582"/>
    <w:rsid w:val="00AF05FD"/>
    <w:rsid w:val="00AF1E31"/>
    <w:rsid w:val="00AF2D80"/>
    <w:rsid w:val="00AF3573"/>
    <w:rsid w:val="00AF35C8"/>
    <w:rsid w:val="00AF3E8F"/>
    <w:rsid w:val="00AF3EAB"/>
    <w:rsid w:val="00AF4A1E"/>
    <w:rsid w:val="00AF4A28"/>
    <w:rsid w:val="00AF52A8"/>
    <w:rsid w:val="00AF55AC"/>
    <w:rsid w:val="00AF5E83"/>
    <w:rsid w:val="00AF60BE"/>
    <w:rsid w:val="00AF65D5"/>
    <w:rsid w:val="00AF6FE4"/>
    <w:rsid w:val="00AF71D0"/>
    <w:rsid w:val="00AF7B77"/>
    <w:rsid w:val="00AF7C96"/>
    <w:rsid w:val="00AF7DEC"/>
    <w:rsid w:val="00B01E3C"/>
    <w:rsid w:val="00B026A3"/>
    <w:rsid w:val="00B02877"/>
    <w:rsid w:val="00B028B4"/>
    <w:rsid w:val="00B02BFE"/>
    <w:rsid w:val="00B03538"/>
    <w:rsid w:val="00B03618"/>
    <w:rsid w:val="00B0431C"/>
    <w:rsid w:val="00B04483"/>
    <w:rsid w:val="00B04D2F"/>
    <w:rsid w:val="00B055E2"/>
    <w:rsid w:val="00B0588F"/>
    <w:rsid w:val="00B05BAF"/>
    <w:rsid w:val="00B061BB"/>
    <w:rsid w:val="00B07948"/>
    <w:rsid w:val="00B07DBA"/>
    <w:rsid w:val="00B10B74"/>
    <w:rsid w:val="00B1125D"/>
    <w:rsid w:val="00B12475"/>
    <w:rsid w:val="00B12F33"/>
    <w:rsid w:val="00B13379"/>
    <w:rsid w:val="00B13633"/>
    <w:rsid w:val="00B13849"/>
    <w:rsid w:val="00B13BB3"/>
    <w:rsid w:val="00B13D96"/>
    <w:rsid w:val="00B14139"/>
    <w:rsid w:val="00B141F0"/>
    <w:rsid w:val="00B14389"/>
    <w:rsid w:val="00B145EF"/>
    <w:rsid w:val="00B14A76"/>
    <w:rsid w:val="00B154FB"/>
    <w:rsid w:val="00B15E36"/>
    <w:rsid w:val="00B15E47"/>
    <w:rsid w:val="00B1640D"/>
    <w:rsid w:val="00B177F7"/>
    <w:rsid w:val="00B20481"/>
    <w:rsid w:val="00B2093E"/>
    <w:rsid w:val="00B20E3D"/>
    <w:rsid w:val="00B20EC0"/>
    <w:rsid w:val="00B20F1D"/>
    <w:rsid w:val="00B2204C"/>
    <w:rsid w:val="00B22876"/>
    <w:rsid w:val="00B240CB"/>
    <w:rsid w:val="00B24526"/>
    <w:rsid w:val="00B255DA"/>
    <w:rsid w:val="00B263D1"/>
    <w:rsid w:val="00B26819"/>
    <w:rsid w:val="00B26E51"/>
    <w:rsid w:val="00B27312"/>
    <w:rsid w:val="00B27FCF"/>
    <w:rsid w:val="00B30163"/>
    <w:rsid w:val="00B304C6"/>
    <w:rsid w:val="00B3075A"/>
    <w:rsid w:val="00B30E3E"/>
    <w:rsid w:val="00B31803"/>
    <w:rsid w:val="00B31B36"/>
    <w:rsid w:val="00B3200D"/>
    <w:rsid w:val="00B323D3"/>
    <w:rsid w:val="00B32CB4"/>
    <w:rsid w:val="00B32E55"/>
    <w:rsid w:val="00B334CC"/>
    <w:rsid w:val="00B34021"/>
    <w:rsid w:val="00B3420E"/>
    <w:rsid w:val="00B3462F"/>
    <w:rsid w:val="00B362C2"/>
    <w:rsid w:val="00B37517"/>
    <w:rsid w:val="00B403FE"/>
    <w:rsid w:val="00B4054A"/>
    <w:rsid w:val="00B414D2"/>
    <w:rsid w:val="00B4177F"/>
    <w:rsid w:val="00B41B6E"/>
    <w:rsid w:val="00B42263"/>
    <w:rsid w:val="00B42778"/>
    <w:rsid w:val="00B42E1C"/>
    <w:rsid w:val="00B43CCF"/>
    <w:rsid w:val="00B43F01"/>
    <w:rsid w:val="00B43FB1"/>
    <w:rsid w:val="00B44D72"/>
    <w:rsid w:val="00B4515D"/>
    <w:rsid w:val="00B45230"/>
    <w:rsid w:val="00B454D8"/>
    <w:rsid w:val="00B458F9"/>
    <w:rsid w:val="00B4669A"/>
    <w:rsid w:val="00B47020"/>
    <w:rsid w:val="00B472DD"/>
    <w:rsid w:val="00B472F0"/>
    <w:rsid w:val="00B5011F"/>
    <w:rsid w:val="00B508D3"/>
    <w:rsid w:val="00B50A10"/>
    <w:rsid w:val="00B50B70"/>
    <w:rsid w:val="00B51FAC"/>
    <w:rsid w:val="00B526D4"/>
    <w:rsid w:val="00B52B77"/>
    <w:rsid w:val="00B53D02"/>
    <w:rsid w:val="00B54375"/>
    <w:rsid w:val="00B5442D"/>
    <w:rsid w:val="00B547ED"/>
    <w:rsid w:val="00B548CF"/>
    <w:rsid w:val="00B5539B"/>
    <w:rsid w:val="00B553E9"/>
    <w:rsid w:val="00B55AC2"/>
    <w:rsid w:val="00B569E3"/>
    <w:rsid w:val="00B5768E"/>
    <w:rsid w:val="00B57EEB"/>
    <w:rsid w:val="00B601A4"/>
    <w:rsid w:val="00B603A7"/>
    <w:rsid w:val="00B61C41"/>
    <w:rsid w:val="00B625A7"/>
    <w:rsid w:val="00B62A4B"/>
    <w:rsid w:val="00B63120"/>
    <w:rsid w:val="00B638E3"/>
    <w:rsid w:val="00B64C5D"/>
    <w:rsid w:val="00B65C9D"/>
    <w:rsid w:val="00B6611C"/>
    <w:rsid w:val="00B66572"/>
    <w:rsid w:val="00B66A6F"/>
    <w:rsid w:val="00B66C48"/>
    <w:rsid w:val="00B67178"/>
    <w:rsid w:val="00B674D6"/>
    <w:rsid w:val="00B675F2"/>
    <w:rsid w:val="00B67F3B"/>
    <w:rsid w:val="00B700B4"/>
    <w:rsid w:val="00B70898"/>
    <w:rsid w:val="00B70A5D"/>
    <w:rsid w:val="00B71281"/>
    <w:rsid w:val="00B7140A"/>
    <w:rsid w:val="00B7154A"/>
    <w:rsid w:val="00B722E1"/>
    <w:rsid w:val="00B73442"/>
    <w:rsid w:val="00B73E68"/>
    <w:rsid w:val="00B73EFB"/>
    <w:rsid w:val="00B74618"/>
    <w:rsid w:val="00B74A89"/>
    <w:rsid w:val="00B74FAE"/>
    <w:rsid w:val="00B7503F"/>
    <w:rsid w:val="00B7614E"/>
    <w:rsid w:val="00B76CA0"/>
    <w:rsid w:val="00B77AD8"/>
    <w:rsid w:val="00B77B00"/>
    <w:rsid w:val="00B77FD3"/>
    <w:rsid w:val="00B809E7"/>
    <w:rsid w:val="00B80AEF"/>
    <w:rsid w:val="00B80C34"/>
    <w:rsid w:val="00B812AE"/>
    <w:rsid w:val="00B81635"/>
    <w:rsid w:val="00B81D6B"/>
    <w:rsid w:val="00B81E24"/>
    <w:rsid w:val="00B8205B"/>
    <w:rsid w:val="00B822FE"/>
    <w:rsid w:val="00B8279F"/>
    <w:rsid w:val="00B82BCC"/>
    <w:rsid w:val="00B82D88"/>
    <w:rsid w:val="00B835EA"/>
    <w:rsid w:val="00B83862"/>
    <w:rsid w:val="00B83ABD"/>
    <w:rsid w:val="00B83D39"/>
    <w:rsid w:val="00B84325"/>
    <w:rsid w:val="00B84473"/>
    <w:rsid w:val="00B84A20"/>
    <w:rsid w:val="00B84A41"/>
    <w:rsid w:val="00B8556A"/>
    <w:rsid w:val="00B86B9A"/>
    <w:rsid w:val="00B86D60"/>
    <w:rsid w:val="00B87976"/>
    <w:rsid w:val="00B87B79"/>
    <w:rsid w:val="00B9003D"/>
    <w:rsid w:val="00B90E53"/>
    <w:rsid w:val="00B910A5"/>
    <w:rsid w:val="00B9132C"/>
    <w:rsid w:val="00B915A4"/>
    <w:rsid w:val="00B91AD5"/>
    <w:rsid w:val="00B91BFA"/>
    <w:rsid w:val="00B91C52"/>
    <w:rsid w:val="00B92AD5"/>
    <w:rsid w:val="00B92FDC"/>
    <w:rsid w:val="00B9308F"/>
    <w:rsid w:val="00B931D3"/>
    <w:rsid w:val="00B93BBE"/>
    <w:rsid w:val="00B94210"/>
    <w:rsid w:val="00B94424"/>
    <w:rsid w:val="00B9458B"/>
    <w:rsid w:val="00B94CFE"/>
    <w:rsid w:val="00B952C1"/>
    <w:rsid w:val="00B95D4A"/>
    <w:rsid w:val="00B96031"/>
    <w:rsid w:val="00B96111"/>
    <w:rsid w:val="00B969A8"/>
    <w:rsid w:val="00BA0D40"/>
    <w:rsid w:val="00BA0FB0"/>
    <w:rsid w:val="00BA10DB"/>
    <w:rsid w:val="00BA113E"/>
    <w:rsid w:val="00BA1A4E"/>
    <w:rsid w:val="00BA26ED"/>
    <w:rsid w:val="00BA2D3A"/>
    <w:rsid w:val="00BA34E8"/>
    <w:rsid w:val="00BA3BDC"/>
    <w:rsid w:val="00BA47F0"/>
    <w:rsid w:val="00BA5E29"/>
    <w:rsid w:val="00BA645D"/>
    <w:rsid w:val="00BA70C7"/>
    <w:rsid w:val="00BA7FEF"/>
    <w:rsid w:val="00BB1832"/>
    <w:rsid w:val="00BB277C"/>
    <w:rsid w:val="00BB3A9E"/>
    <w:rsid w:val="00BB3B7E"/>
    <w:rsid w:val="00BB3EFA"/>
    <w:rsid w:val="00BB46BC"/>
    <w:rsid w:val="00BB52D3"/>
    <w:rsid w:val="00BB573C"/>
    <w:rsid w:val="00BB6606"/>
    <w:rsid w:val="00BB6F4A"/>
    <w:rsid w:val="00BB7827"/>
    <w:rsid w:val="00BB7BC3"/>
    <w:rsid w:val="00BC2BFB"/>
    <w:rsid w:val="00BC36E3"/>
    <w:rsid w:val="00BC49FD"/>
    <w:rsid w:val="00BC6D59"/>
    <w:rsid w:val="00BD0042"/>
    <w:rsid w:val="00BD024C"/>
    <w:rsid w:val="00BD0744"/>
    <w:rsid w:val="00BD0989"/>
    <w:rsid w:val="00BD1226"/>
    <w:rsid w:val="00BD12D7"/>
    <w:rsid w:val="00BD181E"/>
    <w:rsid w:val="00BD211F"/>
    <w:rsid w:val="00BD2D09"/>
    <w:rsid w:val="00BD341A"/>
    <w:rsid w:val="00BD36AF"/>
    <w:rsid w:val="00BD3D72"/>
    <w:rsid w:val="00BD40DF"/>
    <w:rsid w:val="00BD504E"/>
    <w:rsid w:val="00BD53A0"/>
    <w:rsid w:val="00BD6C64"/>
    <w:rsid w:val="00BD7D62"/>
    <w:rsid w:val="00BD7DC9"/>
    <w:rsid w:val="00BE034A"/>
    <w:rsid w:val="00BE05E2"/>
    <w:rsid w:val="00BE0EC0"/>
    <w:rsid w:val="00BE0F73"/>
    <w:rsid w:val="00BE0FDE"/>
    <w:rsid w:val="00BE11C9"/>
    <w:rsid w:val="00BE14B3"/>
    <w:rsid w:val="00BE159F"/>
    <w:rsid w:val="00BE1901"/>
    <w:rsid w:val="00BE1B87"/>
    <w:rsid w:val="00BE223F"/>
    <w:rsid w:val="00BE2D5F"/>
    <w:rsid w:val="00BE312F"/>
    <w:rsid w:val="00BE36D8"/>
    <w:rsid w:val="00BE3923"/>
    <w:rsid w:val="00BE4F3F"/>
    <w:rsid w:val="00BE5EDC"/>
    <w:rsid w:val="00BE61FB"/>
    <w:rsid w:val="00BE6829"/>
    <w:rsid w:val="00BE6842"/>
    <w:rsid w:val="00BF02BB"/>
    <w:rsid w:val="00BF0C71"/>
    <w:rsid w:val="00BF126C"/>
    <w:rsid w:val="00BF14CA"/>
    <w:rsid w:val="00BF1719"/>
    <w:rsid w:val="00BF2160"/>
    <w:rsid w:val="00BF2601"/>
    <w:rsid w:val="00BF27A7"/>
    <w:rsid w:val="00BF3032"/>
    <w:rsid w:val="00BF3357"/>
    <w:rsid w:val="00BF39BC"/>
    <w:rsid w:val="00BF4909"/>
    <w:rsid w:val="00BF4BA7"/>
    <w:rsid w:val="00BF5ADD"/>
    <w:rsid w:val="00BF5DEE"/>
    <w:rsid w:val="00BF6E63"/>
    <w:rsid w:val="00BF6F97"/>
    <w:rsid w:val="00BF7079"/>
    <w:rsid w:val="00BF75EC"/>
    <w:rsid w:val="00BF77FD"/>
    <w:rsid w:val="00BF7ED2"/>
    <w:rsid w:val="00C005BC"/>
    <w:rsid w:val="00C005C4"/>
    <w:rsid w:val="00C00BD8"/>
    <w:rsid w:val="00C00C49"/>
    <w:rsid w:val="00C01532"/>
    <w:rsid w:val="00C02E27"/>
    <w:rsid w:val="00C03994"/>
    <w:rsid w:val="00C03E8D"/>
    <w:rsid w:val="00C05183"/>
    <w:rsid w:val="00C0520F"/>
    <w:rsid w:val="00C05818"/>
    <w:rsid w:val="00C05C29"/>
    <w:rsid w:val="00C061BB"/>
    <w:rsid w:val="00C0678A"/>
    <w:rsid w:val="00C06B3F"/>
    <w:rsid w:val="00C06F3C"/>
    <w:rsid w:val="00C0746D"/>
    <w:rsid w:val="00C1091F"/>
    <w:rsid w:val="00C10A45"/>
    <w:rsid w:val="00C10A7F"/>
    <w:rsid w:val="00C10BC8"/>
    <w:rsid w:val="00C10EB2"/>
    <w:rsid w:val="00C11431"/>
    <w:rsid w:val="00C11984"/>
    <w:rsid w:val="00C1205F"/>
    <w:rsid w:val="00C12BC1"/>
    <w:rsid w:val="00C12F3C"/>
    <w:rsid w:val="00C1356E"/>
    <w:rsid w:val="00C137AE"/>
    <w:rsid w:val="00C14B18"/>
    <w:rsid w:val="00C14E9C"/>
    <w:rsid w:val="00C157C4"/>
    <w:rsid w:val="00C160D5"/>
    <w:rsid w:val="00C16D4E"/>
    <w:rsid w:val="00C20CD6"/>
    <w:rsid w:val="00C20CFC"/>
    <w:rsid w:val="00C21146"/>
    <w:rsid w:val="00C21679"/>
    <w:rsid w:val="00C217C6"/>
    <w:rsid w:val="00C22CB0"/>
    <w:rsid w:val="00C235DC"/>
    <w:rsid w:val="00C242F2"/>
    <w:rsid w:val="00C24344"/>
    <w:rsid w:val="00C249D1"/>
    <w:rsid w:val="00C24AE3"/>
    <w:rsid w:val="00C24B37"/>
    <w:rsid w:val="00C24D55"/>
    <w:rsid w:val="00C251CA"/>
    <w:rsid w:val="00C25236"/>
    <w:rsid w:val="00C253D3"/>
    <w:rsid w:val="00C25597"/>
    <w:rsid w:val="00C2689C"/>
    <w:rsid w:val="00C26B52"/>
    <w:rsid w:val="00C27CDC"/>
    <w:rsid w:val="00C300F6"/>
    <w:rsid w:val="00C31000"/>
    <w:rsid w:val="00C3119E"/>
    <w:rsid w:val="00C31446"/>
    <w:rsid w:val="00C317F6"/>
    <w:rsid w:val="00C32DEE"/>
    <w:rsid w:val="00C32E1B"/>
    <w:rsid w:val="00C32E2A"/>
    <w:rsid w:val="00C333F7"/>
    <w:rsid w:val="00C33A97"/>
    <w:rsid w:val="00C3418E"/>
    <w:rsid w:val="00C3453E"/>
    <w:rsid w:val="00C3524D"/>
    <w:rsid w:val="00C354F6"/>
    <w:rsid w:val="00C35ADF"/>
    <w:rsid w:val="00C36209"/>
    <w:rsid w:val="00C3710C"/>
    <w:rsid w:val="00C37283"/>
    <w:rsid w:val="00C3759E"/>
    <w:rsid w:val="00C37769"/>
    <w:rsid w:val="00C37BC3"/>
    <w:rsid w:val="00C408A9"/>
    <w:rsid w:val="00C41A6F"/>
    <w:rsid w:val="00C43F60"/>
    <w:rsid w:val="00C44F15"/>
    <w:rsid w:val="00C453DE"/>
    <w:rsid w:val="00C4562F"/>
    <w:rsid w:val="00C45E53"/>
    <w:rsid w:val="00C46A24"/>
    <w:rsid w:val="00C50BCE"/>
    <w:rsid w:val="00C512C4"/>
    <w:rsid w:val="00C5145C"/>
    <w:rsid w:val="00C523A7"/>
    <w:rsid w:val="00C523D7"/>
    <w:rsid w:val="00C53960"/>
    <w:rsid w:val="00C53EFA"/>
    <w:rsid w:val="00C540AE"/>
    <w:rsid w:val="00C54709"/>
    <w:rsid w:val="00C54C18"/>
    <w:rsid w:val="00C551E4"/>
    <w:rsid w:val="00C55B53"/>
    <w:rsid w:val="00C55E60"/>
    <w:rsid w:val="00C5618F"/>
    <w:rsid w:val="00C562DD"/>
    <w:rsid w:val="00C56827"/>
    <w:rsid w:val="00C56BAB"/>
    <w:rsid w:val="00C575C7"/>
    <w:rsid w:val="00C57F90"/>
    <w:rsid w:val="00C60216"/>
    <w:rsid w:val="00C60402"/>
    <w:rsid w:val="00C60472"/>
    <w:rsid w:val="00C612CF"/>
    <w:rsid w:val="00C61A5A"/>
    <w:rsid w:val="00C61C17"/>
    <w:rsid w:val="00C6237F"/>
    <w:rsid w:val="00C62B07"/>
    <w:rsid w:val="00C62B08"/>
    <w:rsid w:val="00C63973"/>
    <w:rsid w:val="00C63E86"/>
    <w:rsid w:val="00C63FC8"/>
    <w:rsid w:val="00C64089"/>
    <w:rsid w:val="00C642FD"/>
    <w:rsid w:val="00C6440C"/>
    <w:rsid w:val="00C645FC"/>
    <w:rsid w:val="00C65CE8"/>
    <w:rsid w:val="00C66545"/>
    <w:rsid w:val="00C67517"/>
    <w:rsid w:val="00C67DA9"/>
    <w:rsid w:val="00C70B35"/>
    <w:rsid w:val="00C71239"/>
    <w:rsid w:val="00C714B4"/>
    <w:rsid w:val="00C728EC"/>
    <w:rsid w:val="00C73237"/>
    <w:rsid w:val="00C7361D"/>
    <w:rsid w:val="00C7452F"/>
    <w:rsid w:val="00C74D83"/>
    <w:rsid w:val="00C74E02"/>
    <w:rsid w:val="00C74EAE"/>
    <w:rsid w:val="00C751C8"/>
    <w:rsid w:val="00C75541"/>
    <w:rsid w:val="00C75629"/>
    <w:rsid w:val="00C76357"/>
    <w:rsid w:val="00C7640B"/>
    <w:rsid w:val="00C76B73"/>
    <w:rsid w:val="00C76BCC"/>
    <w:rsid w:val="00C76CDC"/>
    <w:rsid w:val="00C776D0"/>
    <w:rsid w:val="00C77B4B"/>
    <w:rsid w:val="00C77FC2"/>
    <w:rsid w:val="00C80024"/>
    <w:rsid w:val="00C81032"/>
    <w:rsid w:val="00C81D92"/>
    <w:rsid w:val="00C82938"/>
    <w:rsid w:val="00C82E6C"/>
    <w:rsid w:val="00C8306D"/>
    <w:rsid w:val="00C851AE"/>
    <w:rsid w:val="00C85C00"/>
    <w:rsid w:val="00C86887"/>
    <w:rsid w:val="00C87AFC"/>
    <w:rsid w:val="00C90029"/>
    <w:rsid w:val="00C90755"/>
    <w:rsid w:val="00C908A4"/>
    <w:rsid w:val="00C90D2E"/>
    <w:rsid w:val="00C91203"/>
    <w:rsid w:val="00C913C5"/>
    <w:rsid w:val="00C91539"/>
    <w:rsid w:val="00C91E0F"/>
    <w:rsid w:val="00C92E69"/>
    <w:rsid w:val="00C934C7"/>
    <w:rsid w:val="00C93565"/>
    <w:rsid w:val="00C93B5C"/>
    <w:rsid w:val="00C94BA3"/>
    <w:rsid w:val="00C94E48"/>
    <w:rsid w:val="00C95292"/>
    <w:rsid w:val="00C952C9"/>
    <w:rsid w:val="00C95315"/>
    <w:rsid w:val="00C966D6"/>
    <w:rsid w:val="00C96ED5"/>
    <w:rsid w:val="00CA0DEC"/>
    <w:rsid w:val="00CA1196"/>
    <w:rsid w:val="00CA144C"/>
    <w:rsid w:val="00CA17B5"/>
    <w:rsid w:val="00CA1D3F"/>
    <w:rsid w:val="00CA241A"/>
    <w:rsid w:val="00CA3119"/>
    <w:rsid w:val="00CA3A89"/>
    <w:rsid w:val="00CA4BF3"/>
    <w:rsid w:val="00CA4C74"/>
    <w:rsid w:val="00CA607B"/>
    <w:rsid w:val="00CA6266"/>
    <w:rsid w:val="00CA62D6"/>
    <w:rsid w:val="00CA67F0"/>
    <w:rsid w:val="00CA6E43"/>
    <w:rsid w:val="00CA7B44"/>
    <w:rsid w:val="00CA7BE5"/>
    <w:rsid w:val="00CB02E9"/>
    <w:rsid w:val="00CB0504"/>
    <w:rsid w:val="00CB067D"/>
    <w:rsid w:val="00CB16B7"/>
    <w:rsid w:val="00CB179C"/>
    <w:rsid w:val="00CB192D"/>
    <w:rsid w:val="00CB1B1C"/>
    <w:rsid w:val="00CB1FB5"/>
    <w:rsid w:val="00CB20BA"/>
    <w:rsid w:val="00CB2479"/>
    <w:rsid w:val="00CB29F1"/>
    <w:rsid w:val="00CB2AD2"/>
    <w:rsid w:val="00CB3BB2"/>
    <w:rsid w:val="00CB4C04"/>
    <w:rsid w:val="00CB4C85"/>
    <w:rsid w:val="00CB5638"/>
    <w:rsid w:val="00CB58DD"/>
    <w:rsid w:val="00CB6999"/>
    <w:rsid w:val="00CB74E6"/>
    <w:rsid w:val="00CB74E8"/>
    <w:rsid w:val="00CB7571"/>
    <w:rsid w:val="00CB76A3"/>
    <w:rsid w:val="00CB7C9D"/>
    <w:rsid w:val="00CC2670"/>
    <w:rsid w:val="00CC2C33"/>
    <w:rsid w:val="00CC32EC"/>
    <w:rsid w:val="00CC34BB"/>
    <w:rsid w:val="00CC50C8"/>
    <w:rsid w:val="00CC575D"/>
    <w:rsid w:val="00CC5EC6"/>
    <w:rsid w:val="00CC63D3"/>
    <w:rsid w:val="00CC63F3"/>
    <w:rsid w:val="00CC6478"/>
    <w:rsid w:val="00CC6608"/>
    <w:rsid w:val="00CC6E8F"/>
    <w:rsid w:val="00CC6EC5"/>
    <w:rsid w:val="00CC7047"/>
    <w:rsid w:val="00CD02FA"/>
    <w:rsid w:val="00CD0F68"/>
    <w:rsid w:val="00CD1168"/>
    <w:rsid w:val="00CD1AAD"/>
    <w:rsid w:val="00CD2048"/>
    <w:rsid w:val="00CD2115"/>
    <w:rsid w:val="00CD28E0"/>
    <w:rsid w:val="00CD2AA7"/>
    <w:rsid w:val="00CD2CEF"/>
    <w:rsid w:val="00CD317A"/>
    <w:rsid w:val="00CD318A"/>
    <w:rsid w:val="00CD33D5"/>
    <w:rsid w:val="00CD4862"/>
    <w:rsid w:val="00CD5548"/>
    <w:rsid w:val="00CD56D8"/>
    <w:rsid w:val="00CD578F"/>
    <w:rsid w:val="00CD5A79"/>
    <w:rsid w:val="00CD5D05"/>
    <w:rsid w:val="00CD611A"/>
    <w:rsid w:val="00CD64FD"/>
    <w:rsid w:val="00CD69E6"/>
    <w:rsid w:val="00CD6F0E"/>
    <w:rsid w:val="00CD7872"/>
    <w:rsid w:val="00CE053B"/>
    <w:rsid w:val="00CE082A"/>
    <w:rsid w:val="00CE1710"/>
    <w:rsid w:val="00CE192F"/>
    <w:rsid w:val="00CE1CE7"/>
    <w:rsid w:val="00CE1D7E"/>
    <w:rsid w:val="00CE1E42"/>
    <w:rsid w:val="00CE25CC"/>
    <w:rsid w:val="00CE2F25"/>
    <w:rsid w:val="00CE30F4"/>
    <w:rsid w:val="00CE385D"/>
    <w:rsid w:val="00CE41FF"/>
    <w:rsid w:val="00CE4E33"/>
    <w:rsid w:val="00CE5648"/>
    <w:rsid w:val="00CE6BED"/>
    <w:rsid w:val="00CE6F8C"/>
    <w:rsid w:val="00CF015B"/>
    <w:rsid w:val="00CF050E"/>
    <w:rsid w:val="00CF0FB3"/>
    <w:rsid w:val="00CF1834"/>
    <w:rsid w:val="00CF1AAA"/>
    <w:rsid w:val="00CF1B78"/>
    <w:rsid w:val="00CF21E2"/>
    <w:rsid w:val="00CF2281"/>
    <w:rsid w:val="00CF262A"/>
    <w:rsid w:val="00CF2ECC"/>
    <w:rsid w:val="00CF2FD2"/>
    <w:rsid w:val="00CF360F"/>
    <w:rsid w:val="00CF544E"/>
    <w:rsid w:val="00CF57DD"/>
    <w:rsid w:val="00CF5C88"/>
    <w:rsid w:val="00CF5E21"/>
    <w:rsid w:val="00CF612C"/>
    <w:rsid w:val="00CF68B5"/>
    <w:rsid w:val="00CF6C47"/>
    <w:rsid w:val="00CF7CCF"/>
    <w:rsid w:val="00CF7D2F"/>
    <w:rsid w:val="00D00690"/>
    <w:rsid w:val="00D01858"/>
    <w:rsid w:val="00D01BEE"/>
    <w:rsid w:val="00D0231A"/>
    <w:rsid w:val="00D03429"/>
    <w:rsid w:val="00D035E9"/>
    <w:rsid w:val="00D047D6"/>
    <w:rsid w:val="00D04860"/>
    <w:rsid w:val="00D04925"/>
    <w:rsid w:val="00D04A6D"/>
    <w:rsid w:val="00D056AA"/>
    <w:rsid w:val="00D058D7"/>
    <w:rsid w:val="00D06794"/>
    <w:rsid w:val="00D06AA9"/>
    <w:rsid w:val="00D076E0"/>
    <w:rsid w:val="00D07C0D"/>
    <w:rsid w:val="00D07E95"/>
    <w:rsid w:val="00D1092E"/>
    <w:rsid w:val="00D10C91"/>
    <w:rsid w:val="00D1110C"/>
    <w:rsid w:val="00D12FF6"/>
    <w:rsid w:val="00D13344"/>
    <w:rsid w:val="00D13AF0"/>
    <w:rsid w:val="00D13B06"/>
    <w:rsid w:val="00D14257"/>
    <w:rsid w:val="00D1460B"/>
    <w:rsid w:val="00D14F31"/>
    <w:rsid w:val="00D15553"/>
    <w:rsid w:val="00D15E03"/>
    <w:rsid w:val="00D1609E"/>
    <w:rsid w:val="00D16939"/>
    <w:rsid w:val="00D1707B"/>
    <w:rsid w:val="00D17817"/>
    <w:rsid w:val="00D17D31"/>
    <w:rsid w:val="00D17E30"/>
    <w:rsid w:val="00D17E5E"/>
    <w:rsid w:val="00D20712"/>
    <w:rsid w:val="00D2090D"/>
    <w:rsid w:val="00D20962"/>
    <w:rsid w:val="00D21279"/>
    <w:rsid w:val="00D2135F"/>
    <w:rsid w:val="00D21947"/>
    <w:rsid w:val="00D22BFC"/>
    <w:rsid w:val="00D23CBA"/>
    <w:rsid w:val="00D246CB"/>
    <w:rsid w:val="00D24DC6"/>
    <w:rsid w:val="00D2540A"/>
    <w:rsid w:val="00D256E0"/>
    <w:rsid w:val="00D26518"/>
    <w:rsid w:val="00D273DB"/>
    <w:rsid w:val="00D277EF"/>
    <w:rsid w:val="00D27E32"/>
    <w:rsid w:val="00D27EAA"/>
    <w:rsid w:val="00D301B8"/>
    <w:rsid w:val="00D31597"/>
    <w:rsid w:val="00D3169A"/>
    <w:rsid w:val="00D318CF"/>
    <w:rsid w:val="00D31FFD"/>
    <w:rsid w:val="00D32435"/>
    <w:rsid w:val="00D325B6"/>
    <w:rsid w:val="00D32C46"/>
    <w:rsid w:val="00D32D24"/>
    <w:rsid w:val="00D32DCA"/>
    <w:rsid w:val="00D33B82"/>
    <w:rsid w:val="00D3471D"/>
    <w:rsid w:val="00D34CA0"/>
    <w:rsid w:val="00D35194"/>
    <w:rsid w:val="00D35606"/>
    <w:rsid w:val="00D3570C"/>
    <w:rsid w:val="00D35A51"/>
    <w:rsid w:val="00D36867"/>
    <w:rsid w:val="00D375BD"/>
    <w:rsid w:val="00D37CC4"/>
    <w:rsid w:val="00D40294"/>
    <w:rsid w:val="00D405FD"/>
    <w:rsid w:val="00D41533"/>
    <w:rsid w:val="00D41D67"/>
    <w:rsid w:val="00D41F14"/>
    <w:rsid w:val="00D42024"/>
    <w:rsid w:val="00D4289C"/>
    <w:rsid w:val="00D43DE4"/>
    <w:rsid w:val="00D443F5"/>
    <w:rsid w:val="00D4461F"/>
    <w:rsid w:val="00D4463B"/>
    <w:rsid w:val="00D44A8A"/>
    <w:rsid w:val="00D457B6"/>
    <w:rsid w:val="00D45990"/>
    <w:rsid w:val="00D45E99"/>
    <w:rsid w:val="00D45ED5"/>
    <w:rsid w:val="00D45FEB"/>
    <w:rsid w:val="00D46EEC"/>
    <w:rsid w:val="00D475D8"/>
    <w:rsid w:val="00D477E4"/>
    <w:rsid w:val="00D47F33"/>
    <w:rsid w:val="00D507AA"/>
    <w:rsid w:val="00D50966"/>
    <w:rsid w:val="00D517D8"/>
    <w:rsid w:val="00D51D2A"/>
    <w:rsid w:val="00D5218A"/>
    <w:rsid w:val="00D5255F"/>
    <w:rsid w:val="00D52833"/>
    <w:rsid w:val="00D529FA"/>
    <w:rsid w:val="00D53268"/>
    <w:rsid w:val="00D5348B"/>
    <w:rsid w:val="00D53E6E"/>
    <w:rsid w:val="00D54907"/>
    <w:rsid w:val="00D54F7D"/>
    <w:rsid w:val="00D5598F"/>
    <w:rsid w:val="00D559CD"/>
    <w:rsid w:val="00D55A6F"/>
    <w:rsid w:val="00D5600B"/>
    <w:rsid w:val="00D56B86"/>
    <w:rsid w:val="00D56BD4"/>
    <w:rsid w:val="00D56D70"/>
    <w:rsid w:val="00D56D77"/>
    <w:rsid w:val="00D60084"/>
    <w:rsid w:val="00D604A3"/>
    <w:rsid w:val="00D605EF"/>
    <w:rsid w:val="00D60658"/>
    <w:rsid w:val="00D60DAF"/>
    <w:rsid w:val="00D613C0"/>
    <w:rsid w:val="00D61BA6"/>
    <w:rsid w:val="00D6270A"/>
    <w:rsid w:val="00D627D6"/>
    <w:rsid w:val="00D62E49"/>
    <w:rsid w:val="00D62FCA"/>
    <w:rsid w:val="00D63C43"/>
    <w:rsid w:val="00D6480C"/>
    <w:rsid w:val="00D64823"/>
    <w:rsid w:val="00D64FD4"/>
    <w:rsid w:val="00D65563"/>
    <w:rsid w:val="00D66263"/>
    <w:rsid w:val="00D66A04"/>
    <w:rsid w:val="00D67056"/>
    <w:rsid w:val="00D67685"/>
    <w:rsid w:val="00D67823"/>
    <w:rsid w:val="00D67982"/>
    <w:rsid w:val="00D70926"/>
    <w:rsid w:val="00D71129"/>
    <w:rsid w:val="00D722BE"/>
    <w:rsid w:val="00D72A48"/>
    <w:rsid w:val="00D733A4"/>
    <w:rsid w:val="00D741F4"/>
    <w:rsid w:val="00D7442F"/>
    <w:rsid w:val="00D7732E"/>
    <w:rsid w:val="00D7759D"/>
    <w:rsid w:val="00D802AD"/>
    <w:rsid w:val="00D80536"/>
    <w:rsid w:val="00D80714"/>
    <w:rsid w:val="00D80957"/>
    <w:rsid w:val="00D80FBC"/>
    <w:rsid w:val="00D81C45"/>
    <w:rsid w:val="00D81F95"/>
    <w:rsid w:val="00D82049"/>
    <w:rsid w:val="00D825F8"/>
    <w:rsid w:val="00D8294B"/>
    <w:rsid w:val="00D82BA5"/>
    <w:rsid w:val="00D83982"/>
    <w:rsid w:val="00D83F0C"/>
    <w:rsid w:val="00D84200"/>
    <w:rsid w:val="00D84599"/>
    <w:rsid w:val="00D846A2"/>
    <w:rsid w:val="00D84EDE"/>
    <w:rsid w:val="00D858D3"/>
    <w:rsid w:val="00D85BCA"/>
    <w:rsid w:val="00D85FD9"/>
    <w:rsid w:val="00D860C6"/>
    <w:rsid w:val="00D8736A"/>
    <w:rsid w:val="00D879DF"/>
    <w:rsid w:val="00D90247"/>
    <w:rsid w:val="00D9048C"/>
    <w:rsid w:val="00D90637"/>
    <w:rsid w:val="00D9119D"/>
    <w:rsid w:val="00D9129A"/>
    <w:rsid w:val="00D91F37"/>
    <w:rsid w:val="00D92FD1"/>
    <w:rsid w:val="00D935AF"/>
    <w:rsid w:val="00D951F9"/>
    <w:rsid w:val="00D95879"/>
    <w:rsid w:val="00D95EEE"/>
    <w:rsid w:val="00D9603B"/>
    <w:rsid w:val="00D969AF"/>
    <w:rsid w:val="00D96AAD"/>
    <w:rsid w:val="00D96D20"/>
    <w:rsid w:val="00D97AB8"/>
    <w:rsid w:val="00D97FA8"/>
    <w:rsid w:val="00DA036E"/>
    <w:rsid w:val="00DA061D"/>
    <w:rsid w:val="00DA0EEC"/>
    <w:rsid w:val="00DA223A"/>
    <w:rsid w:val="00DA2D69"/>
    <w:rsid w:val="00DA3E4B"/>
    <w:rsid w:val="00DA431D"/>
    <w:rsid w:val="00DA4555"/>
    <w:rsid w:val="00DA49F5"/>
    <w:rsid w:val="00DA6095"/>
    <w:rsid w:val="00DA69BB"/>
    <w:rsid w:val="00DA721C"/>
    <w:rsid w:val="00DA7631"/>
    <w:rsid w:val="00DA77AC"/>
    <w:rsid w:val="00DA7FB6"/>
    <w:rsid w:val="00DB0655"/>
    <w:rsid w:val="00DB0CDB"/>
    <w:rsid w:val="00DB1B0A"/>
    <w:rsid w:val="00DB1DDA"/>
    <w:rsid w:val="00DB23F2"/>
    <w:rsid w:val="00DB3913"/>
    <w:rsid w:val="00DB439A"/>
    <w:rsid w:val="00DB4B4A"/>
    <w:rsid w:val="00DB4EDA"/>
    <w:rsid w:val="00DB5614"/>
    <w:rsid w:val="00DB5970"/>
    <w:rsid w:val="00DB7626"/>
    <w:rsid w:val="00DB79FC"/>
    <w:rsid w:val="00DB7EBA"/>
    <w:rsid w:val="00DC0560"/>
    <w:rsid w:val="00DC05B6"/>
    <w:rsid w:val="00DC1D08"/>
    <w:rsid w:val="00DC210C"/>
    <w:rsid w:val="00DC33A6"/>
    <w:rsid w:val="00DC4847"/>
    <w:rsid w:val="00DC5C38"/>
    <w:rsid w:val="00DC6259"/>
    <w:rsid w:val="00DC7323"/>
    <w:rsid w:val="00DC764F"/>
    <w:rsid w:val="00DC7AA7"/>
    <w:rsid w:val="00DD01B1"/>
    <w:rsid w:val="00DD04EC"/>
    <w:rsid w:val="00DD094C"/>
    <w:rsid w:val="00DD0E12"/>
    <w:rsid w:val="00DD0F07"/>
    <w:rsid w:val="00DD1984"/>
    <w:rsid w:val="00DD19CE"/>
    <w:rsid w:val="00DD1BAB"/>
    <w:rsid w:val="00DD236C"/>
    <w:rsid w:val="00DD24FA"/>
    <w:rsid w:val="00DD2BDC"/>
    <w:rsid w:val="00DD2CC7"/>
    <w:rsid w:val="00DD40F0"/>
    <w:rsid w:val="00DD4BA5"/>
    <w:rsid w:val="00DD4CA5"/>
    <w:rsid w:val="00DD4FEF"/>
    <w:rsid w:val="00DD5406"/>
    <w:rsid w:val="00DD589D"/>
    <w:rsid w:val="00DD619A"/>
    <w:rsid w:val="00DD6D74"/>
    <w:rsid w:val="00DD6DAA"/>
    <w:rsid w:val="00DD6E32"/>
    <w:rsid w:val="00DD6EB4"/>
    <w:rsid w:val="00DD71AD"/>
    <w:rsid w:val="00DD7B3E"/>
    <w:rsid w:val="00DD7F17"/>
    <w:rsid w:val="00DE0002"/>
    <w:rsid w:val="00DE044F"/>
    <w:rsid w:val="00DE07BF"/>
    <w:rsid w:val="00DE0FBD"/>
    <w:rsid w:val="00DE1C9F"/>
    <w:rsid w:val="00DE31E0"/>
    <w:rsid w:val="00DE3396"/>
    <w:rsid w:val="00DE3481"/>
    <w:rsid w:val="00DE3D72"/>
    <w:rsid w:val="00DE527A"/>
    <w:rsid w:val="00DE62E4"/>
    <w:rsid w:val="00DE676F"/>
    <w:rsid w:val="00DE7E2C"/>
    <w:rsid w:val="00DE7F9C"/>
    <w:rsid w:val="00DF1929"/>
    <w:rsid w:val="00DF1C90"/>
    <w:rsid w:val="00DF1E1D"/>
    <w:rsid w:val="00DF2246"/>
    <w:rsid w:val="00DF3666"/>
    <w:rsid w:val="00DF409F"/>
    <w:rsid w:val="00DF4320"/>
    <w:rsid w:val="00DF459A"/>
    <w:rsid w:val="00DF4C43"/>
    <w:rsid w:val="00DF4E1D"/>
    <w:rsid w:val="00DF6897"/>
    <w:rsid w:val="00DF6A72"/>
    <w:rsid w:val="00DF6D39"/>
    <w:rsid w:val="00DF7A96"/>
    <w:rsid w:val="00E00076"/>
    <w:rsid w:val="00E01E54"/>
    <w:rsid w:val="00E0226F"/>
    <w:rsid w:val="00E02FE9"/>
    <w:rsid w:val="00E04D30"/>
    <w:rsid w:val="00E05258"/>
    <w:rsid w:val="00E053A7"/>
    <w:rsid w:val="00E055E6"/>
    <w:rsid w:val="00E064F1"/>
    <w:rsid w:val="00E06A0E"/>
    <w:rsid w:val="00E06D13"/>
    <w:rsid w:val="00E07185"/>
    <w:rsid w:val="00E07588"/>
    <w:rsid w:val="00E076DC"/>
    <w:rsid w:val="00E07B6D"/>
    <w:rsid w:val="00E07CB4"/>
    <w:rsid w:val="00E10176"/>
    <w:rsid w:val="00E10269"/>
    <w:rsid w:val="00E1077C"/>
    <w:rsid w:val="00E109F0"/>
    <w:rsid w:val="00E11A29"/>
    <w:rsid w:val="00E127A7"/>
    <w:rsid w:val="00E12D6D"/>
    <w:rsid w:val="00E12FDB"/>
    <w:rsid w:val="00E131B7"/>
    <w:rsid w:val="00E1391A"/>
    <w:rsid w:val="00E14283"/>
    <w:rsid w:val="00E1578B"/>
    <w:rsid w:val="00E15B20"/>
    <w:rsid w:val="00E15E31"/>
    <w:rsid w:val="00E15E70"/>
    <w:rsid w:val="00E161BF"/>
    <w:rsid w:val="00E165D2"/>
    <w:rsid w:val="00E16796"/>
    <w:rsid w:val="00E1784F"/>
    <w:rsid w:val="00E21248"/>
    <w:rsid w:val="00E21B09"/>
    <w:rsid w:val="00E21BA6"/>
    <w:rsid w:val="00E22500"/>
    <w:rsid w:val="00E22CDA"/>
    <w:rsid w:val="00E22E1F"/>
    <w:rsid w:val="00E2425F"/>
    <w:rsid w:val="00E244C2"/>
    <w:rsid w:val="00E2486D"/>
    <w:rsid w:val="00E266D9"/>
    <w:rsid w:val="00E26B12"/>
    <w:rsid w:val="00E27D40"/>
    <w:rsid w:val="00E30123"/>
    <w:rsid w:val="00E30279"/>
    <w:rsid w:val="00E309F1"/>
    <w:rsid w:val="00E30A8D"/>
    <w:rsid w:val="00E30AC6"/>
    <w:rsid w:val="00E31238"/>
    <w:rsid w:val="00E31480"/>
    <w:rsid w:val="00E31EB4"/>
    <w:rsid w:val="00E32382"/>
    <w:rsid w:val="00E32825"/>
    <w:rsid w:val="00E32E33"/>
    <w:rsid w:val="00E33493"/>
    <w:rsid w:val="00E33FAB"/>
    <w:rsid w:val="00E34F54"/>
    <w:rsid w:val="00E34FA0"/>
    <w:rsid w:val="00E3519B"/>
    <w:rsid w:val="00E35E94"/>
    <w:rsid w:val="00E363A5"/>
    <w:rsid w:val="00E364E7"/>
    <w:rsid w:val="00E37428"/>
    <w:rsid w:val="00E3795B"/>
    <w:rsid w:val="00E37F09"/>
    <w:rsid w:val="00E4026B"/>
    <w:rsid w:val="00E40D18"/>
    <w:rsid w:val="00E40FA5"/>
    <w:rsid w:val="00E410E7"/>
    <w:rsid w:val="00E418EC"/>
    <w:rsid w:val="00E423B8"/>
    <w:rsid w:val="00E44350"/>
    <w:rsid w:val="00E45130"/>
    <w:rsid w:val="00E456C5"/>
    <w:rsid w:val="00E46AD7"/>
    <w:rsid w:val="00E47E3D"/>
    <w:rsid w:val="00E47E5F"/>
    <w:rsid w:val="00E50095"/>
    <w:rsid w:val="00E5029C"/>
    <w:rsid w:val="00E50542"/>
    <w:rsid w:val="00E50C08"/>
    <w:rsid w:val="00E50C72"/>
    <w:rsid w:val="00E50D5F"/>
    <w:rsid w:val="00E513FA"/>
    <w:rsid w:val="00E51C3F"/>
    <w:rsid w:val="00E521A7"/>
    <w:rsid w:val="00E52747"/>
    <w:rsid w:val="00E5292E"/>
    <w:rsid w:val="00E52A1F"/>
    <w:rsid w:val="00E52C5F"/>
    <w:rsid w:val="00E53631"/>
    <w:rsid w:val="00E53B18"/>
    <w:rsid w:val="00E543B9"/>
    <w:rsid w:val="00E54DA7"/>
    <w:rsid w:val="00E54F1F"/>
    <w:rsid w:val="00E5574D"/>
    <w:rsid w:val="00E56416"/>
    <w:rsid w:val="00E56464"/>
    <w:rsid w:val="00E569EF"/>
    <w:rsid w:val="00E569F8"/>
    <w:rsid w:val="00E57068"/>
    <w:rsid w:val="00E60603"/>
    <w:rsid w:val="00E61973"/>
    <w:rsid w:val="00E61D84"/>
    <w:rsid w:val="00E61E37"/>
    <w:rsid w:val="00E61F47"/>
    <w:rsid w:val="00E626D1"/>
    <w:rsid w:val="00E628A0"/>
    <w:rsid w:val="00E62DED"/>
    <w:rsid w:val="00E63A8A"/>
    <w:rsid w:val="00E64955"/>
    <w:rsid w:val="00E652DD"/>
    <w:rsid w:val="00E66900"/>
    <w:rsid w:val="00E67C47"/>
    <w:rsid w:val="00E704A9"/>
    <w:rsid w:val="00E7067B"/>
    <w:rsid w:val="00E70695"/>
    <w:rsid w:val="00E70CB2"/>
    <w:rsid w:val="00E70E19"/>
    <w:rsid w:val="00E71200"/>
    <w:rsid w:val="00E71995"/>
    <w:rsid w:val="00E74BCE"/>
    <w:rsid w:val="00E75170"/>
    <w:rsid w:val="00E7543B"/>
    <w:rsid w:val="00E764E1"/>
    <w:rsid w:val="00E76E7C"/>
    <w:rsid w:val="00E774EB"/>
    <w:rsid w:val="00E779EC"/>
    <w:rsid w:val="00E8031C"/>
    <w:rsid w:val="00E80C64"/>
    <w:rsid w:val="00E8108C"/>
    <w:rsid w:val="00E81E61"/>
    <w:rsid w:val="00E829D4"/>
    <w:rsid w:val="00E8329C"/>
    <w:rsid w:val="00E83ACB"/>
    <w:rsid w:val="00E83D17"/>
    <w:rsid w:val="00E8457F"/>
    <w:rsid w:val="00E846E0"/>
    <w:rsid w:val="00E84B77"/>
    <w:rsid w:val="00E8531A"/>
    <w:rsid w:val="00E85F8F"/>
    <w:rsid w:val="00E86704"/>
    <w:rsid w:val="00E86DC2"/>
    <w:rsid w:val="00E87A34"/>
    <w:rsid w:val="00E87BD2"/>
    <w:rsid w:val="00E90ACA"/>
    <w:rsid w:val="00E90C17"/>
    <w:rsid w:val="00E90D5B"/>
    <w:rsid w:val="00E90FCF"/>
    <w:rsid w:val="00E91C89"/>
    <w:rsid w:val="00E92902"/>
    <w:rsid w:val="00E92AFA"/>
    <w:rsid w:val="00E9388D"/>
    <w:rsid w:val="00E93FD2"/>
    <w:rsid w:val="00E94584"/>
    <w:rsid w:val="00E946B2"/>
    <w:rsid w:val="00E9492D"/>
    <w:rsid w:val="00E94F8D"/>
    <w:rsid w:val="00E9519B"/>
    <w:rsid w:val="00E95E40"/>
    <w:rsid w:val="00E965F9"/>
    <w:rsid w:val="00E968B4"/>
    <w:rsid w:val="00E9699B"/>
    <w:rsid w:val="00E96D27"/>
    <w:rsid w:val="00E9714A"/>
    <w:rsid w:val="00E97204"/>
    <w:rsid w:val="00E973FB"/>
    <w:rsid w:val="00E97C53"/>
    <w:rsid w:val="00EA0E39"/>
    <w:rsid w:val="00EA0F9B"/>
    <w:rsid w:val="00EA1037"/>
    <w:rsid w:val="00EA1658"/>
    <w:rsid w:val="00EA1A35"/>
    <w:rsid w:val="00EA266A"/>
    <w:rsid w:val="00EA2FCD"/>
    <w:rsid w:val="00EA3B9F"/>
    <w:rsid w:val="00EA41B0"/>
    <w:rsid w:val="00EA4468"/>
    <w:rsid w:val="00EA44E7"/>
    <w:rsid w:val="00EA4C2B"/>
    <w:rsid w:val="00EA5019"/>
    <w:rsid w:val="00EA5026"/>
    <w:rsid w:val="00EA5889"/>
    <w:rsid w:val="00EA5938"/>
    <w:rsid w:val="00EA5E5D"/>
    <w:rsid w:val="00EA6450"/>
    <w:rsid w:val="00EA64F9"/>
    <w:rsid w:val="00EA6654"/>
    <w:rsid w:val="00EA6695"/>
    <w:rsid w:val="00EA6960"/>
    <w:rsid w:val="00EA6F30"/>
    <w:rsid w:val="00EA757D"/>
    <w:rsid w:val="00EA7B3C"/>
    <w:rsid w:val="00EB006A"/>
    <w:rsid w:val="00EB0C98"/>
    <w:rsid w:val="00EB10C0"/>
    <w:rsid w:val="00EB2150"/>
    <w:rsid w:val="00EB21A3"/>
    <w:rsid w:val="00EB2836"/>
    <w:rsid w:val="00EB2AB9"/>
    <w:rsid w:val="00EB2C10"/>
    <w:rsid w:val="00EB2E91"/>
    <w:rsid w:val="00EB39C5"/>
    <w:rsid w:val="00EB43A9"/>
    <w:rsid w:val="00EB445D"/>
    <w:rsid w:val="00EB47D7"/>
    <w:rsid w:val="00EB4A15"/>
    <w:rsid w:val="00EB4E17"/>
    <w:rsid w:val="00EB54C1"/>
    <w:rsid w:val="00EB559B"/>
    <w:rsid w:val="00EB55EF"/>
    <w:rsid w:val="00EB5B98"/>
    <w:rsid w:val="00EB6C67"/>
    <w:rsid w:val="00EB7B3A"/>
    <w:rsid w:val="00EB7CA2"/>
    <w:rsid w:val="00EB7F6F"/>
    <w:rsid w:val="00EC04C5"/>
    <w:rsid w:val="00EC0D05"/>
    <w:rsid w:val="00EC251C"/>
    <w:rsid w:val="00EC472A"/>
    <w:rsid w:val="00EC47C6"/>
    <w:rsid w:val="00EC4D13"/>
    <w:rsid w:val="00EC5AF3"/>
    <w:rsid w:val="00EC5E32"/>
    <w:rsid w:val="00EC5F67"/>
    <w:rsid w:val="00EC6AF1"/>
    <w:rsid w:val="00EC6F2F"/>
    <w:rsid w:val="00EC7590"/>
    <w:rsid w:val="00EC7EBC"/>
    <w:rsid w:val="00ED03AC"/>
    <w:rsid w:val="00ED0416"/>
    <w:rsid w:val="00ED0BFA"/>
    <w:rsid w:val="00ED135D"/>
    <w:rsid w:val="00ED1660"/>
    <w:rsid w:val="00ED1B6D"/>
    <w:rsid w:val="00ED29B6"/>
    <w:rsid w:val="00ED32CB"/>
    <w:rsid w:val="00ED33C5"/>
    <w:rsid w:val="00ED360B"/>
    <w:rsid w:val="00ED38DA"/>
    <w:rsid w:val="00ED3CC3"/>
    <w:rsid w:val="00ED3FEE"/>
    <w:rsid w:val="00ED5315"/>
    <w:rsid w:val="00ED60F5"/>
    <w:rsid w:val="00ED6A45"/>
    <w:rsid w:val="00ED73D0"/>
    <w:rsid w:val="00ED7901"/>
    <w:rsid w:val="00ED7C85"/>
    <w:rsid w:val="00EE1130"/>
    <w:rsid w:val="00EE1D42"/>
    <w:rsid w:val="00EE20F3"/>
    <w:rsid w:val="00EE282A"/>
    <w:rsid w:val="00EE33B1"/>
    <w:rsid w:val="00EE3DE0"/>
    <w:rsid w:val="00EE3E30"/>
    <w:rsid w:val="00EE40D2"/>
    <w:rsid w:val="00EE554A"/>
    <w:rsid w:val="00EE5611"/>
    <w:rsid w:val="00EE5827"/>
    <w:rsid w:val="00EE5D73"/>
    <w:rsid w:val="00EE677B"/>
    <w:rsid w:val="00EE6F83"/>
    <w:rsid w:val="00EE7206"/>
    <w:rsid w:val="00EE75EE"/>
    <w:rsid w:val="00EE76FE"/>
    <w:rsid w:val="00EE7F14"/>
    <w:rsid w:val="00EF08B0"/>
    <w:rsid w:val="00EF0D77"/>
    <w:rsid w:val="00EF101E"/>
    <w:rsid w:val="00EF14E0"/>
    <w:rsid w:val="00EF1515"/>
    <w:rsid w:val="00EF19BC"/>
    <w:rsid w:val="00EF1A89"/>
    <w:rsid w:val="00EF1F6B"/>
    <w:rsid w:val="00EF23B1"/>
    <w:rsid w:val="00EF25F3"/>
    <w:rsid w:val="00EF26F9"/>
    <w:rsid w:val="00EF2CE4"/>
    <w:rsid w:val="00EF317C"/>
    <w:rsid w:val="00EF3835"/>
    <w:rsid w:val="00EF3A24"/>
    <w:rsid w:val="00EF3DAD"/>
    <w:rsid w:val="00EF4113"/>
    <w:rsid w:val="00EF43DF"/>
    <w:rsid w:val="00EF4447"/>
    <w:rsid w:val="00EF44E5"/>
    <w:rsid w:val="00EF4C43"/>
    <w:rsid w:val="00EF5612"/>
    <w:rsid w:val="00EF563E"/>
    <w:rsid w:val="00EF5F1B"/>
    <w:rsid w:val="00EF5F9B"/>
    <w:rsid w:val="00EF61BF"/>
    <w:rsid w:val="00EF6E3B"/>
    <w:rsid w:val="00EF6F8C"/>
    <w:rsid w:val="00EF7047"/>
    <w:rsid w:val="00EF754F"/>
    <w:rsid w:val="00EF7AC5"/>
    <w:rsid w:val="00F003BF"/>
    <w:rsid w:val="00F00A2C"/>
    <w:rsid w:val="00F00E63"/>
    <w:rsid w:val="00F015A4"/>
    <w:rsid w:val="00F01E7A"/>
    <w:rsid w:val="00F022F5"/>
    <w:rsid w:val="00F02D26"/>
    <w:rsid w:val="00F030F1"/>
    <w:rsid w:val="00F03438"/>
    <w:rsid w:val="00F03F07"/>
    <w:rsid w:val="00F0464C"/>
    <w:rsid w:val="00F04E6C"/>
    <w:rsid w:val="00F04FBB"/>
    <w:rsid w:val="00F04FFB"/>
    <w:rsid w:val="00F062A3"/>
    <w:rsid w:val="00F062C0"/>
    <w:rsid w:val="00F06F9A"/>
    <w:rsid w:val="00F0748D"/>
    <w:rsid w:val="00F07E69"/>
    <w:rsid w:val="00F104F4"/>
    <w:rsid w:val="00F10A2A"/>
    <w:rsid w:val="00F10C20"/>
    <w:rsid w:val="00F111E4"/>
    <w:rsid w:val="00F11F5D"/>
    <w:rsid w:val="00F12A13"/>
    <w:rsid w:val="00F12ADD"/>
    <w:rsid w:val="00F1303A"/>
    <w:rsid w:val="00F13956"/>
    <w:rsid w:val="00F13CCE"/>
    <w:rsid w:val="00F13E69"/>
    <w:rsid w:val="00F13FDB"/>
    <w:rsid w:val="00F14364"/>
    <w:rsid w:val="00F14DC9"/>
    <w:rsid w:val="00F15688"/>
    <w:rsid w:val="00F157D5"/>
    <w:rsid w:val="00F15D1B"/>
    <w:rsid w:val="00F178D6"/>
    <w:rsid w:val="00F21374"/>
    <w:rsid w:val="00F22423"/>
    <w:rsid w:val="00F2261E"/>
    <w:rsid w:val="00F22BAA"/>
    <w:rsid w:val="00F22DA6"/>
    <w:rsid w:val="00F23165"/>
    <w:rsid w:val="00F2430E"/>
    <w:rsid w:val="00F24793"/>
    <w:rsid w:val="00F2487F"/>
    <w:rsid w:val="00F25BD2"/>
    <w:rsid w:val="00F25D62"/>
    <w:rsid w:val="00F2606B"/>
    <w:rsid w:val="00F26405"/>
    <w:rsid w:val="00F2662E"/>
    <w:rsid w:val="00F2667A"/>
    <w:rsid w:val="00F26804"/>
    <w:rsid w:val="00F2732B"/>
    <w:rsid w:val="00F27A3E"/>
    <w:rsid w:val="00F27EE5"/>
    <w:rsid w:val="00F27F6B"/>
    <w:rsid w:val="00F27FBC"/>
    <w:rsid w:val="00F30DD9"/>
    <w:rsid w:val="00F30DEC"/>
    <w:rsid w:val="00F31029"/>
    <w:rsid w:val="00F31345"/>
    <w:rsid w:val="00F3219C"/>
    <w:rsid w:val="00F32586"/>
    <w:rsid w:val="00F33514"/>
    <w:rsid w:val="00F335D0"/>
    <w:rsid w:val="00F33685"/>
    <w:rsid w:val="00F338E5"/>
    <w:rsid w:val="00F34292"/>
    <w:rsid w:val="00F344EB"/>
    <w:rsid w:val="00F3469E"/>
    <w:rsid w:val="00F34AB5"/>
    <w:rsid w:val="00F36836"/>
    <w:rsid w:val="00F36BAD"/>
    <w:rsid w:val="00F37344"/>
    <w:rsid w:val="00F37A7F"/>
    <w:rsid w:val="00F400B9"/>
    <w:rsid w:val="00F404B4"/>
    <w:rsid w:val="00F4050F"/>
    <w:rsid w:val="00F4155D"/>
    <w:rsid w:val="00F41B27"/>
    <w:rsid w:val="00F41B6F"/>
    <w:rsid w:val="00F42CAC"/>
    <w:rsid w:val="00F432DD"/>
    <w:rsid w:val="00F4429B"/>
    <w:rsid w:val="00F44422"/>
    <w:rsid w:val="00F447F0"/>
    <w:rsid w:val="00F469B2"/>
    <w:rsid w:val="00F46A36"/>
    <w:rsid w:val="00F47595"/>
    <w:rsid w:val="00F4797E"/>
    <w:rsid w:val="00F47BBD"/>
    <w:rsid w:val="00F50687"/>
    <w:rsid w:val="00F51379"/>
    <w:rsid w:val="00F51BDB"/>
    <w:rsid w:val="00F53229"/>
    <w:rsid w:val="00F5352B"/>
    <w:rsid w:val="00F537DE"/>
    <w:rsid w:val="00F543CB"/>
    <w:rsid w:val="00F5530D"/>
    <w:rsid w:val="00F56430"/>
    <w:rsid w:val="00F56E00"/>
    <w:rsid w:val="00F56FED"/>
    <w:rsid w:val="00F57152"/>
    <w:rsid w:val="00F575E2"/>
    <w:rsid w:val="00F600B2"/>
    <w:rsid w:val="00F60B8C"/>
    <w:rsid w:val="00F61EA0"/>
    <w:rsid w:val="00F61FD6"/>
    <w:rsid w:val="00F629B8"/>
    <w:rsid w:val="00F62B94"/>
    <w:rsid w:val="00F633DE"/>
    <w:rsid w:val="00F6384A"/>
    <w:rsid w:val="00F63BA0"/>
    <w:rsid w:val="00F640AF"/>
    <w:rsid w:val="00F641E4"/>
    <w:rsid w:val="00F64995"/>
    <w:rsid w:val="00F64B11"/>
    <w:rsid w:val="00F64EAB"/>
    <w:rsid w:val="00F6594C"/>
    <w:rsid w:val="00F66407"/>
    <w:rsid w:val="00F664B9"/>
    <w:rsid w:val="00F6658B"/>
    <w:rsid w:val="00F66E6D"/>
    <w:rsid w:val="00F671A0"/>
    <w:rsid w:val="00F67717"/>
    <w:rsid w:val="00F67A42"/>
    <w:rsid w:val="00F70251"/>
    <w:rsid w:val="00F70633"/>
    <w:rsid w:val="00F70B1E"/>
    <w:rsid w:val="00F71BD2"/>
    <w:rsid w:val="00F71C3A"/>
    <w:rsid w:val="00F71CBF"/>
    <w:rsid w:val="00F71CFA"/>
    <w:rsid w:val="00F722FC"/>
    <w:rsid w:val="00F72C97"/>
    <w:rsid w:val="00F73093"/>
    <w:rsid w:val="00F7328E"/>
    <w:rsid w:val="00F73C2D"/>
    <w:rsid w:val="00F742B7"/>
    <w:rsid w:val="00F7542C"/>
    <w:rsid w:val="00F767B3"/>
    <w:rsid w:val="00F76881"/>
    <w:rsid w:val="00F76A1A"/>
    <w:rsid w:val="00F774C1"/>
    <w:rsid w:val="00F800C6"/>
    <w:rsid w:val="00F810D0"/>
    <w:rsid w:val="00F81B10"/>
    <w:rsid w:val="00F81DDE"/>
    <w:rsid w:val="00F82427"/>
    <w:rsid w:val="00F82F60"/>
    <w:rsid w:val="00F8379B"/>
    <w:rsid w:val="00F84820"/>
    <w:rsid w:val="00F85924"/>
    <w:rsid w:val="00F85D01"/>
    <w:rsid w:val="00F86140"/>
    <w:rsid w:val="00F864BF"/>
    <w:rsid w:val="00F878BE"/>
    <w:rsid w:val="00F87BA0"/>
    <w:rsid w:val="00F87D06"/>
    <w:rsid w:val="00F87D9B"/>
    <w:rsid w:val="00F87E53"/>
    <w:rsid w:val="00F90817"/>
    <w:rsid w:val="00F90FB3"/>
    <w:rsid w:val="00F91673"/>
    <w:rsid w:val="00F91EF6"/>
    <w:rsid w:val="00F92141"/>
    <w:rsid w:val="00F92CBE"/>
    <w:rsid w:val="00F92E93"/>
    <w:rsid w:val="00F93419"/>
    <w:rsid w:val="00F93689"/>
    <w:rsid w:val="00F93D97"/>
    <w:rsid w:val="00F94456"/>
    <w:rsid w:val="00F94983"/>
    <w:rsid w:val="00F94E56"/>
    <w:rsid w:val="00F9633D"/>
    <w:rsid w:val="00F96AE4"/>
    <w:rsid w:val="00F97A83"/>
    <w:rsid w:val="00F97B26"/>
    <w:rsid w:val="00FA03EC"/>
    <w:rsid w:val="00FA04BC"/>
    <w:rsid w:val="00FA13F8"/>
    <w:rsid w:val="00FA1927"/>
    <w:rsid w:val="00FA1D47"/>
    <w:rsid w:val="00FA1DE4"/>
    <w:rsid w:val="00FA281E"/>
    <w:rsid w:val="00FA2A15"/>
    <w:rsid w:val="00FA2BEE"/>
    <w:rsid w:val="00FA34A7"/>
    <w:rsid w:val="00FA37E2"/>
    <w:rsid w:val="00FA39A3"/>
    <w:rsid w:val="00FA44FC"/>
    <w:rsid w:val="00FA52A6"/>
    <w:rsid w:val="00FA5FBC"/>
    <w:rsid w:val="00FA666B"/>
    <w:rsid w:val="00FA7B96"/>
    <w:rsid w:val="00FA7D9F"/>
    <w:rsid w:val="00FB02AB"/>
    <w:rsid w:val="00FB1EA9"/>
    <w:rsid w:val="00FB3517"/>
    <w:rsid w:val="00FB356A"/>
    <w:rsid w:val="00FB47FB"/>
    <w:rsid w:val="00FB4923"/>
    <w:rsid w:val="00FB49E9"/>
    <w:rsid w:val="00FB4BF2"/>
    <w:rsid w:val="00FB4EA0"/>
    <w:rsid w:val="00FB4EB1"/>
    <w:rsid w:val="00FB5382"/>
    <w:rsid w:val="00FB584B"/>
    <w:rsid w:val="00FB653F"/>
    <w:rsid w:val="00FB6AD4"/>
    <w:rsid w:val="00FB6B52"/>
    <w:rsid w:val="00FB6F5B"/>
    <w:rsid w:val="00FB7347"/>
    <w:rsid w:val="00FC0372"/>
    <w:rsid w:val="00FC0B87"/>
    <w:rsid w:val="00FC1123"/>
    <w:rsid w:val="00FC1C68"/>
    <w:rsid w:val="00FC1D5F"/>
    <w:rsid w:val="00FC2DB1"/>
    <w:rsid w:val="00FC34BD"/>
    <w:rsid w:val="00FC4185"/>
    <w:rsid w:val="00FC42A8"/>
    <w:rsid w:val="00FC46BA"/>
    <w:rsid w:val="00FC494C"/>
    <w:rsid w:val="00FC4E3A"/>
    <w:rsid w:val="00FC4F98"/>
    <w:rsid w:val="00FC51B6"/>
    <w:rsid w:val="00FC56A0"/>
    <w:rsid w:val="00FC5C1A"/>
    <w:rsid w:val="00FC5CC3"/>
    <w:rsid w:val="00FC6002"/>
    <w:rsid w:val="00FC6742"/>
    <w:rsid w:val="00FC6908"/>
    <w:rsid w:val="00FC7557"/>
    <w:rsid w:val="00FD04F0"/>
    <w:rsid w:val="00FD0D11"/>
    <w:rsid w:val="00FD0DB2"/>
    <w:rsid w:val="00FD13BE"/>
    <w:rsid w:val="00FD197F"/>
    <w:rsid w:val="00FD19CE"/>
    <w:rsid w:val="00FD232F"/>
    <w:rsid w:val="00FD3309"/>
    <w:rsid w:val="00FD3B5E"/>
    <w:rsid w:val="00FD3D11"/>
    <w:rsid w:val="00FD42DC"/>
    <w:rsid w:val="00FD4E5A"/>
    <w:rsid w:val="00FD52B6"/>
    <w:rsid w:val="00FD59FB"/>
    <w:rsid w:val="00FD5C27"/>
    <w:rsid w:val="00FD6658"/>
    <w:rsid w:val="00FD6FE4"/>
    <w:rsid w:val="00FD7CA4"/>
    <w:rsid w:val="00FE0927"/>
    <w:rsid w:val="00FE1714"/>
    <w:rsid w:val="00FE1D79"/>
    <w:rsid w:val="00FE2225"/>
    <w:rsid w:val="00FE22C5"/>
    <w:rsid w:val="00FE25C5"/>
    <w:rsid w:val="00FE33D5"/>
    <w:rsid w:val="00FE3DF5"/>
    <w:rsid w:val="00FE56D5"/>
    <w:rsid w:val="00FE5925"/>
    <w:rsid w:val="00FE5BB0"/>
    <w:rsid w:val="00FE65B5"/>
    <w:rsid w:val="00FE7D8B"/>
    <w:rsid w:val="00FF014D"/>
    <w:rsid w:val="00FF0CA4"/>
    <w:rsid w:val="00FF1362"/>
    <w:rsid w:val="00FF1BDE"/>
    <w:rsid w:val="00FF1D2B"/>
    <w:rsid w:val="00FF1D8B"/>
    <w:rsid w:val="00FF2821"/>
    <w:rsid w:val="00FF33FE"/>
    <w:rsid w:val="00FF363B"/>
    <w:rsid w:val="00FF38FC"/>
    <w:rsid w:val="00FF445B"/>
    <w:rsid w:val="00FF459E"/>
    <w:rsid w:val="00FF49CD"/>
    <w:rsid w:val="00FF51E5"/>
    <w:rsid w:val="00FF55C6"/>
    <w:rsid w:val="00FF69CE"/>
    <w:rsid w:val="00FF69F8"/>
    <w:rsid w:val="00FF6A6B"/>
    <w:rsid w:val="00FF6C9C"/>
    <w:rsid w:val="00FF6D6C"/>
    <w:rsid w:val="00FF7181"/>
    <w:rsid w:val="00FF725B"/>
    <w:rsid w:val="00FF730B"/>
    <w:rsid w:val="00FF7435"/>
    <w:rsid w:val="00FF77BE"/>
    <w:rsid w:val="00FF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8C56"/>
  <w15:docId w15:val="{F8537E9C-9869-495A-A001-B5B1F6AE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2DD"/>
  </w:style>
  <w:style w:type="paragraph" w:styleId="1">
    <w:name w:val="heading 1"/>
    <w:basedOn w:val="a"/>
    <w:next w:val="a"/>
    <w:link w:val="10"/>
    <w:uiPriority w:val="9"/>
    <w:qFormat/>
    <w:rsid w:val="00E30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6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740E8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9F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26727"/>
    <w:rPr>
      <w:rFonts w:asciiTheme="majorHAnsi" w:eastAsiaTheme="majorEastAsia" w:hAnsiTheme="majorHAnsi" w:cstheme="majorBidi"/>
      <w:color w:val="2F5496" w:themeColor="accent1" w:themeShade="BF"/>
      <w:sz w:val="26"/>
      <w:szCs w:val="26"/>
    </w:rPr>
  </w:style>
  <w:style w:type="paragraph" w:styleId="a3">
    <w:name w:val="TOC Heading"/>
    <w:basedOn w:val="1"/>
    <w:next w:val="a"/>
    <w:uiPriority w:val="39"/>
    <w:unhideWhenUsed/>
    <w:qFormat/>
    <w:rsid w:val="00E309F1"/>
    <w:pPr>
      <w:outlineLvl w:val="9"/>
    </w:pPr>
    <w:rPr>
      <w:lang w:eastAsia="ru-RU"/>
    </w:rPr>
  </w:style>
  <w:style w:type="paragraph" w:styleId="11">
    <w:name w:val="toc 1"/>
    <w:basedOn w:val="a"/>
    <w:next w:val="a"/>
    <w:autoRedefine/>
    <w:uiPriority w:val="39"/>
    <w:unhideWhenUsed/>
    <w:rsid w:val="00E309F1"/>
    <w:pPr>
      <w:spacing w:after="100"/>
    </w:pPr>
  </w:style>
  <w:style w:type="character" w:styleId="a4">
    <w:name w:val="Hyperlink"/>
    <w:basedOn w:val="a0"/>
    <w:uiPriority w:val="99"/>
    <w:unhideWhenUsed/>
    <w:rsid w:val="00E309F1"/>
    <w:rPr>
      <w:color w:val="0563C1" w:themeColor="hyperlink"/>
      <w:u w:val="single"/>
    </w:rPr>
  </w:style>
  <w:style w:type="paragraph" w:styleId="a5">
    <w:name w:val="List Paragraph"/>
    <w:basedOn w:val="a"/>
    <w:link w:val="a6"/>
    <w:uiPriority w:val="34"/>
    <w:qFormat/>
    <w:rsid w:val="00356701"/>
    <w:pPr>
      <w:ind w:left="720"/>
      <w:contextualSpacing/>
    </w:pPr>
  </w:style>
  <w:style w:type="character" w:customStyle="1" w:styleId="a6">
    <w:name w:val="Абзац списка Знак"/>
    <w:link w:val="a5"/>
    <w:uiPriority w:val="34"/>
    <w:locked/>
    <w:rsid w:val="00E46AD7"/>
  </w:style>
  <w:style w:type="character" w:customStyle="1" w:styleId="12">
    <w:name w:val="Неразрешенное упоминание1"/>
    <w:basedOn w:val="a0"/>
    <w:uiPriority w:val="99"/>
    <w:semiHidden/>
    <w:unhideWhenUsed/>
    <w:rsid w:val="00356701"/>
    <w:rPr>
      <w:color w:val="605E5C"/>
      <w:shd w:val="clear" w:color="auto" w:fill="E1DFDD"/>
    </w:rPr>
  </w:style>
  <w:style w:type="table" w:styleId="a7">
    <w:name w:val="Table Grid"/>
    <w:basedOn w:val="a1"/>
    <w:uiPriority w:val="39"/>
    <w:rsid w:val="00AF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15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1583"/>
  </w:style>
  <w:style w:type="paragraph" w:styleId="aa">
    <w:name w:val="footer"/>
    <w:basedOn w:val="a"/>
    <w:link w:val="ab"/>
    <w:uiPriority w:val="99"/>
    <w:unhideWhenUsed/>
    <w:rsid w:val="007E15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1583"/>
  </w:style>
  <w:style w:type="character" w:styleId="ac">
    <w:name w:val="footnote reference"/>
    <w:uiPriority w:val="99"/>
    <w:semiHidden/>
    <w:unhideWhenUsed/>
    <w:rsid w:val="00E46AD7"/>
    <w:rPr>
      <w:vertAlign w:val="superscript"/>
    </w:rPr>
  </w:style>
  <w:style w:type="paragraph" w:customStyle="1" w:styleId="-11">
    <w:name w:val="Цветной список - Акцент 11"/>
    <w:basedOn w:val="a"/>
    <w:link w:val="-1"/>
    <w:qFormat/>
    <w:rsid w:val="00E46AD7"/>
    <w:pPr>
      <w:widowControl w:val="0"/>
      <w:numPr>
        <w:numId w:val="4"/>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E46AD7"/>
    <w:rPr>
      <w:rFonts w:ascii="Times New Roman CYR" w:eastAsia="Times New Roman" w:hAnsi="Times New Roman CYR" w:cs="Times New Roman"/>
      <w:sz w:val="24"/>
      <w:szCs w:val="24"/>
    </w:rPr>
  </w:style>
  <w:style w:type="paragraph" w:customStyle="1" w:styleId="ConsPlusNormal">
    <w:name w:val="ConsPlusNormal"/>
    <w:link w:val="ConsPlusNormal0"/>
    <w:qFormat/>
    <w:rsid w:val="002B7DC5"/>
    <w:pPr>
      <w:widowControl w:val="0"/>
      <w:suppressAutoHyphens/>
      <w:spacing w:after="0" w:line="240" w:lineRule="auto"/>
    </w:pPr>
    <w:rPr>
      <w:rFonts w:ascii="Calibri" w:eastAsia="Times New Roman" w:hAnsi="Calibri" w:cs="Calibri"/>
      <w:sz w:val="24"/>
      <w:szCs w:val="20"/>
      <w:lang w:eastAsia="ru-RU" w:bidi="hi-IN"/>
    </w:rPr>
  </w:style>
  <w:style w:type="character" w:customStyle="1" w:styleId="ConsPlusNormal0">
    <w:name w:val="ConsPlusNormal Знак"/>
    <w:link w:val="ConsPlusNormal"/>
    <w:rsid w:val="00EE3E30"/>
    <w:rPr>
      <w:rFonts w:ascii="Calibri" w:eastAsia="Times New Roman" w:hAnsi="Calibri" w:cs="Calibri"/>
      <w:sz w:val="24"/>
      <w:szCs w:val="20"/>
      <w:lang w:eastAsia="ru-RU" w:bidi="hi-IN"/>
    </w:rPr>
  </w:style>
  <w:style w:type="paragraph" w:styleId="ad">
    <w:name w:val="footnote text"/>
    <w:basedOn w:val="a"/>
    <w:link w:val="ae"/>
    <w:uiPriority w:val="99"/>
    <w:semiHidden/>
    <w:unhideWhenUsed/>
    <w:rsid w:val="00EE3E30"/>
    <w:pPr>
      <w:spacing w:after="0" w:line="240" w:lineRule="auto"/>
    </w:pPr>
    <w:rPr>
      <w:rFonts w:ascii="Times New Roman" w:eastAsiaTheme="minorEastAsia" w:hAnsi="Times New Roman"/>
      <w:sz w:val="20"/>
      <w:szCs w:val="20"/>
      <w:lang w:eastAsia="ru-RU"/>
    </w:rPr>
  </w:style>
  <w:style w:type="character" w:customStyle="1" w:styleId="ae">
    <w:name w:val="Текст сноски Знак"/>
    <w:basedOn w:val="a0"/>
    <w:link w:val="ad"/>
    <w:uiPriority w:val="99"/>
    <w:semiHidden/>
    <w:rsid w:val="00EE3E30"/>
    <w:rPr>
      <w:rFonts w:ascii="Times New Roman" w:eastAsiaTheme="minorEastAsia" w:hAnsi="Times New Roman"/>
      <w:sz w:val="20"/>
      <w:szCs w:val="20"/>
      <w:lang w:eastAsia="ru-RU"/>
    </w:rPr>
  </w:style>
  <w:style w:type="paragraph" w:styleId="21">
    <w:name w:val="toc 2"/>
    <w:basedOn w:val="a"/>
    <w:next w:val="a"/>
    <w:autoRedefine/>
    <w:uiPriority w:val="39"/>
    <w:unhideWhenUsed/>
    <w:rsid w:val="008A6A4F"/>
    <w:pPr>
      <w:tabs>
        <w:tab w:val="right" w:leader="dot" w:pos="9627"/>
      </w:tabs>
      <w:spacing w:after="100"/>
    </w:pPr>
  </w:style>
  <w:style w:type="paragraph" w:styleId="3">
    <w:name w:val="toc 3"/>
    <w:basedOn w:val="a"/>
    <w:next w:val="a"/>
    <w:autoRedefine/>
    <w:uiPriority w:val="39"/>
    <w:unhideWhenUsed/>
    <w:rsid w:val="00C35ADF"/>
    <w:pPr>
      <w:spacing w:after="100"/>
      <w:ind w:left="440"/>
    </w:pPr>
    <w:rPr>
      <w:rFonts w:eastAsiaTheme="minorEastAsia"/>
      <w:lang w:eastAsia="ru-RU"/>
    </w:rPr>
  </w:style>
  <w:style w:type="paragraph" w:styleId="4">
    <w:name w:val="toc 4"/>
    <w:basedOn w:val="a"/>
    <w:next w:val="a"/>
    <w:autoRedefine/>
    <w:uiPriority w:val="39"/>
    <w:unhideWhenUsed/>
    <w:rsid w:val="00C35ADF"/>
    <w:pPr>
      <w:spacing w:after="100"/>
      <w:ind w:left="660"/>
    </w:pPr>
    <w:rPr>
      <w:rFonts w:eastAsiaTheme="minorEastAsia"/>
      <w:lang w:eastAsia="ru-RU"/>
    </w:rPr>
  </w:style>
  <w:style w:type="paragraph" w:styleId="5">
    <w:name w:val="toc 5"/>
    <w:basedOn w:val="a"/>
    <w:next w:val="a"/>
    <w:autoRedefine/>
    <w:uiPriority w:val="39"/>
    <w:unhideWhenUsed/>
    <w:rsid w:val="00C35ADF"/>
    <w:pPr>
      <w:spacing w:after="100"/>
      <w:ind w:left="880"/>
    </w:pPr>
    <w:rPr>
      <w:rFonts w:eastAsiaTheme="minorEastAsia"/>
      <w:lang w:eastAsia="ru-RU"/>
    </w:rPr>
  </w:style>
  <w:style w:type="paragraph" w:styleId="61">
    <w:name w:val="toc 6"/>
    <w:basedOn w:val="a"/>
    <w:next w:val="a"/>
    <w:autoRedefine/>
    <w:uiPriority w:val="39"/>
    <w:unhideWhenUsed/>
    <w:rsid w:val="00C35ADF"/>
    <w:pPr>
      <w:spacing w:after="100"/>
      <w:ind w:left="1100"/>
    </w:pPr>
    <w:rPr>
      <w:rFonts w:eastAsiaTheme="minorEastAsia"/>
      <w:lang w:eastAsia="ru-RU"/>
    </w:rPr>
  </w:style>
  <w:style w:type="paragraph" w:styleId="7">
    <w:name w:val="toc 7"/>
    <w:basedOn w:val="a"/>
    <w:next w:val="a"/>
    <w:autoRedefine/>
    <w:uiPriority w:val="39"/>
    <w:unhideWhenUsed/>
    <w:rsid w:val="00C35ADF"/>
    <w:pPr>
      <w:spacing w:after="100"/>
      <w:ind w:left="1320"/>
    </w:pPr>
    <w:rPr>
      <w:rFonts w:eastAsiaTheme="minorEastAsia"/>
      <w:lang w:eastAsia="ru-RU"/>
    </w:rPr>
  </w:style>
  <w:style w:type="paragraph" w:styleId="8">
    <w:name w:val="toc 8"/>
    <w:basedOn w:val="a"/>
    <w:next w:val="a"/>
    <w:autoRedefine/>
    <w:uiPriority w:val="39"/>
    <w:unhideWhenUsed/>
    <w:rsid w:val="00C35ADF"/>
    <w:pPr>
      <w:spacing w:after="100"/>
      <w:ind w:left="1540"/>
    </w:pPr>
    <w:rPr>
      <w:rFonts w:eastAsiaTheme="minorEastAsia"/>
      <w:lang w:eastAsia="ru-RU"/>
    </w:rPr>
  </w:style>
  <w:style w:type="paragraph" w:styleId="9">
    <w:name w:val="toc 9"/>
    <w:basedOn w:val="a"/>
    <w:next w:val="a"/>
    <w:autoRedefine/>
    <w:uiPriority w:val="39"/>
    <w:unhideWhenUsed/>
    <w:rsid w:val="00C35ADF"/>
    <w:pPr>
      <w:spacing w:after="100"/>
      <w:ind w:left="1760"/>
    </w:pPr>
    <w:rPr>
      <w:rFonts w:eastAsiaTheme="minorEastAsia"/>
      <w:lang w:eastAsia="ru-RU"/>
    </w:rPr>
  </w:style>
  <w:style w:type="paragraph" w:customStyle="1" w:styleId="ConsNormal">
    <w:name w:val="ConsNormal"/>
    <w:link w:val="ConsNormal0"/>
    <w:qFormat/>
    <w:rsid w:val="00330363"/>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330363"/>
    <w:rPr>
      <w:rFonts w:ascii="Times New Roman" w:eastAsia="Arial" w:hAnsi="Times New Roman" w:cs="Times New Roman"/>
      <w:sz w:val="28"/>
      <w:lang w:eastAsia="ar-SA"/>
    </w:rPr>
  </w:style>
  <w:style w:type="paragraph" w:styleId="af">
    <w:name w:val="Balloon Text"/>
    <w:basedOn w:val="a"/>
    <w:link w:val="af0"/>
    <w:uiPriority w:val="99"/>
    <w:semiHidden/>
    <w:unhideWhenUsed/>
    <w:rsid w:val="00F575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75E2"/>
    <w:rPr>
      <w:rFonts w:ascii="Segoe UI" w:hAnsi="Segoe UI" w:cs="Segoe UI"/>
      <w:sz w:val="18"/>
      <w:szCs w:val="18"/>
    </w:rPr>
  </w:style>
  <w:style w:type="paragraph" w:customStyle="1" w:styleId="TableParagraph">
    <w:name w:val="Table Paragraph"/>
    <w:basedOn w:val="a"/>
    <w:uiPriority w:val="1"/>
    <w:qFormat/>
    <w:rsid w:val="001A4CE1"/>
    <w:pPr>
      <w:widowControl w:val="0"/>
      <w:autoSpaceDE w:val="0"/>
      <w:autoSpaceDN w:val="0"/>
      <w:spacing w:after="0" w:line="240" w:lineRule="auto"/>
      <w:ind w:left="34"/>
    </w:pPr>
    <w:rPr>
      <w:rFonts w:ascii="Arial" w:eastAsia="Arial" w:hAnsi="Arial" w:cs="Arial"/>
      <w:lang w:val="en-US"/>
    </w:rPr>
  </w:style>
  <w:style w:type="character" w:customStyle="1" w:styleId="22">
    <w:name w:val="Неразрешенное упоминание2"/>
    <w:basedOn w:val="a0"/>
    <w:uiPriority w:val="99"/>
    <w:semiHidden/>
    <w:unhideWhenUsed/>
    <w:rsid w:val="000212B8"/>
    <w:rPr>
      <w:color w:val="605E5C"/>
      <w:shd w:val="clear" w:color="auto" w:fill="E1DFDD"/>
    </w:rPr>
  </w:style>
  <w:style w:type="character" w:customStyle="1" w:styleId="23">
    <w:name w:val="Неразрешенное упоминание2"/>
    <w:basedOn w:val="a0"/>
    <w:uiPriority w:val="99"/>
    <w:semiHidden/>
    <w:unhideWhenUsed/>
    <w:rsid w:val="00AC1506"/>
    <w:rPr>
      <w:color w:val="605E5C"/>
      <w:shd w:val="clear" w:color="auto" w:fill="E1DFDD"/>
    </w:rPr>
  </w:style>
  <w:style w:type="paragraph" w:customStyle="1" w:styleId="EmptyLayoutCell">
    <w:name w:val="EmptyLayoutCell"/>
    <w:basedOn w:val="a"/>
    <w:rsid w:val="00A9321D"/>
    <w:pPr>
      <w:spacing w:after="0" w:line="240" w:lineRule="auto"/>
    </w:pPr>
    <w:rPr>
      <w:rFonts w:ascii="Times New Roman" w:eastAsia="Times New Roman" w:hAnsi="Times New Roman" w:cs="Times New Roman"/>
      <w:sz w:val="2"/>
      <w:szCs w:val="20"/>
      <w:lang w:val="en-US"/>
    </w:rPr>
  </w:style>
  <w:style w:type="character" w:styleId="af1">
    <w:name w:val="FollowedHyperlink"/>
    <w:basedOn w:val="a0"/>
    <w:uiPriority w:val="99"/>
    <w:semiHidden/>
    <w:unhideWhenUsed/>
    <w:rsid w:val="0059496F"/>
    <w:rPr>
      <w:color w:val="954F72"/>
      <w:u w:val="single"/>
    </w:rPr>
  </w:style>
  <w:style w:type="paragraph" w:customStyle="1" w:styleId="msonormal0">
    <w:name w:val="msonormal"/>
    <w:basedOn w:val="a"/>
    <w:rsid w:val="00594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9496F"/>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63">
    <w:name w:val="xl63"/>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4">
    <w:name w:val="xl64"/>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5">
    <w:name w:val="xl6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66">
    <w:name w:val="xl66"/>
    <w:basedOn w:val="a"/>
    <w:rsid w:val="0059496F"/>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496F"/>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59496F"/>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59496F"/>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59496F"/>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59496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73">
    <w:name w:val="xl73"/>
    <w:basedOn w:val="a"/>
    <w:rsid w:val="0059496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59496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character" w:customStyle="1" w:styleId="60">
    <w:name w:val="Заголовок 6 Знак"/>
    <w:basedOn w:val="a0"/>
    <w:link w:val="6"/>
    <w:uiPriority w:val="9"/>
    <w:semiHidden/>
    <w:rsid w:val="00740E8B"/>
    <w:rPr>
      <w:rFonts w:asciiTheme="majorHAnsi" w:eastAsiaTheme="majorEastAsia" w:hAnsiTheme="majorHAnsi" w:cstheme="majorBidi"/>
      <w:color w:val="1F3763" w:themeColor="accent1" w:themeShade="7F"/>
    </w:rPr>
  </w:style>
  <w:style w:type="character" w:customStyle="1" w:styleId="UnresolvedMention">
    <w:name w:val="Unresolved Mention"/>
    <w:basedOn w:val="a0"/>
    <w:uiPriority w:val="99"/>
    <w:semiHidden/>
    <w:unhideWhenUsed/>
    <w:rsid w:val="00497509"/>
    <w:rPr>
      <w:color w:val="605E5C"/>
      <w:shd w:val="clear" w:color="auto" w:fill="E1DFDD"/>
    </w:rPr>
  </w:style>
  <w:style w:type="table" w:customStyle="1" w:styleId="TableNormal1">
    <w:name w:val="Table Normal1"/>
    <w:uiPriority w:val="2"/>
    <w:semiHidden/>
    <w:unhideWhenUsed/>
    <w:qFormat/>
    <w:rsid w:val="003778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46">
      <w:bodyDiv w:val="1"/>
      <w:marLeft w:val="0"/>
      <w:marRight w:val="0"/>
      <w:marTop w:val="0"/>
      <w:marBottom w:val="0"/>
      <w:divBdr>
        <w:top w:val="none" w:sz="0" w:space="0" w:color="auto"/>
        <w:left w:val="none" w:sz="0" w:space="0" w:color="auto"/>
        <w:bottom w:val="none" w:sz="0" w:space="0" w:color="auto"/>
        <w:right w:val="none" w:sz="0" w:space="0" w:color="auto"/>
      </w:divBdr>
    </w:div>
    <w:div w:id="13192184">
      <w:bodyDiv w:val="1"/>
      <w:marLeft w:val="0"/>
      <w:marRight w:val="0"/>
      <w:marTop w:val="0"/>
      <w:marBottom w:val="0"/>
      <w:divBdr>
        <w:top w:val="none" w:sz="0" w:space="0" w:color="auto"/>
        <w:left w:val="none" w:sz="0" w:space="0" w:color="auto"/>
        <w:bottom w:val="none" w:sz="0" w:space="0" w:color="auto"/>
        <w:right w:val="none" w:sz="0" w:space="0" w:color="auto"/>
      </w:divBdr>
    </w:div>
    <w:div w:id="23724363">
      <w:bodyDiv w:val="1"/>
      <w:marLeft w:val="0"/>
      <w:marRight w:val="0"/>
      <w:marTop w:val="0"/>
      <w:marBottom w:val="0"/>
      <w:divBdr>
        <w:top w:val="none" w:sz="0" w:space="0" w:color="auto"/>
        <w:left w:val="none" w:sz="0" w:space="0" w:color="auto"/>
        <w:bottom w:val="none" w:sz="0" w:space="0" w:color="auto"/>
        <w:right w:val="none" w:sz="0" w:space="0" w:color="auto"/>
      </w:divBdr>
    </w:div>
    <w:div w:id="40789675">
      <w:bodyDiv w:val="1"/>
      <w:marLeft w:val="0"/>
      <w:marRight w:val="0"/>
      <w:marTop w:val="0"/>
      <w:marBottom w:val="0"/>
      <w:divBdr>
        <w:top w:val="none" w:sz="0" w:space="0" w:color="auto"/>
        <w:left w:val="none" w:sz="0" w:space="0" w:color="auto"/>
        <w:bottom w:val="none" w:sz="0" w:space="0" w:color="auto"/>
        <w:right w:val="none" w:sz="0" w:space="0" w:color="auto"/>
      </w:divBdr>
    </w:div>
    <w:div w:id="46690980">
      <w:bodyDiv w:val="1"/>
      <w:marLeft w:val="0"/>
      <w:marRight w:val="0"/>
      <w:marTop w:val="0"/>
      <w:marBottom w:val="0"/>
      <w:divBdr>
        <w:top w:val="none" w:sz="0" w:space="0" w:color="auto"/>
        <w:left w:val="none" w:sz="0" w:space="0" w:color="auto"/>
        <w:bottom w:val="none" w:sz="0" w:space="0" w:color="auto"/>
        <w:right w:val="none" w:sz="0" w:space="0" w:color="auto"/>
      </w:divBdr>
    </w:div>
    <w:div w:id="61414990">
      <w:bodyDiv w:val="1"/>
      <w:marLeft w:val="0"/>
      <w:marRight w:val="0"/>
      <w:marTop w:val="0"/>
      <w:marBottom w:val="0"/>
      <w:divBdr>
        <w:top w:val="none" w:sz="0" w:space="0" w:color="auto"/>
        <w:left w:val="none" w:sz="0" w:space="0" w:color="auto"/>
        <w:bottom w:val="none" w:sz="0" w:space="0" w:color="auto"/>
        <w:right w:val="none" w:sz="0" w:space="0" w:color="auto"/>
      </w:divBdr>
    </w:div>
    <w:div w:id="78210586">
      <w:bodyDiv w:val="1"/>
      <w:marLeft w:val="0"/>
      <w:marRight w:val="0"/>
      <w:marTop w:val="0"/>
      <w:marBottom w:val="0"/>
      <w:divBdr>
        <w:top w:val="none" w:sz="0" w:space="0" w:color="auto"/>
        <w:left w:val="none" w:sz="0" w:space="0" w:color="auto"/>
        <w:bottom w:val="none" w:sz="0" w:space="0" w:color="auto"/>
        <w:right w:val="none" w:sz="0" w:space="0" w:color="auto"/>
      </w:divBdr>
    </w:div>
    <w:div w:id="91318928">
      <w:bodyDiv w:val="1"/>
      <w:marLeft w:val="0"/>
      <w:marRight w:val="0"/>
      <w:marTop w:val="0"/>
      <w:marBottom w:val="0"/>
      <w:divBdr>
        <w:top w:val="none" w:sz="0" w:space="0" w:color="auto"/>
        <w:left w:val="none" w:sz="0" w:space="0" w:color="auto"/>
        <w:bottom w:val="none" w:sz="0" w:space="0" w:color="auto"/>
        <w:right w:val="none" w:sz="0" w:space="0" w:color="auto"/>
      </w:divBdr>
    </w:div>
    <w:div w:id="103964927">
      <w:bodyDiv w:val="1"/>
      <w:marLeft w:val="0"/>
      <w:marRight w:val="0"/>
      <w:marTop w:val="0"/>
      <w:marBottom w:val="0"/>
      <w:divBdr>
        <w:top w:val="none" w:sz="0" w:space="0" w:color="auto"/>
        <w:left w:val="none" w:sz="0" w:space="0" w:color="auto"/>
        <w:bottom w:val="none" w:sz="0" w:space="0" w:color="auto"/>
        <w:right w:val="none" w:sz="0" w:space="0" w:color="auto"/>
      </w:divBdr>
    </w:div>
    <w:div w:id="112990519">
      <w:bodyDiv w:val="1"/>
      <w:marLeft w:val="0"/>
      <w:marRight w:val="0"/>
      <w:marTop w:val="0"/>
      <w:marBottom w:val="0"/>
      <w:divBdr>
        <w:top w:val="none" w:sz="0" w:space="0" w:color="auto"/>
        <w:left w:val="none" w:sz="0" w:space="0" w:color="auto"/>
        <w:bottom w:val="none" w:sz="0" w:space="0" w:color="auto"/>
        <w:right w:val="none" w:sz="0" w:space="0" w:color="auto"/>
      </w:divBdr>
    </w:div>
    <w:div w:id="115375725">
      <w:bodyDiv w:val="1"/>
      <w:marLeft w:val="0"/>
      <w:marRight w:val="0"/>
      <w:marTop w:val="0"/>
      <w:marBottom w:val="0"/>
      <w:divBdr>
        <w:top w:val="none" w:sz="0" w:space="0" w:color="auto"/>
        <w:left w:val="none" w:sz="0" w:space="0" w:color="auto"/>
        <w:bottom w:val="none" w:sz="0" w:space="0" w:color="auto"/>
        <w:right w:val="none" w:sz="0" w:space="0" w:color="auto"/>
      </w:divBdr>
    </w:div>
    <w:div w:id="122308804">
      <w:bodyDiv w:val="1"/>
      <w:marLeft w:val="0"/>
      <w:marRight w:val="0"/>
      <w:marTop w:val="0"/>
      <w:marBottom w:val="0"/>
      <w:divBdr>
        <w:top w:val="none" w:sz="0" w:space="0" w:color="auto"/>
        <w:left w:val="none" w:sz="0" w:space="0" w:color="auto"/>
        <w:bottom w:val="none" w:sz="0" w:space="0" w:color="auto"/>
        <w:right w:val="none" w:sz="0" w:space="0" w:color="auto"/>
      </w:divBdr>
    </w:div>
    <w:div w:id="146240466">
      <w:bodyDiv w:val="1"/>
      <w:marLeft w:val="0"/>
      <w:marRight w:val="0"/>
      <w:marTop w:val="0"/>
      <w:marBottom w:val="0"/>
      <w:divBdr>
        <w:top w:val="none" w:sz="0" w:space="0" w:color="auto"/>
        <w:left w:val="none" w:sz="0" w:space="0" w:color="auto"/>
        <w:bottom w:val="none" w:sz="0" w:space="0" w:color="auto"/>
        <w:right w:val="none" w:sz="0" w:space="0" w:color="auto"/>
      </w:divBdr>
    </w:div>
    <w:div w:id="197549239">
      <w:bodyDiv w:val="1"/>
      <w:marLeft w:val="0"/>
      <w:marRight w:val="0"/>
      <w:marTop w:val="0"/>
      <w:marBottom w:val="0"/>
      <w:divBdr>
        <w:top w:val="none" w:sz="0" w:space="0" w:color="auto"/>
        <w:left w:val="none" w:sz="0" w:space="0" w:color="auto"/>
        <w:bottom w:val="none" w:sz="0" w:space="0" w:color="auto"/>
        <w:right w:val="none" w:sz="0" w:space="0" w:color="auto"/>
      </w:divBdr>
    </w:div>
    <w:div w:id="206797658">
      <w:bodyDiv w:val="1"/>
      <w:marLeft w:val="0"/>
      <w:marRight w:val="0"/>
      <w:marTop w:val="0"/>
      <w:marBottom w:val="0"/>
      <w:divBdr>
        <w:top w:val="none" w:sz="0" w:space="0" w:color="auto"/>
        <w:left w:val="none" w:sz="0" w:space="0" w:color="auto"/>
        <w:bottom w:val="none" w:sz="0" w:space="0" w:color="auto"/>
        <w:right w:val="none" w:sz="0" w:space="0" w:color="auto"/>
      </w:divBdr>
    </w:div>
    <w:div w:id="243535195">
      <w:bodyDiv w:val="1"/>
      <w:marLeft w:val="0"/>
      <w:marRight w:val="0"/>
      <w:marTop w:val="0"/>
      <w:marBottom w:val="0"/>
      <w:divBdr>
        <w:top w:val="none" w:sz="0" w:space="0" w:color="auto"/>
        <w:left w:val="none" w:sz="0" w:space="0" w:color="auto"/>
        <w:bottom w:val="none" w:sz="0" w:space="0" w:color="auto"/>
        <w:right w:val="none" w:sz="0" w:space="0" w:color="auto"/>
      </w:divBdr>
    </w:div>
    <w:div w:id="258680299">
      <w:bodyDiv w:val="1"/>
      <w:marLeft w:val="0"/>
      <w:marRight w:val="0"/>
      <w:marTop w:val="0"/>
      <w:marBottom w:val="0"/>
      <w:divBdr>
        <w:top w:val="none" w:sz="0" w:space="0" w:color="auto"/>
        <w:left w:val="none" w:sz="0" w:space="0" w:color="auto"/>
        <w:bottom w:val="none" w:sz="0" w:space="0" w:color="auto"/>
        <w:right w:val="none" w:sz="0" w:space="0" w:color="auto"/>
      </w:divBdr>
    </w:div>
    <w:div w:id="279651577">
      <w:bodyDiv w:val="1"/>
      <w:marLeft w:val="0"/>
      <w:marRight w:val="0"/>
      <w:marTop w:val="0"/>
      <w:marBottom w:val="0"/>
      <w:divBdr>
        <w:top w:val="none" w:sz="0" w:space="0" w:color="auto"/>
        <w:left w:val="none" w:sz="0" w:space="0" w:color="auto"/>
        <w:bottom w:val="none" w:sz="0" w:space="0" w:color="auto"/>
        <w:right w:val="none" w:sz="0" w:space="0" w:color="auto"/>
      </w:divBdr>
    </w:div>
    <w:div w:id="311518565">
      <w:bodyDiv w:val="1"/>
      <w:marLeft w:val="0"/>
      <w:marRight w:val="0"/>
      <w:marTop w:val="0"/>
      <w:marBottom w:val="0"/>
      <w:divBdr>
        <w:top w:val="none" w:sz="0" w:space="0" w:color="auto"/>
        <w:left w:val="none" w:sz="0" w:space="0" w:color="auto"/>
        <w:bottom w:val="none" w:sz="0" w:space="0" w:color="auto"/>
        <w:right w:val="none" w:sz="0" w:space="0" w:color="auto"/>
      </w:divBdr>
    </w:div>
    <w:div w:id="334918175">
      <w:bodyDiv w:val="1"/>
      <w:marLeft w:val="0"/>
      <w:marRight w:val="0"/>
      <w:marTop w:val="0"/>
      <w:marBottom w:val="0"/>
      <w:divBdr>
        <w:top w:val="none" w:sz="0" w:space="0" w:color="auto"/>
        <w:left w:val="none" w:sz="0" w:space="0" w:color="auto"/>
        <w:bottom w:val="none" w:sz="0" w:space="0" w:color="auto"/>
        <w:right w:val="none" w:sz="0" w:space="0" w:color="auto"/>
      </w:divBdr>
    </w:div>
    <w:div w:id="396703620">
      <w:bodyDiv w:val="1"/>
      <w:marLeft w:val="0"/>
      <w:marRight w:val="0"/>
      <w:marTop w:val="0"/>
      <w:marBottom w:val="0"/>
      <w:divBdr>
        <w:top w:val="none" w:sz="0" w:space="0" w:color="auto"/>
        <w:left w:val="none" w:sz="0" w:space="0" w:color="auto"/>
        <w:bottom w:val="none" w:sz="0" w:space="0" w:color="auto"/>
        <w:right w:val="none" w:sz="0" w:space="0" w:color="auto"/>
      </w:divBdr>
    </w:div>
    <w:div w:id="403378288">
      <w:bodyDiv w:val="1"/>
      <w:marLeft w:val="0"/>
      <w:marRight w:val="0"/>
      <w:marTop w:val="0"/>
      <w:marBottom w:val="0"/>
      <w:divBdr>
        <w:top w:val="none" w:sz="0" w:space="0" w:color="auto"/>
        <w:left w:val="none" w:sz="0" w:space="0" w:color="auto"/>
        <w:bottom w:val="none" w:sz="0" w:space="0" w:color="auto"/>
        <w:right w:val="none" w:sz="0" w:space="0" w:color="auto"/>
      </w:divBdr>
    </w:div>
    <w:div w:id="418138686">
      <w:bodyDiv w:val="1"/>
      <w:marLeft w:val="0"/>
      <w:marRight w:val="0"/>
      <w:marTop w:val="0"/>
      <w:marBottom w:val="0"/>
      <w:divBdr>
        <w:top w:val="none" w:sz="0" w:space="0" w:color="auto"/>
        <w:left w:val="none" w:sz="0" w:space="0" w:color="auto"/>
        <w:bottom w:val="none" w:sz="0" w:space="0" w:color="auto"/>
        <w:right w:val="none" w:sz="0" w:space="0" w:color="auto"/>
      </w:divBdr>
    </w:div>
    <w:div w:id="423460713">
      <w:bodyDiv w:val="1"/>
      <w:marLeft w:val="0"/>
      <w:marRight w:val="0"/>
      <w:marTop w:val="0"/>
      <w:marBottom w:val="0"/>
      <w:divBdr>
        <w:top w:val="none" w:sz="0" w:space="0" w:color="auto"/>
        <w:left w:val="none" w:sz="0" w:space="0" w:color="auto"/>
        <w:bottom w:val="none" w:sz="0" w:space="0" w:color="auto"/>
        <w:right w:val="none" w:sz="0" w:space="0" w:color="auto"/>
      </w:divBdr>
    </w:div>
    <w:div w:id="425612248">
      <w:bodyDiv w:val="1"/>
      <w:marLeft w:val="0"/>
      <w:marRight w:val="0"/>
      <w:marTop w:val="0"/>
      <w:marBottom w:val="0"/>
      <w:divBdr>
        <w:top w:val="none" w:sz="0" w:space="0" w:color="auto"/>
        <w:left w:val="none" w:sz="0" w:space="0" w:color="auto"/>
        <w:bottom w:val="none" w:sz="0" w:space="0" w:color="auto"/>
        <w:right w:val="none" w:sz="0" w:space="0" w:color="auto"/>
      </w:divBdr>
    </w:div>
    <w:div w:id="429476253">
      <w:bodyDiv w:val="1"/>
      <w:marLeft w:val="0"/>
      <w:marRight w:val="0"/>
      <w:marTop w:val="0"/>
      <w:marBottom w:val="0"/>
      <w:divBdr>
        <w:top w:val="none" w:sz="0" w:space="0" w:color="auto"/>
        <w:left w:val="none" w:sz="0" w:space="0" w:color="auto"/>
        <w:bottom w:val="none" w:sz="0" w:space="0" w:color="auto"/>
        <w:right w:val="none" w:sz="0" w:space="0" w:color="auto"/>
      </w:divBdr>
    </w:div>
    <w:div w:id="443576652">
      <w:bodyDiv w:val="1"/>
      <w:marLeft w:val="0"/>
      <w:marRight w:val="0"/>
      <w:marTop w:val="0"/>
      <w:marBottom w:val="0"/>
      <w:divBdr>
        <w:top w:val="none" w:sz="0" w:space="0" w:color="auto"/>
        <w:left w:val="none" w:sz="0" w:space="0" w:color="auto"/>
        <w:bottom w:val="none" w:sz="0" w:space="0" w:color="auto"/>
        <w:right w:val="none" w:sz="0" w:space="0" w:color="auto"/>
      </w:divBdr>
    </w:div>
    <w:div w:id="444350687">
      <w:bodyDiv w:val="1"/>
      <w:marLeft w:val="0"/>
      <w:marRight w:val="0"/>
      <w:marTop w:val="0"/>
      <w:marBottom w:val="0"/>
      <w:divBdr>
        <w:top w:val="none" w:sz="0" w:space="0" w:color="auto"/>
        <w:left w:val="none" w:sz="0" w:space="0" w:color="auto"/>
        <w:bottom w:val="none" w:sz="0" w:space="0" w:color="auto"/>
        <w:right w:val="none" w:sz="0" w:space="0" w:color="auto"/>
      </w:divBdr>
    </w:div>
    <w:div w:id="466944705">
      <w:bodyDiv w:val="1"/>
      <w:marLeft w:val="0"/>
      <w:marRight w:val="0"/>
      <w:marTop w:val="0"/>
      <w:marBottom w:val="0"/>
      <w:divBdr>
        <w:top w:val="none" w:sz="0" w:space="0" w:color="auto"/>
        <w:left w:val="none" w:sz="0" w:space="0" w:color="auto"/>
        <w:bottom w:val="none" w:sz="0" w:space="0" w:color="auto"/>
        <w:right w:val="none" w:sz="0" w:space="0" w:color="auto"/>
      </w:divBdr>
    </w:div>
    <w:div w:id="473789859">
      <w:bodyDiv w:val="1"/>
      <w:marLeft w:val="0"/>
      <w:marRight w:val="0"/>
      <w:marTop w:val="0"/>
      <w:marBottom w:val="0"/>
      <w:divBdr>
        <w:top w:val="none" w:sz="0" w:space="0" w:color="auto"/>
        <w:left w:val="none" w:sz="0" w:space="0" w:color="auto"/>
        <w:bottom w:val="none" w:sz="0" w:space="0" w:color="auto"/>
        <w:right w:val="none" w:sz="0" w:space="0" w:color="auto"/>
      </w:divBdr>
    </w:div>
    <w:div w:id="493839808">
      <w:bodyDiv w:val="1"/>
      <w:marLeft w:val="0"/>
      <w:marRight w:val="0"/>
      <w:marTop w:val="0"/>
      <w:marBottom w:val="0"/>
      <w:divBdr>
        <w:top w:val="none" w:sz="0" w:space="0" w:color="auto"/>
        <w:left w:val="none" w:sz="0" w:space="0" w:color="auto"/>
        <w:bottom w:val="none" w:sz="0" w:space="0" w:color="auto"/>
        <w:right w:val="none" w:sz="0" w:space="0" w:color="auto"/>
      </w:divBdr>
    </w:div>
    <w:div w:id="500127705">
      <w:bodyDiv w:val="1"/>
      <w:marLeft w:val="0"/>
      <w:marRight w:val="0"/>
      <w:marTop w:val="0"/>
      <w:marBottom w:val="0"/>
      <w:divBdr>
        <w:top w:val="none" w:sz="0" w:space="0" w:color="auto"/>
        <w:left w:val="none" w:sz="0" w:space="0" w:color="auto"/>
        <w:bottom w:val="none" w:sz="0" w:space="0" w:color="auto"/>
        <w:right w:val="none" w:sz="0" w:space="0" w:color="auto"/>
      </w:divBdr>
    </w:div>
    <w:div w:id="528303429">
      <w:bodyDiv w:val="1"/>
      <w:marLeft w:val="0"/>
      <w:marRight w:val="0"/>
      <w:marTop w:val="0"/>
      <w:marBottom w:val="0"/>
      <w:divBdr>
        <w:top w:val="none" w:sz="0" w:space="0" w:color="auto"/>
        <w:left w:val="none" w:sz="0" w:space="0" w:color="auto"/>
        <w:bottom w:val="none" w:sz="0" w:space="0" w:color="auto"/>
        <w:right w:val="none" w:sz="0" w:space="0" w:color="auto"/>
      </w:divBdr>
    </w:div>
    <w:div w:id="528836564">
      <w:bodyDiv w:val="1"/>
      <w:marLeft w:val="0"/>
      <w:marRight w:val="0"/>
      <w:marTop w:val="0"/>
      <w:marBottom w:val="0"/>
      <w:divBdr>
        <w:top w:val="none" w:sz="0" w:space="0" w:color="auto"/>
        <w:left w:val="none" w:sz="0" w:space="0" w:color="auto"/>
        <w:bottom w:val="none" w:sz="0" w:space="0" w:color="auto"/>
        <w:right w:val="none" w:sz="0" w:space="0" w:color="auto"/>
      </w:divBdr>
    </w:div>
    <w:div w:id="538780062">
      <w:bodyDiv w:val="1"/>
      <w:marLeft w:val="0"/>
      <w:marRight w:val="0"/>
      <w:marTop w:val="0"/>
      <w:marBottom w:val="0"/>
      <w:divBdr>
        <w:top w:val="none" w:sz="0" w:space="0" w:color="auto"/>
        <w:left w:val="none" w:sz="0" w:space="0" w:color="auto"/>
        <w:bottom w:val="none" w:sz="0" w:space="0" w:color="auto"/>
        <w:right w:val="none" w:sz="0" w:space="0" w:color="auto"/>
      </w:divBdr>
    </w:div>
    <w:div w:id="543372334">
      <w:bodyDiv w:val="1"/>
      <w:marLeft w:val="0"/>
      <w:marRight w:val="0"/>
      <w:marTop w:val="0"/>
      <w:marBottom w:val="0"/>
      <w:divBdr>
        <w:top w:val="none" w:sz="0" w:space="0" w:color="auto"/>
        <w:left w:val="none" w:sz="0" w:space="0" w:color="auto"/>
        <w:bottom w:val="none" w:sz="0" w:space="0" w:color="auto"/>
        <w:right w:val="none" w:sz="0" w:space="0" w:color="auto"/>
      </w:divBdr>
    </w:div>
    <w:div w:id="545483340">
      <w:bodyDiv w:val="1"/>
      <w:marLeft w:val="0"/>
      <w:marRight w:val="0"/>
      <w:marTop w:val="0"/>
      <w:marBottom w:val="0"/>
      <w:divBdr>
        <w:top w:val="none" w:sz="0" w:space="0" w:color="auto"/>
        <w:left w:val="none" w:sz="0" w:space="0" w:color="auto"/>
        <w:bottom w:val="none" w:sz="0" w:space="0" w:color="auto"/>
        <w:right w:val="none" w:sz="0" w:space="0" w:color="auto"/>
      </w:divBdr>
    </w:div>
    <w:div w:id="573901654">
      <w:bodyDiv w:val="1"/>
      <w:marLeft w:val="0"/>
      <w:marRight w:val="0"/>
      <w:marTop w:val="0"/>
      <w:marBottom w:val="0"/>
      <w:divBdr>
        <w:top w:val="none" w:sz="0" w:space="0" w:color="auto"/>
        <w:left w:val="none" w:sz="0" w:space="0" w:color="auto"/>
        <w:bottom w:val="none" w:sz="0" w:space="0" w:color="auto"/>
        <w:right w:val="none" w:sz="0" w:space="0" w:color="auto"/>
      </w:divBdr>
    </w:div>
    <w:div w:id="576668507">
      <w:bodyDiv w:val="1"/>
      <w:marLeft w:val="0"/>
      <w:marRight w:val="0"/>
      <w:marTop w:val="0"/>
      <w:marBottom w:val="0"/>
      <w:divBdr>
        <w:top w:val="none" w:sz="0" w:space="0" w:color="auto"/>
        <w:left w:val="none" w:sz="0" w:space="0" w:color="auto"/>
        <w:bottom w:val="none" w:sz="0" w:space="0" w:color="auto"/>
        <w:right w:val="none" w:sz="0" w:space="0" w:color="auto"/>
      </w:divBdr>
      <w:divsChild>
        <w:div w:id="286662503">
          <w:marLeft w:val="0"/>
          <w:marRight w:val="0"/>
          <w:marTop w:val="120"/>
          <w:marBottom w:val="0"/>
          <w:divBdr>
            <w:top w:val="none" w:sz="0" w:space="0" w:color="auto"/>
            <w:left w:val="none" w:sz="0" w:space="0" w:color="auto"/>
            <w:bottom w:val="none" w:sz="0" w:space="0" w:color="auto"/>
            <w:right w:val="none" w:sz="0" w:space="0" w:color="auto"/>
          </w:divBdr>
        </w:div>
        <w:div w:id="340394590">
          <w:marLeft w:val="0"/>
          <w:marRight w:val="0"/>
          <w:marTop w:val="120"/>
          <w:marBottom w:val="0"/>
          <w:divBdr>
            <w:top w:val="none" w:sz="0" w:space="0" w:color="auto"/>
            <w:left w:val="none" w:sz="0" w:space="0" w:color="auto"/>
            <w:bottom w:val="none" w:sz="0" w:space="0" w:color="auto"/>
            <w:right w:val="none" w:sz="0" w:space="0" w:color="auto"/>
          </w:divBdr>
        </w:div>
        <w:div w:id="649864217">
          <w:marLeft w:val="0"/>
          <w:marRight w:val="0"/>
          <w:marTop w:val="120"/>
          <w:marBottom w:val="0"/>
          <w:divBdr>
            <w:top w:val="none" w:sz="0" w:space="0" w:color="auto"/>
            <w:left w:val="none" w:sz="0" w:space="0" w:color="auto"/>
            <w:bottom w:val="none" w:sz="0" w:space="0" w:color="auto"/>
            <w:right w:val="none" w:sz="0" w:space="0" w:color="auto"/>
          </w:divBdr>
        </w:div>
        <w:div w:id="1168134694">
          <w:marLeft w:val="0"/>
          <w:marRight w:val="0"/>
          <w:marTop w:val="120"/>
          <w:marBottom w:val="0"/>
          <w:divBdr>
            <w:top w:val="none" w:sz="0" w:space="0" w:color="auto"/>
            <w:left w:val="none" w:sz="0" w:space="0" w:color="auto"/>
            <w:bottom w:val="none" w:sz="0" w:space="0" w:color="auto"/>
            <w:right w:val="none" w:sz="0" w:space="0" w:color="auto"/>
          </w:divBdr>
        </w:div>
        <w:div w:id="1315984437">
          <w:marLeft w:val="0"/>
          <w:marRight w:val="0"/>
          <w:marTop w:val="120"/>
          <w:marBottom w:val="0"/>
          <w:divBdr>
            <w:top w:val="none" w:sz="0" w:space="0" w:color="auto"/>
            <w:left w:val="none" w:sz="0" w:space="0" w:color="auto"/>
            <w:bottom w:val="none" w:sz="0" w:space="0" w:color="auto"/>
            <w:right w:val="none" w:sz="0" w:space="0" w:color="auto"/>
          </w:divBdr>
        </w:div>
        <w:div w:id="1336686186">
          <w:marLeft w:val="0"/>
          <w:marRight w:val="0"/>
          <w:marTop w:val="120"/>
          <w:marBottom w:val="0"/>
          <w:divBdr>
            <w:top w:val="none" w:sz="0" w:space="0" w:color="auto"/>
            <w:left w:val="none" w:sz="0" w:space="0" w:color="auto"/>
            <w:bottom w:val="none" w:sz="0" w:space="0" w:color="auto"/>
            <w:right w:val="none" w:sz="0" w:space="0" w:color="auto"/>
          </w:divBdr>
        </w:div>
        <w:div w:id="1547908404">
          <w:marLeft w:val="0"/>
          <w:marRight w:val="0"/>
          <w:marTop w:val="120"/>
          <w:marBottom w:val="0"/>
          <w:divBdr>
            <w:top w:val="none" w:sz="0" w:space="0" w:color="auto"/>
            <w:left w:val="none" w:sz="0" w:space="0" w:color="auto"/>
            <w:bottom w:val="none" w:sz="0" w:space="0" w:color="auto"/>
            <w:right w:val="none" w:sz="0" w:space="0" w:color="auto"/>
          </w:divBdr>
        </w:div>
      </w:divsChild>
    </w:div>
    <w:div w:id="579827832">
      <w:bodyDiv w:val="1"/>
      <w:marLeft w:val="0"/>
      <w:marRight w:val="0"/>
      <w:marTop w:val="0"/>
      <w:marBottom w:val="0"/>
      <w:divBdr>
        <w:top w:val="none" w:sz="0" w:space="0" w:color="auto"/>
        <w:left w:val="none" w:sz="0" w:space="0" w:color="auto"/>
        <w:bottom w:val="none" w:sz="0" w:space="0" w:color="auto"/>
        <w:right w:val="none" w:sz="0" w:space="0" w:color="auto"/>
      </w:divBdr>
    </w:div>
    <w:div w:id="587812646">
      <w:bodyDiv w:val="1"/>
      <w:marLeft w:val="0"/>
      <w:marRight w:val="0"/>
      <w:marTop w:val="0"/>
      <w:marBottom w:val="0"/>
      <w:divBdr>
        <w:top w:val="none" w:sz="0" w:space="0" w:color="auto"/>
        <w:left w:val="none" w:sz="0" w:space="0" w:color="auto"/>
        <w:bottom w:val="none" w:sz="0" w:space="0" w:color="auto"/>
        <w:right w:val="none" w:sz="0" w:space="0" w:color="auto"/>
      </w:divBdr>
    </w:div>
    <w:div w:id="613052471">
      <w:bodyDiv w:val="1"/>
      <w:marLeft w:val="0"/>
      <w:marRight w:val="0"/>
      <w:marTop w:val="0"/>
      <w:marBottom w:val="0"/>
      <w:divBdr>
        <w:top w:val="none" w:sz="0" w:space="0" w:color="auto"/>
        <w:left w:val="none" w:sz="0" w:space="0" w:color="auto"/>
        <w:bottom w:val="none" w:sz="0" w:space="0" w:color="auto"/>
        <w:right w:val="none" w:sz="0" w:space="0" w:color="auto"/>
      </w:divBdr>
    </w:div>
    <w:div w:id="621378966">
      <w:bodyDiv w:val="1"/>
      <w:marLeft w:val="0"/>
      <w:marRight w:val="0"/>
      <w:marTop w:val="0"/>
      <w:marBottom w:val="0"/>
      <w:divBdr>
        <w:top w:val="none" w:sz="0" w:space="0" w:color="auto"/>
        <w:left w:val="none" w:sz="0" w:space="0" w:color="auto"/>
        <w:bottom w:val="none" w:sz="0" w:space="0" w:color="auto"/>
        <w:right w:val="none" w:sz="0" w:space="0" w:color="auto"/>
      </w:divBdr>
    </w:div>
    <w:div w:id="625741852">
      <w:bodyDiv w:val="1"/>
      <w:marLeft w:val="0"/>
      <w:marRight w:val="0"/>
      <w:marTop w:val="0"/>
      <w:marBottom w:val="0"/>
      <w:divBdr>
        <w:top w:val="none" w:sz="0" w:space="0" w:color="auto"/>
        <w:left w:val="none" w:sz="0" w:space="0" w:color="auto"/>
        <w:bottom w:val="none" w:sz="0" w:space="0" w:color="auto"/>
        <w:right w:val="none" w:sz="0" w:space="0" w:color="auto"/>
      </w:divBdr>
    </w:div>
    <w:div w:id="627860032">
      <w:bodyDiv w:val="1"/>
      <w:marLeft w:val="0"/>
      <w:marRight w:val="0"/>
      <w:marTop w:val="0"/>
      <w:marBottom w:val="0"/>
      <w:divBdr>
        <w:top w:val="none" w:sz="0" w:space="0" w:color="auto"/>
        <w:left w:val="none" w:sz="0" w:space="0" w:color="auto"/>
        <w:bottom w:val="none" w:sz="0" w:space="0" w:color="auto"/>
        <w:right w:val="none" w:sz="0" w:space="0" w:color="auto"/>
      </w:divBdr>
    </w:div>
    <w:div w:id="632249101">
      <w:bodyDiv w:val="1"/>
      <w:marLeft w:val="0"/>
      <w:marRight w:val="0"/>
      <w:marTop w:val="0"/>
      <w:marBottom w:val="0"/>
      <w:divBdr>
        <w:top w:val="none" w:sz="0" w:space="0" w:color="auto"/>
        <w:left w:val="none" w:sz="0" w:space="0" w:color="auto"/>
        <w:bottom w:val="none" w:sz="0" w:space="0" w:color="auto"/>
        <w:right w:val="none" w:sz="0" w:space="0" w:color="auto"/>
      </w:divBdr>
    </w:div>
    <w:div w:id="643044828">
      <w:bodyDiv w:val="1"/>
      <w:marLeft w:val="0"/>
      <w:marRight w:val="0"/>
      <w:marTop w:val="0"/>
      <w:marBottom w:val="0"/>
      <w:divBdr>
        <w:top w:val="none" w:sz="0" w:space="0" w:color="auto"/>
        <w:left w:val="none" w:sz="0" w:space="0" w:color="auto"/>
        <w:bottom w:val="none" w:sz="0" w:space="0" w:color="auto"/>
        <w:right w:val="none" w:sz="0" w:space="0" w:color="auto"/>
      </w:divBdr>
    </w:div>
    <w:div w:id="646208199">
      <w:bodyDiv w:val="1"/>
      <w:marLeft w:val="0"/>
      <w:marRight w:val="0"/>
      <w:marTop w:val="0"/>
      <w:marBottom w:val="0"/>
      <w:divBdr>
        <w:top w:val="none" w:sz="0" w:space="0" w:color="auto"/>
        <w:left w:val="none" w:sz="0" w:space="0" w:color="auto"/>
        <w:bottom w:val="none" w:sz="0" w:space="0" w:color="auto"/>
        <w:right w:val="none" w:sz="0" w:space="0" w:color="auto"/>
      </w:divBdr>
    </w:div>
    <w:div w:id="657147929">
      <w:bodyDiv w:val="1"/>
      <w:marLeft w:val="0"/>
      <w:marRight w:val="0"/>
      <w:marTop w:val="0"/>
      <w:marBottom w:val="0"/>
      <w:divBdr>
        <w:top w:val="none" w:sz="0" w:space="0" w:color="auto"/>
        <w:left w:val="none" w:sz="0" w:space="0" w:color="auto"/>
        <w:bottom w:val="none" w:sz="0" w:space="0" w:color="auto"/>
        <w:right w:val="none" w:sz="0" w:space="0" w:color="auto"/>
      </w:divBdr>
    </w:div>
    <w:div w:id="726808357">
      <w:bodyDiv w:val="1"/>
      <w:marLeft w:val="0"/>
      <w:marRight w:val="0"/>
      <w:marTop w:val="0"/>
      <w:marBottom w:val="0"/>
      <w:divBdr>
        <w:top w:val="none" w:sz="0" w:space="0" w:color="auto"/>
        <w:left w:val="none" w:sz="0" w:space="0" w:color="auto"/>
        <w:bottom w:val="none" w:sz="0" w:space="0" w:color="auto"/>
        <w:right w:val="none" w:sz="0" w:space="0" w:color="auto"/>
      </w:divBdr>
    </w:div>
    <w:div w:id="747582895">
      <w:bodyDiv w:val="1"/>
      <w:marLeft w:val="0"/>
      <w:marRight w:val="0"/>
      <w:marTop w:val="0"/>
      <w:marBottom w:val="0"/>
      <w:divBdr>
        <w:top w:val="none" w:sz="0" w:space="0" w:color="auto"/>
        <w:left w:val="none" w:sz="0" w:space="0" w:color="auto"/>
        <w:bottom w:val="none" w:sz="0" w:space="0" w:color="auto"/>
        <w:right w:val="none" w:sz="0" w:space="0" w:color="auto"/>
      </w:divBdr>
    </w:div>
    <w:div w:id="777601585">
      <w:bodyDiv w:val="1"/>
      <w:marLeft w:val="0"/>
      <w:marRight w:val="0"/>
      <w:marTop w:val="0"/>
      <w:marBottom w:val="0"/>
      <w:divBdr>
        <w:top w:val="none" w:sz="0" w:space="0" w:color="auto"/>
        <w:left w:val="none" w:sz="0" w:space="0" w:color="auto"/>
        <w:bottom w:val="none" w:sz="0" w:space="0" w:color="auto"/>
        <w:right w:val="none" w:sz="0" w:space="0" w:color="auto"/>
      </w:divBdr>
    </w:div>
    <w:div w:id="782000564">
      <w:bodyDiv w:val="1"/>
      <w:marLeft w:val="0"/>
      <w:marRight w:val="0"/>
      <w:marTop w:val="0"/>
      <w:marBottom w:val="0"/>
      <w:divBdr>
        <w:top w:val="none" w:sz="0" w:space="0" w:color="auto"/>
        <w:left w:val="none" w:sz="0" w:space="0" w:color="auto"/>
        <w:bottom w:val="none" w:sz="0" w:space="0" w:color="auto"/>
        <w:right w:val="none" w:sz="0" w:space="0" w:color="auto"/>
      </w:divBdr>
    </w:div>
    <w:div w:id="804589097">
      <w:bodyDiv w:val="1"/>
      <w:marLeft w:val="0"/>
      <w:marRight w:val="0"/>
      <w:marTop w:val="0"/>
      <w:marBottom w:val="0"/>
      <w:divBdr>
        <w:top w:val="none" w:sz="0" w:space="0" w:color="auto"/>
        <w:left w:val="none" w:sz="0" w:space="0" w:color="auto"/>
        <w:bottom w:val="none" w:sz="0" w:space="0" w:color="auto"/>
        <w:right w:val="none" w:sz="0" w:space="0" w:color="auto"/>
      </w:divBdr>
    </w:div>
    <w:div w:id="813065617">
      <w:bodyDiv w:val="1"/>
      <w:marLeft w:val="0"/>
      <w:marRight w:val="0"/>
      <w:marTop w:val="0"/>
      <w:marBottom w:val="0"/>
      <w:divBdr>
        <w:top w:val="none" w:sz="0" w:space="0" w:color="auto"/>
        <w:left w:val="none" w:sz="0" w:space="0" w:color="auto"/>
        <w:bottom w:val="none" w:sz="0" w:space="0" w:color="auto"/>
        <w:right w:val="none" w:sz="0" w:space="0" w:color="auto"/>
      </w:divBdr>
    </w:div>
    <w:div w:id="839197489">
      <w:bodyDiv w:val="1"/>
      <w:marLeft w:val="0"/>
      <w:marRight w:val="0"/>
      <w:marTop w:val="0"/>
      <w:marBottom w:val="0"/>
      <w:divBdr>
        <w:top w:val="none" w:sz="0" w:space="0" w:color="auto"/>
        <w:left w:val="none" w:sz="0" w:space="0" w:color="auto"/>
        <w:bottom w:val="none" w:sz="0" w:space="0" w:color="auto"/>
        <w:right w:val="none" w:sz="0" w:space="0" w:color="auto"/>
      </w:divBdr>
    </w:div>
    <w:div w:id="858587658">
      <w:bodyDiv w:val="1"/>
      <w:marLeft w:val="0"/>
      <w:marRight w:val="0"/>
      <w:marTop w:val="0"/>
      <w:marBottom w:val="0"/>
      <w:divBdr>
        <w:top w:val="none" w:sz="0" w:space="0" w:color="auto"/>
        <w:left w:val="none" w:sz="0" w:space="0" w:color="auto"/>
        <w:bottom w:val="none" w:sz="0" w:space="0" w:color="auto"/>
        <w:right w:val="none" w:sz="0" w:space="0" w:color="auto"/>
      </w:divBdr>
    </w:div>
    <w:div w:id="868765372">
      <w:bodyDiv w:val="1"/>
      <w:marLeft w:val="0"/>
      <w:marRight w:val="0"/>
      <w:marTop w:val="0"/>
      <w:marBottom w:val="0"/>
      <w:divBdr>
        <w:top w:val="none" w:sz="0" w:space="0" w:color="auto"/>
        <w:left w:val="none" w:sz="0" w:space="0" w:color="auto"/>
        <w:bottom w:val="none" w:sz="0" w:space="0" w:color="auto"/>
        <w:right w:val="none" w:sz="0" w:space="0" w:color="auto"/>
      </w:divBdr>
    </w:div>
    <w:div w:id="878473473">
      <w:bodyDiv w:val="1"/>
      <w:marLeft w:val="0"/>
      <w:marRight w:val="0"/>
      <w:marTop w:val="0"/>
      <w:marBottom w:val="0"/>
      <w:divBdr>
        <w:top w:val="none" w:sz="0" w:space="0" w:color="auto"/>
        <w:left w:val="none" w:sz="0" w:space="0" w:color="auto"/>
        <w:bottom w:val="none" w:sz="0" w:space="0" w:color="auto"/>
        <w:right w:val="none" w:sz="0" w:space="0" w:color="auto"/>
      </w:divBdr>
    </w:div>
    <w:div w:id="880703027">
      <w:bodyDiv w:val="1"/>
      <w:marLeft w:val="0"/>
      <w:marRight w:val="0"/>
      <w:marTop w:val="0"/>
      <w:marBottom w:val="0"/>
      <w:divBdr>
        <w:top w:val="none" w:sz="0" w:space="0" w:color="auto"/>
        <w:left w:val="none" w:sz="0" w:space="0" w:color="auto"/>
        <w:bottom w:val="none" w:sz="0" w:space="0" w:color="auto"/>
        <w:right w:val="none" w:sz="0" w:space="0" w:color="auto"/>
      </w:divBdr>
    </w:div>
    <w:div w:id="889078406">
      <w:bodyDiv w:val="1"/>
      <w:marLeft w:val="0"/>
      <w:marRight w:val="0"/>
      <w:marTop w:val="0"/>
      <w:marBottom w:val="0"/>
      <w:divBdr>
        <w:top w:val="none" w:sz="0" w:space="0" w:color="auto"/>
        <w:left w:val="none" w:sz="0" w:space="0" w:color="auto"/>
        <w:bottom w:val="none" w:sz="0" w:space="0" w:color="auto"/>
        <w:right w:val="none" w:sz="0" w:space="0" w:color="auto"/>
      </w:divBdr>
    </w:div>
    <w:div w:id="898132012">
      <w:bodyDiv w:val="1"/>
      <w:marLeft w:val="0"/>
      <w:marRight w:val="0"/>
      <w:marTop w:val="0"/>
      <w:marBottom w:val="0"/>
      <w:divBdr>
        <w:top w:val="none" w:sz="0" w:space="0" w:color="auto"/>
        <w:left w:val="none" w:sz="0" w:space="0" w:color="auto"/>
        <w:bottom w:val="none" w:sz="0" w:space="0" w:color="auto"/>
        <w:right w:val="none" w:sz="0" w:space="0" w:color="auto"/>
      </w:divBdr>
    </w:div>
    <w:div w:id="913858796">
      <w:bodyDiv w:val="1"/>
      <w:marLeft w:val="0"/>
      <w:marRight w:val="0"/>
      <w:marTop w:val="0"/>
      <w:marBottom w:val="0"/>
      <w:divBdr>
        <w:top w:val="none" w:sz="0" w:space="0" w:color="auto"/>
        <w:left w:val="none" w:sz="0" w:space="0" w:color="auto"/>
        <w:bottom w:val="none" w:sz="0" w:space="0" w:color="auto"/>
        <w:right w:val="none" w:sz="0" w:space="0" w:color="auto"/>
      </w:divBdr>
    </w:div>
    <w:div w:id="918057308">
      <w:bodyDiv w:val="1"/>
      <w:marLeft w:val="0"/>
      <w:marRight w:val="0"/>
      <w:marTop w:val="0"/>
      <w:marBottom w:val="0"/>
      <w:divBdr>
        <w:top w:val="none" w:sz="0" w:space="0" w:color="auto"/>
        <w:left w:val="none" w:sz="0" w:space="0" w:color="auto"/>
        <w:bottom w:val="none" w:sz="0" w:space="0" w:color="auto"/>
        <w:right w:val="none" w:sz="0" w:space="0" w:color="auto"/>
      </w:divBdr>
    </w:div>
    <w:div w:id="937521720">
      <w:bodyDiv w:val="1"/>
      <w:marLeft w:val="0"/>
      <w:marRight w:val="0"/>
      <w:marTop w:val="0"/>
      <w:marBottom w:val="0"/>
      <w:divBdr>
        <w:top w:val="none" w:sz="0" w:space="0" w:color="auto"/>
        <w:left w:val="none" w:sz="0" w:space="0" w:color="auto"/>
        <w:bottom w:val="none" w:sz="0" w:space="0" w:color="auto"/>
        <w:right w:val="none" w:sz="0" w:space="0" w:color="auto"/>
      </w:divBdr>
    </w:div>
    <w:div w:id="944076565">
      <w:bodyDiv w:val="1"/>
      <w:marLeft w:val="0"/>
      <w:marRight w:val="0"/>
      <w:marTop w:val="0"/>
      <w:marBottom w:val="0"/>
      <w:divBdr>
        <w:top w:val="none" w:sz="0" w:space="0" w:color="auto"/>
        <w:left w:val="none" w:sz="0" w:space="0" w:color="auto"/>
        <w:bottom w:val="none" w:sz="0" w:space="0" w:color="auto"/>
        <w:right w:val="none" w:sz="0" w:space="0" w:color="auto"/>
      </w:divBdr>
    </w:div>
    <w:div w:id="966164149">
      <w:bodyDiv w:val="1"/>
      <w:marLeft w:val="0"/>
      <w:marRight w:val="0"/>
      <w:marTop w:val="0"/>
      <w:marBottom w:val="0"/>
      <w:divBdr>
        <w:top w:val="none" w:sz="0" w:space="0" w:color="auto"/>
        <w:left w:val="none" w:sz="0" w:space="0" w:color="auto"/>
        <w:bottom w:val="none" w:sz="0" w:space="0" w:color="auto"/>
        <w:right w:val="none" w:sz="0" w:space="0" w:color="auto"/>
      </w:divBdr>
    </w:div>
    <w:div w:id="980966759">
      <w:bodyDiv w:val="1"/>
      <w:marLeft w:val="0"/>
      <w:marRight w:val="0"/>
      <w:marTop w:val="0"/>
      <w:marBottom w:val="0"/>
      <w:divBdr>
        <w:top w:val="none" w:sz="0" w:space="0" w:color="auto"/>
        <w:left w:val="none" w:sz="0" w:space="0" w:color="auto"/>
        <w:bottom w:val="none" w:sz="0" w:space="0" w:color="auto"/>
        <w:right w:val="none" w:sz="0" w:space="0" w:color="auto"/>
      </w:divBdr>
    </w:div>
    <w:div w:id="992831464">
      <w:bodyDiv w:val="1"/>
      <w:marLeft w:val="0"/>
      <w:marRight w:val="0"/>
      <w:marTop w:val="0"/>
      <w:marBottom w:val="0"/>
      <w:divBdr>
        <w:top w:val="none" w:sz="0" w:space="0" w:color="auto"/>
        <w:left w:val="none" w:sz="0" w:space="0" w:color="auto"/>
        <w:bottom w:val="none" w:sz="0" w:space="0" w:color="auto"/>
        <w:right w:val="none" w:sz="0" w:space="0" w:color="auto"/>
      </w:divBdr>
    </w:div>
    <w:div w:id="1001353098">
      <w:bodyDiv w:val="1"/>
      <w:marLeft w:val="0"/>
      <w:marRight w:val="0"/>
      <w:marTop w:val="0"/>
      <w:marBottom w:val="0"/>
      <w:divBdr>
        <w:top w:val="none" w:sz="0" w:space="0" w:color="auto"/>
        <w:left w:val="none" w:sz="0" w:space="0" w:color="auto"/>
        <w:bottom w:val="none" w:sz="0" w:space="0" w:color="auto"/>
        <w:right w:val="none" w:sz="0" w:space="0" w:color="auto"/>
      </w:divBdr>
      <w:divsChild>
        <w:div w:id="1963536309">
          <w:marLeft w:val="60"/>
          <w:marRight w:val="60"/>
          <w:marTop w:val="100"/>
          <w:marBottom w:val="100"/>
          <w:divBdr>
            <w:top w:val="none" w:sz="0" w:space="0" w:color="auto"/>
            <w:left w:val="none" w:sz="0" w:space="0" w:color="auto"/>
            <w:bottom w:val="none" w:sz="0" w:space="0" w:color="auto"/>
            <w:right w:val="none" w:sz="0" w:space="0" w:color="auto"/>
          </w:divBdr>
        </w:div>
      </w:divsChild>
    </w:div>
    <w:div w:id="1006908286">
      <w:bodyDiv w:val="1"/>
      <w:marLeft w:val="0"/>
      <w:marRight w:val="0"/>
      <w:marTop w:val="0"/>
      <w:marBottom w:val="0"/>
      <w:divBdr>
        <w:top w:val="none" w:sz="0" w:space="0" w:color="auto"/>
        <w:left w:val="none" w:sz="0" w:space="0" w:color="auto"/>
        <w:bottom w:val="none" w:sz="0" w:space="0" w:color="auto"/>
        <w:right w:val="none" w:sz="0" w:space="0" w:color="auto"/>
      </w:divBdr>
    </w:div>
    <w:div w:id="1018626348">
      <w:bodyDiv w:val="1"/>
      <w:marLeft w:val="0"/>
      <w:marRight w:val="0"/>
      <w:marTop w:val="0"/>
      <w:marBottom w:val="0"/>
      <w:divBdr>
        <w:top w:val="none" w:sz="0" w:space="0" w:color="auto"/>
        <w:left w:val="none" w:sz="0" w:space="0" w:color="auto"/>
        <w:bottom w:val="none" w:sz="0" w:space="0" w:color="auto"/>
        <w:right w:val="none" w:sz="0" w:space="0" w:color="auto"/>
      </w:divBdr>
    </w:div>
    <w:div w:id="1026636421">
      <w:bodyDiv w:val="1"/>
      <w:marLeft w:val="0"/>
      <w:marRight w:val="0"/>
      <w:marTop w:val="0"/>
      <w:marBottom w:val="0"/>
      <w:divBdr>
        <w:top w:val="none" w:sz="0" w:space="0" w:color="auto"/>
        <w:left w:val="none" w:sz="0" w:space="0" w:color="auto"/>
        <w:bottom w:val="none" w:sz="0" w:space="0" w:color="auto"/>
        <w:right w:val="none" w:sz="0" w:space="0" w:color="auto"/>
      </w:divBdr>
    </w:div>
    <w:div w:id="1032611515">
      <w:bodyDiv w:val="1"/>
      <w:marLeft w:val="0"/>
      <w:marRight w:val="0"/>
      <w:marTop w:val="0"/>
      <w:marBottom w:val="0"/>
      <w:divBdr>
        <w:top w:val="none" w:sz="0" w:space="0" w:color="auto"/>
        <w:left w:val="none" w:sz="0" w:space="0" w:color="auto"/>
        <w:bottom w:val="none" w:sz="0" w:space="0" w:color="auto"/>
        <w:right w:val="none" w:sz="0" w:space="0" w:color="auto"/>
      </w:divBdr>
    </w:div>
    <w:div w:id="1034576341">
      <w:bodyDiv w:val="1"/>
      <w:marLeft w:val="0"/>
      <w:marRight w:val="0"/>
      <w:marTop w:val="0"/>
      <w:marBottom w:val="0"/>
      <w:divBdr>
        <w:top w:val="none" w:sz="0" w:space="0" w:color="auto"/>
        <w:left w:val="none" w:sz="0" w:space="0" w:color="auto"/>
        <w:bottom w:val="none" w:sz="0" w:space="0" w:color="auto"/>
        <w:right w:val="none" w:sz="0" w:space="0" w:color="auto"/>
      </w:divBdr>
    </w:div>
    <w:div w:id="1084035616">
      <w:bodyDiv w:val="1"/>
      <w:marLeft w:val="0"/>
      <w:marRight w:val="0"/>
      <w:marTop w:val="0"/>
      <w:marBottom w:val="0"/>
      <w:divBdr>
        <w:top w:val="none" w:sz="0" w:space="0" w:color="auto"/>
        <w:left w:val="none" w:sz="0" w:space="0" w:color="auto"/>
        <w:bottom w:val="none" w:sz="0" w:space="0" w:color="auto"/>
        <w:right w:val="none" w:sz="0" w:space="0" w:color="auto"/>
      </w:divBdr>
    </w:div>
    <w:div w:id="1106659833">
      <w:bodyDiv w:val="1"/>
      <w:marLeft w:val="0"/>
      <w:marRight w:val="0"/>
      <w:marTop w:val="0"/>
      <w:marBottom w:val="0"/>
      <w:divBdr>
        <w:top w:val="none" w:sz="0" w:space="0" w:color="auto"/>
        <w:left w:val="none" w:sz="0" w:space="0" w:color="auto"/>
        <w:bottom w:val="none" w:sz="0" w:space="0" w:color="auto"/>
        <w:right w:val="none" w:sz="0" w:space="0" w:color="auto"/>
      </w:divBdr>
    </w:div>
    <w:div w:id="1111122516">
      <w:bodyDiv w:val="1"/>
      <w:marLeft w:val="0"/>
      <w:marRight w:val="0"/>
      <w:marTop w:val="0"/>
      <w:marBottom w:val="0"/>
      <w:divBdr>
        <w:top w:val="none" w:sz="0" w:space="0" w:color="auto"/>
        <w:left w:val="none" w:sz="0" w:space="0" w:color="auto"/>
        <w:bottom w:val="none" w:sz="0" w:space="0" w:color="auto"/>
        <w:right w:val="none" w:sz="0" w:space="0" w:color="auto"/>
      </w:divBdr>
    </w:div>
    <w:div w:id="1112898106">
      <w:bodyDiv w:val="1"/>
      <w:marLeft w:val="0"/>
      <w:marRight w:val="0"/>
      <w:marTop w:val="0"/>
      <w:marBottom w:val="0"/>
      <w:divBdr>
        <w:top w:val="none" w:sz="0" w:space="0" w:color="auto"/>
        <w:left w:val="none" w:sz="0" w:space="0" w:color="auto"/>
        <w:bottom w:val="none" w:sz="0" w:space="0" w:color="auto"/>
        <w:right w:val="none" w:sz="0" w:space="0" w:color="auto"/>
      </w:divBdr>
    </w:div>
    <w:div w:id="1115295055">
      <w:bodyDiv w:val="1"/>
      <w:marLeft w:val="0"/>
      <w:marRight w:val="0"/>
      <w:marTop w:val="0"/>
      <w:marBottom w:val="0"/>
      <w:divBdr>
        <w:top w:val="none" w:sz="0" w:space="0" w:color="auto"/>
        <w:left w:val="none" w:sz="0" w:space="0" w:color="auto"/>
        <w:bottom w:val="none" w:sz="0" w:space="0" w:color="auto"/>
        <w:right w:val="none" w:sz="0" w:space="0" w:color="auto"/>
      </w:divBdr>
    </w:div>
    <w:div w:id="1126924099">
      <w:bodyDiv w:val="1"/>
      <w:marLeft w:val="0"/>
      <w:marRight w:val="0"/>
      <w:marTop w:val="0"/>
      <w:marBottom w:val="0"/>
      <w:divBdr>
        <w:top w:val="none" w:sz="0" w:space="0" w:color="auto"/>
        <w:left w:val="none" w:sz="0" w:space="0" w:color="auto"/>
        <w:bottom w:val="none" w:sz="0" w:space="0" w:color="auto"/>
        <w:right w:val="none" w:sz="0" w:space="0" w:color="auto"/>
      </w:divBdr>
    </w:div>
    <w:div w:id="1154832451">
      <w:bodyDiv w:val="1"/>
      <w:marLeft w:val="0"/>
      <w:marRight w:val="0"/>
      <w:marTop w:val="0"/>
      <w:marBottom w:val="0"/>
      <w:divBdr>
        <w:top w:val="none" w:sz="0" w:space="0" w:color="auto"/>
        <w:left w:val="none" w:sz="0" w:space="0" w:color="auto"/>
        <w:bottom w:val="none" w:sz="0" w:space="0" w:color="auto"/>
        <w:right w:val="none" w:sz="0" w:space="0" w:color="auto"/>
      </w:divBdr>
      <w:divsChild>
        <w:div w:id="750928574">
          <w:marLeft w:val="0"/>
          <w:marRight w:val="0"/>
          <w:marTop w:val="120"/>
          <w:marBottom w:val="0"/>
          <w:divBdr>
            <w:top w:val="none" w:sz="0" w:space="0" w:color="auto"/>
            <w:left w:val="none" w:sz="0" w:space="0" w:color="auto"/>
            <w:bottom w:val="none" w:sz="0" w:space="0" w:color="auto"/>
            <w:right w:val="none" w:sz="0" w:space="0" w:color="auto"/>
          </w:divBdr>
        </w:div>
        <w:div w:id="830684610">
          <w:marLeft w:val="0"/>
          <w:marRight w:val="0"/>
          <w:marTop w:val="120"/>
          <w:marBottom w:val="0"/>
          <w:divBdr>
            <w:top w:val="none" w:sz="0" w:space="0" w:color="auto"/>
            <w:left w:val="none" w:sz="0" w:space="0" w:color="auto"/>
            <w:bottom w:val="none" w:sz="0" w:space="0" w:color="auto"/>
            <w:right w:val="none" w:sz="0" w:space="0" w:color="auto"/>
          </w:divBdr>
        </w:div>
        <w:div w:id="1496191466">
          <w:marLeft w:val="0"/>
          <w:marRight w:val="0"/>
          <w:marTop w:val="120"/>
          <w:marBottom w:val="0"/>
          <w:divBdr>
            <w:top w:val="none" w:sz="0" w:space="0" w:color="auto"/>
            <w:left w:val="none" w:sz="0" w:space="0" w:color="auto"/>
            <w:bottom w:val="none" w:sz="0" w:space="0" w:color="auto"/>
            <w:right w:val="none" w:sz="0" w:space="0" w:color="auto"/>
          </w:divBdr>
        </w:div>
        <w:div w:id="1507089115">
          <w:marLeft w:val="0"/>
          <w:marRight w:val="0"/>
          <w:marTop w:val="120"/>
          <w:marBottom w:val="0"/>
          <w:divBdr>
            <w:top w:val="none" w:sz="0" w:space="0" w:color="auto"/>
            <w:left w:val="none" w:sz="0" w:space="0" w:color="auto"/>
            <w:bottom w:val="none" w:sz="0" w:space="0" w:color="auto"/>
            <w:right w:val="none" w:sz="0" w:space="0" w:color="auto"/>
          </w:divBdr>
        </w:div>
        <w:div w:id="1520314599">
          <w:marLeft w:val="0"/>
          <w:marRight w:val="0"/>
          <w:marTop w:val="120"/>
          <w:marBottom w:val="0"/>
          <w:divBdr>
            <w:top w:val="none" w:sz="0" w:space="0" w:color="auto"/>
            <w:left w:val="none" w:sz="0" w:space="0" w:color="auto"/>
            <w:bottom w:val="none" w:sz="0" w:space="0" w:color="auto"/>
            <w:right w:val="none" w:sz="0" w:space="0" w:color="auto"/>
          </w:divBdr>
        </w:div>
        <w:div w:id="1565339487">
          <w:marLeft w:val="0"/>
          <w:marRight w:val="0"/>
          <w:marTop w:val="120"/>
          <w:marBottom w:val="0"/>
          <w:divBdr>
            <w:top w:val="none" w:sz="0" w:space="0" w:color="auto"/>
            <w:left w:val="none" w:sz="0" w:space="0" w:color="auto"/>
            <w:bottom w:val="none" w:sz="0" w:space="0" w:color="auto"/>
            <w:right w:val="none" w:sz="0" w:space="0" w:color="auto"/>
          </w:divBdr>
        </w:div>
        <w:div w:id="2143771490">
          <w:marLeft w:val="0"/>
          <w:marRight w:val="0"/>
          <w:marTop w:val="120"/>
          <w:marBottom w:val="0"/>
          <w:divBdr>
            <w:top w:val="none" w:sz="0" w:space="0" w:color="auto"/>
            <w:left w:val="none" w:sz="0" w:space="0" w:color="auto"/>
            <w:bottom w:val="none" w:sz="0" w:space="0" w:color="auto"/>
            <w:right w:val="none" w:sz="0" w:space="0" w:color="auto"/>
          </w:divBdr>
        </w:div>
      </w:divsChild>
    </w:div>
    <w:div w:id="1189442681">
      <w:bodyDiv w:val="1"/>
      <w:marLeft w:val="0"/>
      <w:marRight w:val="0"/>
      <w:marTop w:val="0"/>
      <w:marBottom w:val="0"/>
      <w:divBdr>
        <w:top w:val="none" w:sz="0" w:space="0" w:color="auto"/>
        <w:left w:val="none" w:sz="0" w:space="0" w:color="auto"/>
        <w:bottom w:val="none" w:sz="0" w:space="0" w:color="auto"/>
        <w:right w:val="none" w:sz="0" w:space="0" w:color="auto"/>
      </w:divBdr>
    </w:div>
    <w:div w:id="1222450223">
      <w:bodyDiv w:val="1"/>
      <w:marLeft w:val="0"/>
      <w:marRight w:val="0"/>
      <w:marTop w:val="0"/>
      <w:marBottom w:val="0"/>
      <w:divBdr>
        <w:top w:val="none" w:sz="0" w:space="0" w:color="auto"/>
        <w:left w:val="none" w:sz="0" w:space="0" w:color="auto"/>
        <w:bottom w:val="none" w:sz="0" w:space="0" w:color="auto"/>
        <w:right w:val="none" w:sz="0" w:space="0" w:color="auto"/>
      </w:divBdr>
    </w:div>
    <w:div w:id="1235429651">
      <w:bodyDiv w:val="1"/>
      <w:marLeft w:val="0"/>
      <w:marRight w:val="0"/>
      <w:marTop w:val="0"/>
      <w:marBottom w:val="0"/>
      <w:divBdr>
        <w:top w:val="none" w:sz="0" w:space="0" w:color="auto"/>
        <w:left w:val="none" w:sz="0" w:space="0" w:color="auto"/>
        <w:bottom w:val="none" w:sz="0" w:space="0" w:color="auto"/>
        <w:right w:val="none" w:sz="0" w:space="0" w:color="auto"/>
      </w:divBdr>
    </w:div>
    <w:div w:id="1241983789">
      <w:bodyDiv w:val="1"/>
      <w:marLeft w:val="0"/>
      <w:marRight w:val="0"/>
      <w:marTop w:val="0"/>
      <w:marBottom w:val="0"/>
      <w:divBdr>
        <w:top w:val="none" w:sz="0" w:space="0" w:color="auto"/>
        <w:left w:val="none" w:sz="0" w:space="0" w:color="auto"/>
        <w:bottom w:val="none" w:sz="0" w:space="0" w:color="auto"/>
        <w:right w:val="none" w:sz="0" w:space="0" w:color="auto"/>
      </w:divBdr>
    </w:div>
    <w:div w:id="1260260442">
      <w:bodyDiv w:val="1"/>
      <w:marLeft w:val="0"/>
      <w:marRight w:val="0"/>
      <w:marTop w:val="0"/>
      <w:marBottom w:val="0"/>
      <w:divBdr>
        <w:top w:val="none" w:sz="0" w:space="0" w:color="auto"/>
        <w:left w:val="none" w:sz="0" w:space="0" w:color="auto"/>
        <w:bottom w:val="none" w:sz="0" w:space="0" w:color="auto"/>
        <w:right w:val="none" w:sz="0" w:space="0" w:color="auto"/>
      </w:divBdr>
    </w:div>
    <w:div w:id="1287005985">
      <w:bodyDiv w:val="1"/>
      <w:marLeft w:val="0"/>
      <w:marRight w:val="0"/>
      <w:marTop w:val="0"/>
      <w:marBottom w:val="0"/>
      <w:divBdr>
        <w:top w:val="none" w:sz="0" w:space="0" w:color="auto"/>
        <w:left w:val="none" w:sz="0" w:space="0" w:color="auto"/>
        <w:bottom w:val="none" w:sz="0" w:space="0" w:color="auto"/>
        <w:right w:val="none" w:sz="0" w:space="0" w:color="auto"/>
      </w:divBdr>
    </w:div>
    <w:div w:id="1290822819">
      <w:bodyDiv w:val="1"/>
      <w:marLeft w:val="0"/>
      <w:marRight w:val="0"/>
      <w:marTop w:val="0"/>
      <w:marBottom w:val="0"/>
      <w:divBdr>
        <w:top w:val="none" w:sz="0" w:space="0" w:color="auto"/>
        <w:left w:val="none" w:sz="0" w:space="0" w:color="auto"/>
        <w:bottom w:val="none" w:sz="0" w:space="0" w:color="auto"/>
        <w:right w:val="none" w:sz="0" w:space="0" w:color="auto"/>
      </w:divBdr>
    </w:div>
    <w:div w:id="1308319013">
      <w:bodyDiv w:val="1"/>
      <w:marLeft w:val="0"/>
      <w:marRight w:val="0"/>
      <w:marTop w:val="0"/>
      <w:marBottom w:val="0"/>
      <w:divBdr>
        <w:top w:val="none" w:sz="0" w:space="0" w:color="auto"/>
        <w:left w:val="none" w:sz="0" w:space="0" w:color="auto"/>
        <w:bottom w:val="none" w:sz="0" w:space="0" w:color="auto"/>
        <w:right w:val="none" w:sz="0" w:space="0" w:color="auto"/>
      </w:divBdr>
    </w:div>
    <w:div w:id="1332947588">
      <w:bodyDiv w:val="1"/>
      <w:marLeft w:val="0"/>
      <w:marRight w:val="0"/>
      <w:marTop w:val="0"/>
      <w:marBottom w:val="0"/>
      <w:divBdr>
        <w:top w:val="none" w:sz="0" w:space="0" w:color="auto"/>
        <w:left w:val="none" w:sz="0" w:space="0" w:color="auto"/>
        <w:bottom w:val="none" w:sz="0" w:space="0" w:color="auto"/>
        <w:right w:val="none" w:sz="0" w:space="0" w:color="auto"/>
      </w:divBdr>
    </w:div>
    <w:div w:id="1350138284">
      <w:bodyDiv w:val="1"/>
      <w:marLeft w:val="0"/>
      <w:marRight w:val="0"/>
      <w:marTop w:val="0"/>
      <w:marBottom w:val="0"/>
      <w:divBdr>
        <w:top w:val="none" w:sz="0" w:space="0" w:color="auto"/>
        <w:left w:val="none" w:sz="0" w:space="0" w:color="auto"/>
        <w:bottom w:val="none" w:sz="0" w:space="0" w:color="auto"/>
        <w:right w:val="none" w:sz="0" w:space="0" w:color="auto"/>
      </w:divBdr>
    </w:div>
    <w:div w:id="1352804839">
      <w:bodyDiv w:val="1"/>
      <w:marLeft w:val="0"/>
      <w:marRight w:val="0"/>
      <w:marTop w:val="0"/>
      <w:marBottom w:val="0"/>
      <w:divBdr>
        <w:top w:val="none" w:sz="0" w:space="0" w:color="auto"/>
        <w:left w:val="none" w:sz="0" w:space="0" w:color="auto"/>
        <w:bottom w:val="none" w:sz="0" w:space="0" w:color="auto"/>
        <w:right w:val="none" w:sz="0" w:space="0" w:color="auto"/>
      </w:divBdr>
    </w:div>
    <w:div w:id="1355423026">
      <w:bodyDiv w:val="1"/>
      <w:marLeft w:val="0"/>
      <w:marRight w:val="0"/>
      <w:marTop w:val="0"/>
      <w:marBottom w:val="0"/>
      <w:divBdr>
        <w:top w:val="none" w:sz="0" w:space="0" w:color="auto"/>
        <w:left w:val="none" w:sz="0" w:space="0" w:color="auto"/>
        <w:bottom w:val="none" w:sz="0" w:space="0" w:color="auto"/>
        <w:right w:val="none" w:sz="0" w:space="0" w:color="auto"/>
      </w:divBdr>
    </w:div>
    <w:div w:id="1425154132">
      <w:bodyDiv w:val="1"/>
      <w:marLeft w:val="0"/>
      <w:marRight w:val="0"/>
      <w:marTop w:val="0"/>
      <w:marBottom w:val="0"/>
      <w:divBdr>
        <w:top w:val="none" w:sz="0" w:space="0" w:color="auto"/>
        <w:left w:val="none" w:sz="0" w:space="0" w:color="auto"/>
        <w:bottom w:val="none" w:sz="0" w:space="0" w:color="auto"/>
        <w:right w:val="none" w:sz="0" w:space="0" w:color="auto"/>
      </w:divBdr>
    </w:div>
    <w:div w:id="1455564420">
      <w:bodyDiv w:val="1"/>
      <w:marLeft w:val="0"/>
      <w:marRight w:val="0"/>
      <w:marTop w:val="0"/>
      <w:marBottom w:val="0"/>
      <w:divBdr>
        <w:top w:val="none" w:sz="0" w:space="0" w:color="auto"/>
        <w:left w:val="none" w:sz="0" w:space="0" w:color="auto"/>
        <w:bottom w:val="none" w:sz="0" w:space="0" w:color="auto"/>
        <w:right w:val="none" w:sz="0" w:space="0" w:color="auto"/>
      </w:divBdr>
    </w:div>
    <w:div w:id="1460875006">
      <w:bodyDiv w:val="1"/>
      <w:marLeft w:val="0"/>
      <w:marRight w:val="0"/>
      <w:marTop w:val="0"/>
      <w:marBottom w:val="0"/>
      <w:divBdr>
        <w:top w:val="none" w:sz="0" w:space="0" w:color="auto"/>
        <w:left w:val="none" w:sz="0" w:space="0" w:color="auto"/>
        <w:bottom w:val="none" w:sz="0" w:space="0" w:color="auto"/>
        <w:right w:val="none" w:sz="0" w:space="0" w:color="auto"/>
      </w:divBdr>
    </w:div>
    <w:div w:id="1462924384">
      <w:bodyDiv w:val="1"/>
      <w:marLeft w:val="0"/>
      <w:marRight w:val="0"/>
      <w:marTop w:val="0"/>
      <w:marBottom w:val="0"/>
      <w:divBdr>
        <w:top w:val="none" w:sz="0" w:space="0" w:color="auto"/>
        <w:left w:val="none" w:sz="0" w:space="0" w:color="auto"/>
        <w:bottom w:val="none" w:sz="0" w:space="0" w:color="auto"/>
        <w:right w:val="none" w:sz="0" w:space="0" w:color="auto"/>
      </w:divBdr>
    </w:div>
    <w:div w:id="1463235209">
      <w:bodyDiv w:val="1"/>
      <w:marLeft w:val="0"/>
      <w:marRight w:val="0"/>
      <w:marTop w:val="0"/>
      <w:marBottom w:val="0"/>
      <w:divBdr>
        <w:top w:val="none" w:sz="0" w:space="0" w:color="auto"/>
        <w:left w:val="none" w:sz="0" w:space="0" w:color="auto"/>
        <w:bottom w:val="none" w:sz="0" w:space="0" w:color="auto"/>
        <w:right w:val="none" w:sz="0" w:space="0" w:color="auto"/>
      </w:divBdr>
    </w:div>
    <w:div w:id="1479490643">
      <w:bodyDiv w:val="1"/>
      <w:marLeft w:val="0"/>
      <w:marRight w:val="0"/>
      <w:marTop w:val="0"/>
      <w:marBottom w:val="0"/>
      <w:divBdr>
        <w:top w:val="none" w:sz="0" w:space="0" w:color="auto"/>
        <w:left w:val="none" w:sz="0" w:space="0" w:color="auto"/>
        <w:bottom w:val="none" w:sz="0" w:space="0" w:color="auto"/>
        <w:right w:val="none" w:sz="0" w:space="0" w:color="auto"/>
      </w:divBdr>
    </w:div>
    <w:div w:id="1485462811">
      <w:bodyDiv w:val="1"/>
      <w:marLeft w:val="0"/>
      <w:marRight w:val="0"/>
      <w:marTop w:val="0"/>
      <w:marBottom w:val="0"/>
      <w:divBdr>
        <w:top w:val="none" w:sz="0" w:space="0" w:color="auto"/>
        <w:left w:val="none" w:sz="0" w:space="0" w:color="auto"/>
        <w:bottom w:val="none" w:sz="0" w:space="0" w:color="auto"/>
        <w:right w:val="none" w:sz="0" w:space="0" w:color="auto"/>
      </w:divBdr>
    </w:div>
    <w:div w:id="1502962437">
      <w:bodyDiv w:val="1"/>
      <w:marLeft w:val="0"/>
      <w:marRight w:val="0"/>
      <w:marTop w:val="0"/>
      <w:marBottom w:val="0"/>
      <w:divBdr>
        <w:top w:val="none" w:sz="0" w:space="0" w:color="auto"/>
        <w:left w:val="none" w:sz="0" w:space="0" w:color="auto"/>
        <w:bottom w:val="none" w:sz="0" w:space="0" w:color="auto"/>
        <w:right w:val="none" w:sz="0" w:space="0" w:color="auto"/>
      </w:divBdr>
    </w:div>
    <w:div w:id="1532187280">
      <w:bodyDiv w:val="1"/>
      <w:marLeft w:val="0"/>
      <w:marRight w:val="0"/>
      <w:marTop w:val="0"/>
      <w:marBottom w:val="0"/>
      <w:divBdr>
        <w:top w:val="none" w:sz="0" w:space="0" w:color="auto"/>
        <w:left w:val="none" w:sz="0" w:space="0" w:color="auto"/>
        <w:bottom w:val="none" w:sz="0" w:space="0" w:color="auto"/>
        <w:right w:val="none" w:sz="0" w:space="0" w:color="auto"/>
      </w:divBdr>
    </w:div>
    <w:div w:id="1533573523">
      <w:bodyDiv w:val="1"/>
      <w:marLeft w:val="0"/>
      <w:marRight w:val="0"/>
      <w:marTop w:val="0"/>
      <w:marBottom w:val="0"/>
      <w:divBdr>
        <w:top w:val="none" w:sz="0" w:space="0" w:color="auto"/>
        <w:left w:val="none" w:sz="0" w:space="0" w:color="auto"/>
        <w:bottom w:val="none" w:sz="0" w:space="0" w:color="auto"/>
        <w:right w:val="none" w:sz="0" w:space="0" w:color="auto"/>
      </w:divBdr>
    </w:div>
    <w:div w:id="1540893514">
      <w:bodyDiv w:val="1"/>
      <w:marLeft w:val="0"/>
      <w:marRight w:val="0"/>
      <w:marTop w:val="0"/>
      <w:marBottom w:val="0"/>
      <w:divBdr>
        <w:top w:val="none" w:sz="0" w:space="0" w:color="auto"/>
        <w:left w:val="none" w:sz="0" w:space="0" w:color="auto"/>
        <w:bottom w:val="none" w:sz="0" w:space="0" w:color="auto"/>
        <w:right w:val="none" w:sz="0" w:space="0" w:color="auto"/>
      </w:divBdr>
    </w:div>
    <w:div w:id="1545022624">
      <w:bodyDiv w:val="1"/>
      <w:marLeft w:val="0"/>
      <w:marRight w:val="0"/>
      <w:marTop w:val="0"/>
      <w:marBottom w:val="0"/>
      <w:divBdr>
        <w:top w:val="none" w:sz="0" w:space="0" w:color="auto"/>
        <w:left w:val="none" w:sz="0" w:space="0" w:color="auto"/>
        <w:bottom w:val="none" w:sz="0" w:space="0" w:color="auto"/>
        <w:right w:val="none" w:sz="0" w:space="0" w:color="auto"/>
      </w:divBdr>
    </w:div>
    <w:div w:id="1552769697">
      <w:bodyDiv w:val="1"/>
      <w:marLeft w:val="0"/>
      <w:marRight w:val="0"/>
      <w:marTop w:val="0"/>
      <w:marBottom w:val="0"/>
      <w:divBdr>
        <w:top w:val="none" w:sz="0" w:space="0" w:color="auto"/>
        <w:left w:val="none" w:sz="0" w:space="0" w:color="auto"/>
        <w:bottom w:val="none" w:sz="0" w:space="0" w:color="auto"/>
        <w:right w:val="none" w:sz="0" w:space="0" w:color="auto"/>
      </w:divBdr>
    </w:div>
    <w:div w:id="1571961729">
      <w:bodyDiv w:val="1"/>
      <w:marLeft w:val="0"/>
      <w:marRight w:val="0"/>
      <w:marTop w:val="0"/>
      <w:marBottom w:val="0"/>
      <w:divBdr>
        <w:top w:val="none" w:sz="0" w:space="0" w:color="auto"/>
        <w:left w:val="none" w:sz="0" w:space="0" w:color="auto"/>
        <w:bottom w:val="none" w:sz="0" w:space="0" w:color="auto"/>
        <w:right w:val="none" w:sz="0" w:space="0" w:color="auto"/>
      </w:divBdr>
    </w:div>
    <w:div w:id="1606574978">
      <w:bodyDiv w:val="1"/>
      <w:marLeft w:val="0"/>
      <w:marRight w:val="0"/>
      <w:marTop w:val="0"/>
      <w:marBottom w:val="0"/>
      <w:divBdr>
        <w:top w:val="none" w:sz="0" w:space="0" w:color="auto"/>
        <w:left w:val="none" w:sz="0" w:space="0" w:color="auto"/>
        <w:bottom w:val="none" w:sz="0" w:space="0" w:color="auto"/>
        <w:right w:val="none" w:sz="0" w:space="0" w:color="auto"/>
      </w:divBdr>
    </w:div>
    <w:div w:id="1621299418">
      <w:bodyDiv w:val="1"/>
      <w:marLeft w:val="0"/>
      <w:marRight w:val="0"/>
      <w:marTop w:val="0"/>
      <w:marBottom w:val="0"/>
      <w:divBdr>
        <w:top w:val="none" w:sz="0" w:space="0" w:color="auto"/>
        <w:left w:val="none" w:sz="0" w:space="0" w:color="auto"/>
        <w:bottom w:val="none" w:sz="0" w:space="0" w:color="auto"/>
        <w:right w:val="none" w:sz="0" w:space="0" w:color="auto"/>
      </w:divBdr>
    </w:div>
    <w:div w:id="1646742016">
      <w:bodyDiv w:val="1"/>
      <w:marLeft w:val="0"/>
      <w:marRight w:val="0"/>
      <w:marTop w:val="0"/>
      <w:marBottom w:val="0"/>
      <w:divBdr>
        <w:top w:val="none" w:sz="0" w:space="0" w:color="auto"/>
        <w:left w:val="none" w:sz="0" w:space="0" w:color="auto"/>
        <w:bottom w:val="none" w:sz="0" w:space="0" w:color="auto"/>
        <w:right w:val="none" w:sz="0" w:space="0" w:color="auto"/>
      </w:divBdr>
    </w:div>
    <w:div w:id="1708796620">
      <w:bodyDiv w:val="1"/>
      <w:marLeft w:val="0"/>
      <w:marRight w:val="0"/>
      <w:marTop w:val="0"/>
      <w:marBottom w:val="0"/>
      <w:divBdr>
        <w:top w:val="none" w:sz="0" w:space="0" w:color="auto"/>
        <w:left w:val="none" w:sz="0" w:space="0" w:color="auto"/>
        <w:bottom w:val="none" w:sz="0" w:space="0" w:color="auto"/>
        <w:right w:val="none" w:sz="0" w:space="0" w:color="auto"/>
      </w:divBdr>
    </w:div>
    <w:div w:id="1729301317">
      <w:bodyDiv w:val="1"/>
      <w:marLeft w:val="0"/>
      <w:marRight w:val="0"/>
      <w:marTop w:val="0"/>
      <w:marBottom w:val="0"/>
      <w:divBdr>
        <w:top w:val="none" w:sz="0" w:space="0" w:color="auto"/>
        <w:left w:val="none" w:sz="0" w:space="0" w:color="auto"/>
        <w:bottom w:val="none" w:sz="0" w:space="0" w:color="auto"/>
        <w:right w:val="none" w:sz="0" w:space="0" w:color="auto"/>
      </w:divBdr>
    </w:div>
    <w:div w:id="1731611767">
      <w:bodyDiv w:val="1"/>
      <w:marLeft w:val="0"/>
      <w:marRight w:val="0"/>
      <w:marTop w:val="0"/>
      <w:marBottom w:val="0"/>
      <w:divBdr>
        <w:top w:val="none" w:sz="0" w:space="0" w:color="auto"/>
        <w:left w:val="none" w:sz="0" w:space="0" w:color="auto"/>
        <w:bottom w:val="none" w:sz="0" w:space="0" w:color="auto"/>
        <w:right w:val="none" w:sz="0" w:space="0" w:color="auto"/>
      </w:divBdr>
    </w:div>
    <w:div w:id="1758789944">
      <w:bodyDiv w:val="1"/>
      <w:marLeft w:val="0"/>
      <w:marRight w:val="0"/>
      <w:marTop w:val="0"/>
      <w:marBottom w:val="0"/>
      <w:divBdr>
        <w:top w:val="none" w:sz="0" w:space="0" w:color="auto"/>
        <w:left w:val="none" w:sz="0" w:space="0" w:color="auto"/>
        <w:bottom w:val="none" w:sz="0" w:space="0" w:color="auto"/>
        <w:right w:val="none" w:sz="0" w:space="0" w:color="auto"/>
      </w:divBdr>
    </w:div>
    <w:div w:id="1795439605">
      <w:bodyDiv w:val="1"/>
      <w:marLeft w:val="0"/>
      <w:marRight w:val="0"/>
      <w:marTop w:val="0"/>
      <w:marBottom w:val="0"/>
      <w:divBdr>
        <w:top w:val="none" w:sz="0" w:space="0" w:color="auto"/>
        <w:left w:val="none" w:sz="0" w:space="0" w:color="auto"/>
        <w:bottom w:val="none" w:sz="0" w:space="0" w:color="auto"/>
        <w:right w:val="none" w:sz="0" w:space="0" w:color="auto"/>
      </w:divBdr>
    </w:div>
    <w:div w:id="1803771529">
      <w:bodyDiv w:val="1"/>
      <w:marLeft w:val="0"/>
      <w:marRight w:val="0"/>
      <w:marTop w:val="0"/>
      <w:marBottom w:val="0"/>
      <w:divBdr>
        <w:top w:val="none" w:sz="0" w:space="0" w:color="auto"/>
        <w:left w:val="none" w:sz="0" w:space="0" w:color="auto"/>
        <w:bottom w:val="none" w:sz="0" w:space="0" w:color="auto"/>
        <w:right w:val="none" w:sz="0" w:space="0" w:color="auto"/>
      </w:divBdr>
    </w:div>
    <w:div w:id="1818107115">
      <w:bodyDiv w:val="1"/>
      <w:marLeft w:val="0"/>
      <w:marRight w:val="0"/>
      <w:marTop w:val="0"/>
      <w:marBottom w:val="0"/>
      <w:divBdr>
        <w:top w:val="none" w:sz="0" w:space="0" w:color="auto"/>
        <w:left w:val="none" w:sz="0" w:space="0" w:color="auto"/>
        <w:bottom w:val="none" w:sz="0" w:space="0" w:color="auto"/>
        <w:right w:val="none" w:sz="0" w:space="0" w:color="auto"/>
      </w:divBdr>
    </w:div>
    <w:div w:id="1820804320">
      <w:bodyDiv w:val="1"/>
      <w:marLeft w:val="0"/>
      <w:marRight w:val="0"/>
      <w:marTop w:val="0"/>
      <w:marBottom w:val="0"/>
      <w:divBdr>
        <w:top w:val="none" w:sz="0" w:space="0" w:color="auto"/>
        <w:left w:val="none" w:sz="0" w:space="0" w:color="auto"/>
        <w:bottom w:val="none" w:sz="0" w:space="0" w:color="auto"/>
        <w:right w:val="none" w:sz="0" w:space="0" w:color="auto"/>
      </w:divBdr>
    </w:div>
    <w:div w:id="1827238656">
      <w:bodyDiv w:val="1"/>
      <w:marLeft w:val="0"/>
      <w:marRight w:val="0"/>
      <w:marTop w:val="0"/>
      <w:marBottom w:val="0"/>
      <w:divBdr>
        <w:top w:val="none" w:sz="0" w:space="0" w:color="auto"/>
        <w:left w:val="none" w:sz="0" w:space="0" w:color="auto"/>
        <w:bottom w:val="none" w:sz="0" w:space="0" w:color="auto"/>
        <w:right w:val="none" w:sz="0" w:space="0" w:color="auto"/>
      </w:divBdr>
    </w:div>
    <w:div w:id="1858426151">
      <w:bodyDiv w:val="1"/>
      <w:marLeft w:val="0"/>
      <w:marRight w:val="0"/>
      <w:marTop w:val="0"/>
      <w:marBottom w:val="0"/>
      <w:divBdr>
        <w:top w:val="none" w:sz="0" w:space="0" w:color="auto"/>
        <w:left w:val="none" w:sz="0" w:space="0" w:color="auto"/>
        <w:bottom w:val="none" w:sz="0" w:space="0" w:color="auto"/>
        <w:right w:val="none" w:sz="0" w:space="0" w:color="auto"/>
      </w:divBdr>
    </w:div>
    <w:div w:id="1860004388">
      <w:bodyDiv w:val="1"/>
      <w:marLeft w:val="0"/>
      <w:marRight w:val="0"/>
      <w:marTop w:val="0"/>
      <w:marBottom w:val="0"/>
      <w:divBdr>
        <w:top w:val="none" w:sz="0" w:space="0" w:color="auto"/>
        <w:left w:val="none" w:sz="0" w:space="0" w:color="auto"/>
        <w:bottom w:val="none" w:sz="0" w:space="0" w:color="auto"/>
        <w:right w:val="none" w:sz="0" w:space="0" w:color="auto"/>
      </w:divBdr>
    </w:div>
    <w:div w:id="1913538965">
      <w:bodyDiv w:val="1"/>
      <w:marLeft w:val="0"/>
      <w:marRight w:val="0"/>
      <w:marTop w:val="0"/>
      <w:marBottom w:val="0"/>
      <w:divBdr>
        <w:top w:val="none" w:sz="0" w:space="0" w:color="auto"/>
        <w:left w:val="none" w:sz="0" w:space="0" w:color="auto"/>
        <w:bottom w:val="none" w:sz="0" w:space="0" w:color="auto"/>
        <w:right w:val="none" w:sz="0" w:space="0" w:color="auto"/>
      </w:divBdr>
    </w:div>
    <w:div w:id="1918393776">
      <w:bodyDiv w:val="1"/>
      <w:marLeft w:val="0"/>
      <w:marRight w:val="0"/>
      <w:marTop w:val="0"/>
      <w:marBottom w:val="0"/>
      <w:divBdr>
        <w:top w:val="none" w:sz="0" w:space="0" w:color="auto"/>
        <w:left w:val="none" w:sz="0" w:space="0" w:color="auto"/>
        <w:bottom w:val="none" w:sz="0" w:space="0" w:color="auto"/>
        <w:right w:val="none" w:sz="0" w:space="0" w:color="auto"/>
      </w:divBdr>
    </w:div>
    <w:div w:id="1919317398">
      <w:bodyDiv w:val="1"/>
      <w:marLeft w:val="0"/>
      <w:marRight w:val="0"/>
      <w:marTop w:val="0"/>
      <w:marBottom w:val="0"/>
      <w:divBdr>
        <w:top w:val="none" w:sz="0" w:space="0" w:color="auto"/>
        <w:left w:val="none" w:sz="0" w:space="0" w:color="auto"/>
        <w:bottom w:val="none" w:sz="0" w:space="0" w:color="auto"/>
        <w:right w:val="none" w:sz="0" w:space="0" w:color="auto"/>
      </w:divBdr>
    </w:div>
    <w:div w:id="1943568013">
      <w:bodyDiv w:val="1"/>
      <w:marLeft w:val="0"/>
      <w:marRight w:val="0"/>
      <w:marTop w:val="0"/>
      <w:marBottom w:val="0"/>
      <w:divBdr>
        <w:top w:val="none" w:sz="0" w:space="0" w:color="auto"/>
        <w:left w:val="none" w:sz="0" w:space="0" w:color="auto"/>
        <w:bottom w:val="none" w:sz="0" w:space="0" w:color="auto"/>
        <w:right w:val="none" w:sz="0" w:space="0" w:color="auto"/>
      </w:divBdr>
    </w:div>
    <w:div w:id="1946232947">
      <w:bodyDiv w:val="1"/>
      <w:marLeft w:val="0"/>
      <w:marRight w:val="0"/>
      <w:marTop w:val="0"/>
      <w:marBottom w:val="0"/>
      <w:divBdr>
        <w:top w:val="none" w:sz="0" w:space="0" w:color="auto"/>
        <w:left w:val="none" w:sz="0" w:space="0" w:color="auto"/>
        <w:bottom w:val="none" w:sz="0" w:space="0" w:color="auto"/>
        <w:right w:val="none" w:sz="0" w:space="0" w:color="auto"/>
      </w:divBdr>
    </w:div>
    <w:div w:id="1947730513">
      <w:bodyDiv w:val="1"/>
      <w:marLeft w:val="0"/>
      <w:marRight w:val="0"/>
      <w:marTop w:val="0"/>
      <w:marBottom w:val="0"/>
      <w:divBdr>
        <w:top w:val="none" w:sz="0" w:space="0" w:color="auto"/>
        <w:left w:val="none" w:sz="0" w:space="0" w:color="auto"/>
        <w:bottom w:val="none" w:sz="0" w:space="0" w:color="auto"/>
        <w:right w:val="none" w:sz="0" w:space="0" w:color="auto"/>
      </w:divBdr>
    </w:div>
    <w:div w:id="1977903886">
      <w:bodyDiv w:val="1"/>
      <w:marLeft w:val="0"/>
      <w:marRight w:val="0"/>
      <w:marTop w:val="0"/>
      <w:marBottom w:val="0"/>
      <w:divBdr>
        <w:top w:val="none" w:sz="0" w:space="0" w:color="auto"/>
        <w:left w:val="none" w:sz="0" w:space="0" w:color="auto"/>
        <w:bottom w:val="none" w:sz="0" w:space="0" w:color="auto"/>
        <w:right w:val="none" w:sz="0" w:space="0" w:color="auto"/>
      </w:divBdr>
    </w:div>
    <w:div w:id="1979914257">
      <w:bodyDiv w:val="1"/>
      <w:marLeft w:val="0"/>
      <w:marRight w:val="0"/>
      <w:marTop w:val="0"/>
      <w:marBottom w:val="0"/>
      <w:divBdr>
        <w:top w:val="none" w:sz="0" w:space="0" w:color="auto"/>
        <w:left w:val="none" w:sz="0" w:space="0" w:color="auto"/>
        <w:bottom w:val="none" w:sz="0" w:space="0" w:color="auto"/>
        <w:right w:val="none" w:sz="0" w:space="0" w:color="auto"/>
      </w:divBdr>
    </w:div>
    <w:div w:id="1989746475">
      <w:bodyDiv w:val="1"/>
      <w:marLeft w:val="0"/>
      <w:marRight w:val="0"/>
      <w:marTop w:val="0"/>
      <w:marBottom w:val="0"/>
      <w:divBdr>
        <w:top w:val="none" w:sz="0" w:space="0" w:color="auto"/>
        <w:left w:val="none" w:sz="0" w:space="0" w:color="auto"/>
        <w:bottom w:val="none" w:sz="0" w:space="0" w:color="auto"/>
        <w:right w:val="none" w:sz="0" w:space="0" w:color="auto"/>
      </w:divBdr>
    </w:div>
    <w:div w:id="2000185559">
      <w:bodyDiv w:val="1"/>
      <w:marLeft w:val="0"/>
      <w:marRight w:val="0"/>
      <w:marTop w:val="0"/>
      <w:marBottom w:val="0"/>
      <w:divBdr>
        <w:top w:val="none" w:sz="0" w:space="0" w:color="auto"/>
        <w:left w:val="none" w:sz="0" w:space="0" w:color="auto"/>
        <w:bottom w:val="none" w:sz="0" w:space="0" w:color="auto"/>
        <w:right w:val="none" w:sz="0" w:space="0" w:color="auto"/>
      </w:divBdr>
    </w:div>
    <w:div w:id="2030831108">
      <w:bodyDiv w:val="1"/>
      <w:marLeft w:val="0"/>
      <w:marRight w:val="0"/>
      <w:marTop w:val="0"/>
      <w:marBottom w:val="0"/>
      <w:divBdr>
        <w:top w:val="none" w:sz="0" w:space="0" w:color="auto"/>
        <w:left w:val="none" w:sz="0" w:space="0" w:color="auto"/>
        <w:bottom w:val="none" w:sz="0" w:space="0" w:color="auto"/>
        <w:right w:val="none" w:sz="0" w:space="0" w:color="auto"/>
      </w:divBdr>
    </w:div>
    <w:div w:id="2036152142">
      <w:bodyDiv w:val="1"/>
      <w:marLeft w:val="0"/>
      <w:marRight w:val="0"/>
      <w:marTop w:val="0"/>
      <w:marBottom w:val="0"/>
      <w:divBdr>
        <w:top w:val="none" w:sz="0" w:space="0" w:color="auto"/>
        <w:left w:val="none" w:sz="0" w:space="0" w:color="auto"/>
        <w:bottom w:val="none" w:sz="0" w:space="0" w:color="auto"/>
        <w:right w:val="none" w:sz="0" w:space="0" w:color="auto"/>
      </w:divBdr>
    </w:div>
    <w:div w:id="2096053641">
      <w:bodyDiv w:val="1"/>
      <w:marLeft w:val="0"/>
      <w:marRight w:val="0"/>
      <w:marTop w:val="0"/>
      <w:marBottom w:val="0"/>
      <w:divBdr>
        <w:top w:val="none" w:sz="0" w:space="0" w:color="auto"/>
        <w:left w:val="none" w:sz="0" w:space="0" w:color="auto"/>
        <w:bottom w:val="none" w:sz="0" w:space="0" w:color="auto"/>
        <w:right w:val="none" w:sz="0" w:space="0" w:color="auto"/>
      </w:divBdr>
    </w:div>
    <w:div w:id="2109346824">
      <w:bodyDiv w:val="1"/>
      <w:marLeft w:val="0"/>
      <w:marRight w:val="0"/>
      <w:marTop w:val="0"/>
      <w:marBottom w:val="0"/>
      <w:divBdr>
        <w:top w:val="none" w:sz="0" w:space="0" w:color="auto"/>
        <w:left w:val="none" w:sz="0" w:space="0" w:color="auto"/>
        <w:bottom w:val="none" w:sz="0" w:space="0" w:color="auto"/>
        <w:right w:val="none" w:sz="0" w:space="0" w:color="auto"/>
      </w:divBdr>
    </w:div>
    <w:div w:id="2117170252">
      <w:bodyDiv w:val="1"/>
      <w:marLeft w:val="0"/>
      <w:marRight w:val="0"/>
      <w:marTop w:val="0"/>
      <w:marBottom w:val="0"/>
      <w:divBdr>
        <w:top w:val="none" w:sz="0" w:space="0" w:color="auto"/>
        <w:left w:val="none" w:sz="0" w:space="0" w:color="auto"/>
        <w:bottom w:val="none" w:sz="0" w:space="0" w:color="auto"/>
        <w:right w:val="none" w:sz="0" w:space="0" w:color="auto"/>
      </w:divBdr>
    </w:div>
    <w:div w:id="2127002557">
      <w:bodyDiv w:val="1"/>
      <w:marLeft w:val="0"/>
      <w:marRight w:val="0"/>
      <w:marTop w:val="0"/>
      <w:marBottom w:val="0"/>
      <w:divBdr>
        <w:top w:val="none" w:sz="0" w:space="0" w:color="auto"/>
        <w:left w:val="none" w:sz="0" w:space="0" w:color="auto"/>
        <w:bottom w:val="none" w:sz="0" w:space="0" w:color="auto"/>
        <w:right w:val="none" w:sz="0" w:space="0" w:color="auto"/>
      </w:divBdr>
    </w:div>
    <w:div w:id="21335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image" Target="media/image6.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image" Target="media/image1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urs@resurs-online.ru"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urs-online.ru"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s>
</file>

<file path=word/charts/_rels/chart1.xml.rels><?xml version="1.0" encoding="UTF-8" standalone="yes"?>
<Relationships xmlns="http://schemas.openxmlformats.org/package/2006/relationships"><Relationship Id="rId3" Type="http://schemas.openxmlformats.org/officeDocument/2006/relationships/oleObject" Target="https://academyregion-my.sharepoint.com/personal/resurs_academy-region_click/Documents/&#1042;&#1083;&#1072;&#1089;&#1077;&#1085;&#1082;&#1086;&#1074;&#1072;/&#1085;&#1086;&#1082;/3275_23&#1096;&#1082;/nOKOuAnaliticsItog(24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cademyregion-my.sharepoint.com/personal/resurs_academy-region_click/Documents/&#1042;&#1083;&#1072;&#1089;&#1077;&#1085;&#1082;&#1086;&#1074;&#1072;/&#1085;&#1086;&#1082;/3275_23&#1096;&#1082;/nOKOuAnaliticsItog(242).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cademyregion-my.sharepoint.com/personal/resurs_academy-region_click/Documents/&#1042;&#1083;&#1072;&#1089;&#1077;&#1085;&#1082;&#1086;&#1074;&#1072;/&#1085;&#1086;&#1082;/3275_23&#1096;&#1082;/nOKOuAnaliticsItog(242).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cademyregion-my.sharepoint.com/personal/resurs_academy-region_click/Documents/&#1042;&#1083;&#1072;&#1089;&#1077;&#1085;&#1082;&#1086;&#1074;&#1072;/&#1085;&#1086;&#1082;/3275_23&#1096;&#1082;/nOKOuAnaliticsItog(242).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academyregion-my.sharepoint.com/personal/resurs_academy-region_click/Documents/&#1042;&#1083;&#1072;&#1089;&#1077;&#1085;&#1082;&#1086;&#1074;&#1072;/&#1085;&#1086;&#1082;/3275_23&#1096;&#1082;/nOKOuAnaliticsItog(242).xls"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Лист3!$A$1:$A$23</c:f>
              <c:strCache>
                <c:ptCount val="23"/>
                <c:pt idx="0">
                  <c:v>МБОУ "НЫШИНСКАЯ СОШ"</c:v>
                </c:pt>
                <c:pt idx="1">
                  <c:v>МБОУ "ЧЕРЕМУШКИНСКАЯ СОШ"</c:v>
                </c:pt>
                <c:pt idx="2">
                  <c:v>МБОУ "ПЫЧАССКАЯ СОШ"</c:v>
                </c:pt>
                <c:pt idx="3">
                  <c:v>МБОУ  "ВЕРХНЕЮРИНСКАЯ ООШ"</c:v>
                </c:pt>
                <c:pt idx="4">
                  <c:v>МБОУ "МАЛОВАЛОЖИКЬИНСКАЯ СОШ"</c:v>
                </c:pt>
                <c:pt idx="5">
                  <c:v>МБОУ "НЫНЕКСКАЯ ООШ"</c:v>
                </c:pt>
                <c:pt idx="6">
                  <c:v>МБОУ "АЛЕКСАНДРОВСКАЯ СОШ"</c:v>
                </c:pt>
                <c:pt idx="7">
                  <c:v>МБОУ "СТАРОБЕРЕЗНЯКСКАЯ ООШ"</c:v>
                </c:pt>
                <c:pt idx="8">
                  <c:v>МБОУ "СТАРОКАКСИНСКАЯ ООШ"</c:v>
                </c:pt>
                <c:pt idx="9">
                  <c:v>МБОУ "БОЛЬШЕКИБЬИНСКАЯ СОШ"</c:v>
                </c:pt>
                <c:pt idx="10">
                  <c:v>МБОУ"РУССКО-СЮГАИЛЬСКАЯ СОШ"</c:v>
                </c:pt>
                <c:pt idx="11">
                  <c:v>МБОУ "ПАЗЯЛЬСКАЯ ООШ"</c:v>
                </c:pt>
                <c:pt idx="12">
                  <c:v>МБОУ "КВАТЧИНСКАЯ СОШ"</c:v>
                </c:pt>
                <c:pt idx="13">
                  <c:v>МБОУ  "БОЛЬШЕСИБИНСКАЯ ООШ"</c:v>
                </c:pt>
                <c:pt idx="14">
                  <c:v>МБОУ "МАЛОСЮГИНСКАЯ СОШ"</c:v>
                </c:pt>
                <c:pt idx="15">
                  <c:v>МБОУ  "БОЛЬШЕПУДГИНСКАЯ ООШ"</c:v>
                </c:pt>
                <c:pt idx="16">
                  <c:v>МБОУ "КОМЯКСКАЯ ООШ"</c:v>
                </c:pt>
                <c:pt idx="17">
                  <c:v>МБОУ "ЛЮГИНСКАЯ ООШ"</c:v>
                </c:pt>
                <c:pt idx="18">
                  <c:v>МЬОУ "РУССКО-ПЫЧАССКАЯ СОШ"</c:v>
                </c:pt>
                <c:pt idx="19">
                  <c:v>МБОУ "ГОРНЯКСКАЯ СОШ"</c:v>
                </c:pt>
                <c:pt idx="20">
                  <c:v>МБОУ "ВИШУРСКАЯ ООШ"</c:v>
                </c:pt>
                <c:pt idx="21">
                  <c:v>МБОУ "МОЖГИНСКАЯ СОШ"</c:v>
                </c:pt>
                <c:pt idx="22">
                  <c:v>МБОУ "БОЛЬШЕУЧИНСКАЯ СОШ"</c:v>
                </c:pt>
              </c:strCache>
            </c:strRef>
          </c:cat>
          <c:val>
            <c:numRef>
              <c:f>Лист3!$B$1:$B$23</c:f>
              <c:numCache>
                <c:formatCode>General</c:formatCode>
                <c:ptCount val="23"/>
                <c:pt idx="0">
                  <c:v>91.07</c:v>
                </c:pt>
                <c:pt idx="1">
                  <c:v>91.13</c:v>
                </c:pt>
                <c:pt idx="2">
                  <c:v>92.02</c:v>
                </c:pt>
                <c:pt idx="3">
                  <c:v>92.51</c:v>
                </c:pt>
                <c:pt idx="4">
                  <c:v>92.53</c:v>
                </c:pt>
                <c:pt idx="5">
                  <c:v>92.56</c:v>
                </c:pt>
                <c:pt idx="6">
                  <c:v>93.49</c:v>
                </c:pt>
                <c:pt idx="7">
                  <c:v>93.76</c:v>
                </c:pt>
                <c:pt idx="8">
                  <c:v>93.76</c:v>
                </c:pt>
                <c:pt idx="9">
                  <c:v>93.86</c:v>
                </c:pt>
                <c:pt idx="10">
                  <c:v>94.74</c:v>
                </c:pt>
                <c:pt idx="11">
                  <c:v>94.87</c:v>
                </c:pt>
                <c:pt idx="12">
                  <c:v>94.94</c:v>
                </c:pt>
                <c:pt idx="13">
                  <c:v>95.26</c:v>
                </c:pt>
                <c:pt idx="14">
                  <c:v>95.27</c:v>
                </c:pt>
                <c:pt idx="15">
                  <c:v>95.61</c:v>
                </c:pt>
                <c:pt idx="16">
                  <c:v>95.63</c:v>
                </c:pt>
                <c:pt idx="17">
                  <c:v>96.01</c:v>
                </c:pt>
                <c:pt idx="18">
                  <c:v>96.21</c:v>
                </c:pt>
                <c:pt idx="19">
                  <c:v>96.27</c:v>
                </c:pt>
                <c:pt idx="20">
                  <c:v>96.59</c:v>
                </c:pt>
                <c:pt idx="21">
                  <c:v>97.46</c:v>
                </c:pt>
                <c:pt idx="22">
                  <c:v>97.56</c:v>
                </c:pt>
              </c:numCache>
            </c:numRef>
          </c:val>
          <c:extLst>
            <c:ext xmlns:c16="http://schemas.microsoft.com/office/drawing/2014/chart" uri="{C3380CC4-5D6E-409C-BE32-E72D297353CC}">
              <c16:uniqueId val="{00000000-2FA2-4CD7-ACFC-198C2688E67C}"/>
            </c:ext>
          </c:extLst>
        </c:ser>
        <c:dLbls>
          <c:dLblPos val="outEnd"/>
          <c:showLegendKey val="0"/>
          <c:showVal val="1"/>
          <c:showCatName val="0"/>
          <c:showSerName val="0"/>
          <c:showPercent val="0"/>
          <c:showBubbleSize val="0"/>
        </c:dLbls>
        <c:gapWidth val="182"/>
        <c:axId val="406620376"/>
        <c:axId val="406623256"/>
      </c:barChart>
      <c:catAx>
        <c:axId val="406620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623256"/>
        <c:crosses val="autoZero"/>
        <c:auto val="1"/>
        <c:lblAlgn val="ctr"/>
        <c:lblOffset val="100"/>
        <c:noMultiLvlLbl val="0"/>
      </c:catAx>
      <c:valAx>
        <c:axId val="406623256"/>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620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Лист4!$A$1:$A$23</c:f>
              <c:strCache>
                <c:ptCount val="23"/>
                <c:pt idx="0">
                  <c:v>МБОУ "ЧЕРЕМУШКИНСКАЯ СОШ"</c:v>
                </c:pt>
                <c:pt idx="1">
                  <c:v>МБОУ  "БОЛЬШЕСИБИНСКАЯ ООШ"</c:v>
                </c:pt>
                <c:pt idx="2">
                  <c:v>МБОУ "ПЫЧАССКАЯ СОШ"</c:v>
                </c:pt>
                <c:pt idx="3">
                  <c:v>МБОУ "НЫШИНСКАЯ СОШ"</c:v>
                </c:pt>
                <c:pt idx="4">
                  <c:v>МЬОУ "РУССКО-ПЫЧАССКАЯ СОШ"</c:v>
                </c:pt>
                <c:pt idx="5">
                  <c:v>МБОУ  "БОЛЬШЕПУДГИНСКАЯ ООШ"</c:v>
                </c:pt>
                <c:pt idx="6">
                  <c:v>МБОУ "БОЛЬШЕУЧИНСКАЯ СОШ"</c:v>
                </c:pt>
                <c:pt idx="7">
                  <c:v>МБОУ "НЫНЕКСКАЯ ООШ"</c:v>
                </c:pt>
                <c:pt idx="8">
                  <c:v>МБОУ "ГОРНЯКСКАЯ СОШ"</c:v>
                </c:pt>
                <c:pt idx="9">
                  <c:v>МБОУ  "ВЕРХНЕЮРИНСКАЯ ООШ"</c:v>
                </c:pt>
                <c:pt idx="10">
                  <c:v>МБОУ "КОМЯКСКАЯ ООШ"</c:v>
                </c:pt>
                <c:pt idx="11">
                  <c:v>МБОУ "МАЛОСЮГИНСКАЯ СОШ"</c:v>
                </c:pt>
                <c:pt idx="12">
                  <c:v>МБОУ "МАЛОВАЛОЖИКЬИНСКАЯ СОШ"</c:v>
                </c:pt>
                <c:pt idx="13">
                  <c:v>МБОУ"РУССКО-СЮГАИЛЬСКАЯ СОШ"</c:v>
                </c:pt>
                <c:pt idx="14">
                  <c:v>МБОУ "ЛЮГИНСКАЯ ООШ"</c:v>
                </c:pt>
                <c:pt idx="15">
                  <c:v>МБОУ "КВАТЧИНСКАЯ СОШ"</c:v>
                </c:pt>
                <c:pt idx="16">
                  <c:v>МБОУ "БОЛЬШЕКИБЬИНСКАЯ СОШ"</c:v>
                </c:pt>
                <c:pt idx="17">
                  <c:v>МБОУ "ВИШУРСКАЯ ООШ"</c:v>
                </c:pt>
                <c:pt idx="18">
                  <c:v>МБОУ "СТАРОБЕРЕЗНЯКСКАЯ ООШ"</c:v>
                </c:pt>
                <c:pt idx="19">
                  <c:v>МБОУ "СТАРОКАКСИНСКАЯ ООШ"</c:v>
                </c:pt>
                <c:pt idx="20">
                  <c:v>МБОУ "АЛЕКСАНДРОВСКАЯ СОШ"</c:v>
                </c:pt>
                <c:pt idx="21">
                  <c:v>МБОУ "МОЖГИНСКАЯ СОШ"</c:v>
                </c:pt>
                <c:pt idx="22">
                  <c:v>МБОУ "ПАЗЯЛЬСКАЯ ООШ"</c:v>
                </c:pt>
              </c:strCache>
            </c:strRef>
          </c:cat>
          <c:val>
            <c:numRef>
              <c:f>Лист4!$B$1:$B$23</c:f>
              <c:numCache>
                <c:formatCode>General</c:formatCode>
                <c:ptCount val="23"/>
                <c:pt idx="0">
                  <c:v>84.09</c:v>
                </c:pt>
                <c:pt idx="1">
                  <c:v>85.56</c:v>
                </c:pt>
                <c:pt idx="2">
                  <c:v>88.67</c:v>
                </c:pt>
                <c:pt idx="3">
                  <c:v>89.42</c:v>
                </c:pt>
                <c:pt idx="4">
                  <c:v>89.53</c:v>
                </c:pt>
                <c:pt idx="5">
                  <c:v>92.59</c:v>
                </c:pt>
                <c:pt idx="6">
                  <c:v>93.39</c:v>
                </c:pt>
                <c:pt idx="7">
                  <c:v>93.59</c:v>
                </c:pt>
                <c:pt idx="8">
                  <c:v>93.64</c:v>
                </c:pt>
                <c:pt idx="9">
                  <c:v>93.75</c:v>
                </c:pt>
                <c:pt idx="10">
                  <c:v>93.75</c:v>
                </c:pt>
                <c:pt idx="11">
                  <c:v>93.94</c:v>
                </c:pt>
                <c:pt idx="12">
                  <c:v>94.44</c:v>
                </c:pt>
                <c:pt idx="13">
                  <c:v>94.64</c:v>
                </c:pt>
                <c:pt idx="14">
                  <c:v>95</c:v>
                </c:pt>
                <c:pt idx="15">
                  <c:v>96.27</c:v>
                </c:pt>
                <c:pt idx="16">
                  <c:v>96.67</c:v>
                </c:pt>
                <c:pt idx="17">
                  <c:v>96.67</c:v>
                </c:pt>
                <c:pt idx="18">
                  <c:v>96.88</c:v>
                </c:pt>
                <c:pt idx="19">
                  <c:v>96.88</c:v>
                </c:pt>
                <c:pt idx="20">
                  <c:v>97.06</c:v>
                </c:pt>
                <c:pt idx="21">
                  <c:v>98.82</c:v>
                </c:pt>
                <c:pt idx="22">
                  <c:v>100</c:v>
                </c:pt>
              </c:numCache>
            </c:numRef>
          </c:val>
          <c:extLst>
            <c:ext xmlns:c16="http://schemas.microsoft.com/office/drawing/2014/chart" uri="{C3380CC4-5D6E-409C-BE32-E72D297353CC}">
              <c16:uniqueId val="{00000000-8EBF-4628-91EB-AF12EA8B92D1}"/>
            </c:ext>
          </c:extLst>
        </c:ser>
        <c:dLbls>
          <c:dLblPos val="outEnd"/>
          <c:showLegendKey val="0"/>
          <c:showVal val="1"/>
          <c:showCatName val="0"/>
          <c:showSerName val="0"/>
          <c:showPercent val="0"/>
          <c:showBubbleSize val="0"/>
        </c:dLbls>
        <c:gapWidth val="182"/>
        <c:axId val="108368248"/>
        <c:axId val="108364648"/>
      </c:barChart>
      <c:catAx>
        <c:axId val="108368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64648"/>
        <c:crosses val="autoZero"/>
        <c:auto val="1"/>
        <c:lblAlgn val="ctr"/>
        <c:lblOffset val="100"/>
        <c:noMultiLvlLbl val="0"/>
      </c:catAx>
      <c:valAx>
        <c:axId val="108364648"/>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68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Лист5!$A$1:$A$23</c:f>
              <c:strCache>
                <c:ptCount val="23"/>
                <c:pt idx="0">
                  <c:v>МБОУ  "БОЛЬШЕПУДГИНСКАЯ ООШ"</c:v>
                </c:pt>
                <c:pt idx="1">
                  <c:v>МБОУ "СТАРОБЕРЕЗНЯКСКАЯ ООШ"</c:v>
                </c:pt>
                <c:pt idx="2">
                  <c:v>МБОУ "АЛЕКСАНДРОВСКАЯ СОШ"</c:v>
                </c:pt>
                <c:pt idx="3">
                  <c:v>МБОУ "КВАТЧИНСКАЯ СОШ"</c:v>
                </c:pt>
                <c:pt idx="4">
                  <c:v>МБОУ "ЧЕРЕМУШКИНСКАЯ СОШ"</c:v>
                </c:pt>
                <c:pt idx="5">
                  <c:v>МЬОУ "РУССКО-ПЫЧАССКАЯ СОШ"</c:v>
                </c:pt>
                <c:pt idx="6">
                  <c:v>МБОУ "ПАЗЯЛЬСКАЯ ООШ"</c:v>
                </c:pt>
                <c:pt idx="7">
                  <c:v>МБОУ "НЫШИНСКАЯ СОШ"</c:v>
                </c:pt>
                <c:pt idx="8">
                  <c:v>МБОУ "КОМЯКСКАЯ ООШ"</c:v>
                </c:pt>
                <c:pt idx="9">
                  <c:v>МБОУ  "БОЛЬШЕСИБИНСКАЯ ООШ"</c:v>
                </c:pt>
                <c:pt idx="10">
                  <c:v>МБОУ "НЫНЕКСКАЯ ООШ"</c:v>
                </c:pt>
                <c:pt idx="11">
                  <c:v>МБОУ "ГОРНЯКСКАЯ СОШ"</c:v>
                </c:pt>
                <c:pt idx="12">
                  <c:v>МБОУ  "ВЕРХНЕЮРИНСКАЯ ООШ"</c:v>
                </c:pt>
                <c:pt idx="13">
                  <c:v>МБОУ "МАЛОВАЛОЖИКЬИНСКАЯ СОШ"</c:v>
                </c:pt>
                <c:pt idx="14">
                  <c:v>МБОУ "МОЖГИНСКАЯ СОШ"</c:v>
                </c:pt>
                <c:pt idx="15">
                  <c:v>МБОУ "БОЛЬШЕУЧИНСКАЯ СОШ"</c:v>
                </c:pt>
                <c:pt idx="16">
                  <c:v>МБОУ "СТАРОКАКСИНСКАЯ ООШ"</c:v>
                </c:pt>
                <c:pt idx="17">
                  <c:v>МБОУ "МАЛОСЮГИНСКАЯ СОШ"</c:v>
                </c:pt>
                <c:pt idx="18">
                  <c:v>МБОУ "ВИШУРСКАЯ ООШ"</c:v>
                </c:pt>
                <c:pt idx="19">
                  <c:v>МБОУ "ПЫЧАССКАЯ СОШ"</c:v>
                </c:pt>
                <c:pt idx="20">
                  <c:v>МБОУ"РУССКО-СЮГАИЛЬСКАЯ СОШ"</c:v>
                </c:pt>
                <c:pt idx="21">
                  <c:v>МБОУ "ЛЮГИНСКАЯ ООШ"</c:v>
                </c:pt>
                <c:pt idx="22">
                  <c:v>МБОУ "БОЛЬШЕКИБЬИНСКАЯ СОШ"</c:v>
                </c:pt>
              </c:strCache>
            </c:strRef>
          </c:cat>
          <c:val>
            <c:numRef>
              <c:f>Лист5!$B$1:$B$23</c:f>
              <c:numCache>
                <c:formatCode>General</c:formatCode>
                <c:ptCount val="23"/>
                <c:pt idx="0">
                  <c:v>42</c:v>
                </c:pt>
                <c:pt idx="1">
                  <c:v>47.31</c:v>
                </c:pt>
                <c:pt idx="2">
                  <c:v>47.59</c:v>
                </c:pt>
                <c:pt idx="3">
                  <c:v>48.42</c:v>
                </c:pt>
                <c:pt idx="4">
                  <c:v>50.27</c:v>
                </c:pt>
                <c:pt idx="5">
                  <c:v>50.6</c:v>
                </c:pt>
                <c:pt idx="6">
                  <c:v>51.17</c:v>
                </c:pt>
                <c:pt idx="7">
                  <c:v>51.37</c:v>
                </c:pt>
                <c:pt idx="8">
                  <c:v>53</c:v>
                </c:pt>
                <c:pt idx="9">
                  <c:v>54</c:v>
                </c:pt>
                <c:pt idx="10">
                  <c:v>54.15</c:v>
                </c:pt>
                <c:pt idx="11">
                  <c:v>54.18</c:v>
                </c:pt>
                <c:pt idx="12">
                  <c:v>54.25</c:v>
                </c:pt>
                <c:pt idx="13">
                  <c:v>54.67</c:v>
                </c:pt>
                <c:pt idx="14">
                  <c:v>55.53</c:v>
                </c:pt>
                <c:pt idx="15">
                  <c:v>55.77</c:v>
                </c:pt>
                <c:pt idx="16">
                  <c:v>56.12</c:v>
                </c:pt>
                <c:pt idx="17">
                  <c:v>57.55</c:v>
                </c:pt>
                <c:pt idx="18">
                  <c:v>58</c:v>
                </c:pt>
                <c:pt idx="19">
                  <c:v>59.69</c:v>
                </c:pt>
                <c:pt idx="20">
                  <c:v>59.71</c:v>
                </c:pt>
                <c:pt idx="21">
                  <c:v>60</c:v>
                </c:pt>
                <c:pt idx="22">
                  <c:v>61.33</c:v>
                </c:pt>
              </c:numCache>
            </c:numRef>
          </c:val>
          <c:extLst>
            <c:ext xmlns:c16="http://schemas.microsoft.com/office/drawing/2014/chart" uri="{C3380CC4-5D6E-409C-BE32-E72D297353CC}">
              <c16:uniqueId val="{00000000-ECF5-450D-A55C-90C3F05508C0}"/>
            </c:ext>
          </c:extLst>
        </c:ser>
        <c:dLbls>
          <c:dLblPos val="outEnd"/>
          <c:showLegendKey val="0"/>
          <c:showVal val="1"/>
          <c:showCatName val="0"/>
          <c:showSerName val="0"/>
          <c:showPercent val="0"/>
          <c:showBubbleSize val="0"/>
        </c:dLbls>
        <c:gapWidth val="182"/>
        <c:axId val="549842592"/>
        <c:axId val="549845112"/>
      </c:barChart>
      <c:catAx>
        <c:axId val="549842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9845112"/>
        <c:crosses val="autoZero"/>
        <c:auto val="1"/>
        <c:lblAlgn val="ctr"/>
        <c:lblOffset val="100"/>
        <c:noMultiLvlLbl val="0"/>
      </c:catAx>
      <c:valAx>
        <c:axId val="549845112"/>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984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Лист6!$A$1:$A$23</c:f>
              <c:strCache>
                <c:ptCount val="23"/>
                <c:pt idx="0">
                  <c:v>МБОУ  "БОЛЬШЕСИБИНСКАЯ ООШ"</c:v>
                </c:pt>
                <c:pt idx="1">
                  <c:v>МБОУ "ПЫЧАССКАЯ СОШ"</c:v>
                </c:pt>
                <c:pt idx="2">
                  <c:v>МБОУ "НЫШИНСКАЯ СОШ"</c:v>
                </c:pt>
                <c:pt idx="3">
                  <c:v>МБОУ "ЧЕРЕМУШКИНСКАЯ СОШ"</c:v>
                </c:pt>
                <c:pt idx="4">
                  <c:v>МБОУ "БОЛЬШЕУЧИНСКАЯ СОШ"</c:v>
                </c:pt>
                <c:pt idx="5">
                  <c:v>МЬОУ "РУССКО-ПЫЧАССКАЯ СОШ"</c:v>
                </c:pt>
                <c:pt idx="6">
                  <c:v>МБОУ "МАЛОСЮГИНСКАЯ СОШ"</c:v>
                </c:pt>
                <c:pt idx="7">
                  <c:v>МБОУ  "ВЕРХНЕЮРИНСКАЯ ООШ"</c:v>
                </c:pt>
                <c:pt idx="8">
                  <c:v>МБОУ "КОМЯКСКАЯ ООШ"</c:v>
                </c:pt>
                <c:pt idx="9">
                  <c:v>МБОУ "ГОРНЯКСКАЯ СОШ"</c:v>
                </c:pt>
                <c:pt idx="10">
                  <c:v>МБОУ "ВИШУРСКАЯ ООШ"</c:v>
                </c:pt>
                <c:pt idx="11">
                  <c:v>МБОУ "БОЛЬШЕКИБЬИНСКАЯ СОШ"</c:v>
                </c:pt>
                <c:pt idx="12">
                  <c:v>МБОУ "МАЛОВАЛОЖИКЬИНСКАЯ СОШ"</c:v>
                </c:pt>
                <c:pt idx="13">
                  <c:v>МБОУ "ПАЗЯЛЬСКАЯ ООШ"</c:v>
                </c:pt>
                <c:pt idx="14">
                  <c:v>МБОУ "СТАРОКАКСИНСКАЯ ООШ"</c:v>
                </c:pt>
                <c:pt idx="15">
                  <c:v>МБОУ "НЫНЕКСКАЯ ООШ"</c:v>
                </c:pt>
                <c:pt idx="16">
                  <c:v>МБОУ "СТАРОБЕРЕЗНЯКСКАЯ ООШ"</c:v>
                </c:pt>
                <c:pt idx="17">
                  <c:v>МБОУ"РУССКО-СЮГАИЛЬСКАЯ СОШ"</c:v>
                </c:pt>
                <c:pt idx="18">
                  <c:v>МБОУ "МОЖГИНСКАЯ СОШ"</c:v>
                </c:pt>
                <c:pt idx="19">
                  <c:v>МБОУ  "БОЛЬШЕПУДГИНСКАЯ ООШ"</c:v>
                </c:pt>
                <c:pt idx="20">
                  <c:v>МБОУ "АЛЕКСАНДРОВСКАЯ СОШ"</c:v>
                </c:pt>
                <c:pt idx="21">
                  <c:v>МБОУ "КВАТЧИНСКАЯ СОШ"</c:v>
                </c:pt>
                <c:pt idx="22">
                  <c:v>МБОУ "ЛЮГИНСКАЯ ООШ"</c:v>
                </c:pt>
              </c:strCache>
            </c:strRef>
          </c:cat>
          <c:val>
            <c:numRef>
              <c:f>Лист6!$B$1:$B$23</c:f>
              <c:numCache>
                <c:formatCode>General</c:formatCode>
                <c:ptCount val="23"/>
                <c:pt idx="0">
                  <c:v>84.44</c:v>
                </c:pt>
                <c:pt idx="1">
                  <c:v>84.86</c:v>
                </c:pt>
                <c:pt idx="2">
                  <c:v>85.96</c:v>
                </c:pt>
                <c:pt idx="3">
                  <c:v>86.97</c:v>
                </c:pt>
                <c:pt idx="4">
                  <c:v>92.23</c:v>
                </c:pt>
                <c:pt idx="5">
                  <c:v>93.95</c:v>
                </c:pt>
                <c:pt idx="6">
                  <c:v>94.55</c:v>
                </c:pt>
                <c:pt idx="7">
                  <c:v>95</c:v>
                </c:pt>
                <c:pt idx="8">
                  <c:v>95</c:v>
                </c:pt>
                <c:pt idx="9">
                  <c:v>97.09</c:v>
                </c:pt>
                <c:pt idx="10">
                  <c:v>97.33</c:v>
                </c:pt>
                <c:pt idx="11">
                  <c:v>97.78</c:v>
                </c:pt>
                <c:pt idx="12">
                  <c:v>97.78</c:v>
                </c:pt>
                <c:pt idx="13">
                  <c:v>97.78</c:v>
                </c:pt>
                <c:pt idx="14">
                  <c:v>98.12</c:v>
                </c:pt>
                <c:pt idx="15">
                  <c:v>98.46</c:v>
                </c:pt>
                <c:pt idx="16">
                  <c:v>98.75</c:v>
                </c:pt>
                <c:pt idx="17">
                  <c:v>98.93</c:v>
                </c:pt>
                <c:pt idx="18">
                  <c:v>99.06</c:v>
                </c:pt>
                <c:pt idx="19">
                  <c:v>99.26</c:v>
                </c:pt>
                <c:pt idx="20">
                  <c:v>100</c:v>
                </c:pt>
                <c:pt idx="21">
                  <c:v>100</c:v>
                </c:pt>
                <c:pt idx="22">
                  <c:v>100</c:v>
                </c:pt>
              </c:numCache>
            </c:numRef>
          </c:val>
          <c:extLst>
            <c:ext xmlns:c16="http://schemas.microsoft.com/office/drawing/2014/chart" uri="{C3380CC4-5D6E-409C-BE32-E72D297353CC}">
              <c16:uniqueId val="{00000000-0F02-4385-9ECE-18CFBBA8CBCA}"/>
            </c:ext>
          </c:extLst>
        </c:ser>
        <c:dLbls>
          <c:dLblPos val="outEnd"/>
          <c:showLegendKey val="0"/>
          <c:showVal val="1"/>
          <c:showCatName val="0"/>
          <c:showSerName val="0"/>
          <c:showPercent val="0"/>
          <c:showBubbleSize val="0"/>
        </c:dLbls>
        <c:gapWidth val="182"/>
        <c:axId val="542065048"/>
        <c:axId val="542065408"/>
      </c:barChart>
      <c:catAx>
        <c:axId val="542065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065408"/>
        <c:crosses val="autoZero"/>
        <c:auto val="1"/>
        <c:lblAlgn val="ctr"/>
        <c:lblOffset val="100"/>
        <c:noMultiLvlLbl val="0"/>
      </c:catAx>
      <c:valAx>
        <c:axId val="542065408"/>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065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Лист7!$A$1:$A$23</c:f>
              <c:strCache>
                <c:ptCount val="23"/>
                <c:pt idx="0">
                  <c:v>МБОУ  "БОЛЬШЕСИБИНСКАЯ ООШ"</c:v>
                </c:pt>
                <c:pt idx="1">
                  <c:v>МБОУ "ЧЕРЕМУШКИНСКАЯ СОШ"</c:v>
                </c:pt>
                <c:pt idx="2">
                  <c:v>МБОУ "НЫШИНСКАЯ СОШ"</c:v>
                </c:pt>
                <c:pt idx="3">
                  <c:v>МБОУ "ПЫЧАССКАЯ СОШ"</c:v>
                </c:pt>
                <c:pt idx="4">
                  <c:v>МЬОУ "РУССКО-ПЫЧАССКАЯ СОШ"</c:v>
                </c:pt>
                <c:pt idx="5">
                  <c:v>МБОУ  "БОЛЬШЕПУДГИНСКАЯ ООШ"</c:v>
                </c:pt>
                <c:pt idx="6">
                  <c:v>МБОУ "БОЛЬШЕКИБЬИНСКАЯ СОШ"</c:v>
                </c:pt>
                <c:pt idx="7">
                  <c:v>МБОУ "ВИШУРСКАЯ ООШ"</c:v>
                </c:pt>
                <c:pt idx="8">
                  <c:v>МБОУ "БОЛЬШЕУЧИНСКАЯ СОШ"</c:v>
                </c:pt>
                <c:pt idx="9">
                  <c:v>МБОУ "КОМЯКСКАЯ ООШ"</c:v>
                </c:pt>
                <c:pt idx="10">
                  <c:v>МБОУ  "ВЕРХНЕЮРИНСКАЯ ООШ"</c:v>
                </c:pt>
                <c:pt idx="11">
                  <c:v>МБОУ "НЫНЕКСКАЯ ООШ"</c:v>
                </c:pt>
                <c:pt idx="12">
                  <c:v>МБОУ "МАЛОСЮГИНСКАЯ СОШ"</c:v>
                </c:pt>
                <c:pt idx="13">
                  <c:v>МБОУ "ГОРНЯКСКАЯ СОШ"</c:v>
                </c:pt>
                <c:pt idx="14">
                  <c:v>МБОУ "МАЛОВАЛОЖИКЬИНСКАЯ СОШ"</c:v>
                </c:pt>
                <c:pt idx="15">
                  <c:v>МБОУ "АЛЕКСАНДРОВСКАЯ СОШ"</c:v>
                </c:pt>
                <c:pt idx="16">
                  <c:v>МБОУ "КВАТЧИНСКАЯ СОШ"</c:v>
                </c:pt>
                <c:pt idx="17">
                  <c:v>МБОУ "МОЖГИНСКАЯ СОШ"</c:v>
                </c:pt>
                <c:pt idx="18">
                  <c:v>МБОУ "СТАРОБЕРЕЗНЯКСКАЯ ООШ"</c:v>
                </c:pt>
                <c:pt idx="19">
                  <c:v>МБОУ "СТАРОКАКСИНСКАЯ ООШ"</c:v>
                </c:pt>
                <c:pt idx="20">
                  <c:v>МБОУ "ПАЗЯЛЬСКАЯ ООШ"</c:v>
                </c:pt>
                <c:pt idx="21">
                  <c:v>МБОУ"РУССКО-СЮГАИЛЬСКАЯ СОШ"</c:v>
                </c:pt>
                <c:pt idx="22">
                  <c:v>МБОУ "ЛЮГИНСКАЯ ООШ"</c:v>
                </c:pt>
              </c:strCache>
            </c:strRef>
          </c:cat>
          <c:val>
            <c:numRef>
              <c:f>Лист7!$B$1:$B$23</c:f>
              <c:numCache>
                <c:formatCode>General</c:formatCode>
                <c:ptCount val="23"/>
                <c:pt idx="0">
                  <c:v>73.33</c:v>
                </c:pt>
                <c:pt idx="1">
                  <c:v>78.48</c:v>
                </c:pt>
                <c:pt idx="2">
                  <c:v>83.94</c:v>
                </c:pt>
                <c:pt idx="3">
                  <c:v>86.35</c:v>
                </c:pt>
                <c:pt idx="4">
                  <c:v>87.44</c:v>
                </c:pt>
                <c:pt idx="5">
                  <c:v>92.96</c:v>
                </c:pt>
                <c:pt idx="6">
                  <c:v>93.78</c:v>
                </c:pt>
                <c:pt idx="7">
                  <c:v>94.67</c:v>
                </c:pt>
                <c:pt idx="8">
                  <c:v>94.71</c:v>
                </c:pt>
                <c:pt idx="9">
                  <c:v>95.83</c:v>
                </c:pt>
                <c:pt idx="10">
                  <c:v>95.94</c:v>
                </c:pt>
                <c:pt idx="11">
                  <c:v>97.18</c:v>
                </c:pt>
                <c:pt idx="12">
                  <c:v>97.27</c:v>
                </c:pt>
                <c:pt idx="13">
                  <c:v>97.64</c:v>
                </c:pt>
                <c:pt idx="14">
                  <c:v>97.78</c:v>
                </c:pt>
                <c:pt idx="15">
                  <c:v>97.94</c:v>
                </c:pt>
                <c:pt idx="16">
                  <c:v>98.51</c:v>
                </c:pt>
                <c:pt idx="17">
                  <c:v>98.71</c:v>
                </c:pt>
                <c:pt idx="18">
                  <c:v>98.75</c:v>
                </c:pt>
                <c:pt idx="19">
                  <c:v>98.75</c:v>
                </c:pt>
                <c:pt idx="20">
                  <c:v>98.89</c:v>
                </c:pt>
                <c:pt idx="21">
                  <c:v>98.93</c:v>
                </c:pt>
                <c:pt idx="22">
                  <c:v>99</c:v>
                </c:pt>
              </c:numCache>
            </c:numRef>
          </c:val>
          <c:extLst>
            <c:ext xmlns:c16="http://schemas.microsoft.com/office/drawing/2014/chart" uri="{C3380CC4-5D6E-409C-BE32-E72D297353CC}">
              <c16:uniqueId val="{00000000-05AF-4ACF-AF32-254025B27801}"/>
            </c:ext>
          </c:extLst>
        </c:ser>
        <c:dLbls>
          <c:dLblPos val="outEnd"/>
          <c:showLegendKey val="0"/>
          <c:showVal val="1"/>
          <c:showCatName val="0"/>
          <c:showSerName val="0"/>
          <c:showPercent val="0"/>
          <c:showBubbleSize val="0"/>
        </c:dLbls>
        <c:gapWidth val="182"/>
        <c:axId val="556668520"/>
        <c:axId val="556669600"/>
      </c:barChart>
      <c:catAx>
        <c:axId val="556668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669600"/>
        <c:crosses val="autoZero"/>
        <c:auto val="1"/>
        <c:lblAlgn val="ctr"/>
        <c:lblOffset val="100"/>
        <c:noMultiLvlLbl val="0"/>
      </c:catAx>
      <c:valAx>
        <c:axId val="556669600"/>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668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31E087695DA534BA4E9915AE4519147" ma:contentTypeVersion="13" ma:contentTypeDescription="Создание документа." ma:contentTypeScope="" ma:versionID="25389faaa67b454981a5560e1fdf6b00">
  <xsd:schema xmlns:xsd="http://www.w3.org/2001/XMLSchema" xmlns:xs="http://www.w3.org/2001/XMLSchema" xmlns:p="http://schemas.microsoft.com/office/2006/metadata/properties" xmlns:ns3="5878182c-ee5a-43af-827a-e3d89c9ae5c3" targetNamespace="http://schemas.microsoft.com/office/2006/metadata/properties" ma:root="true" ma:fieldsID="96ef3ec052c6beb56dcf8ba56365f0bb" ns3:_="">
    <xsd:import namespace="5878182c-ee5a-43af-827a-e3d89c9ae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8182c-ee5a-43af-827a-e3d89c9ae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C06C-E9DA-4E91-8266-E1C0C075C7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F6F71-28DD-4652-A348-0303A407D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8182c-ee5a-43af-827a-e3d89c9ae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959C3-A529-4260-B579-F25BE5F26A63}">
  <ds:schemaRefs>
    <ds:schemaRef ds:uri="http://schemas.microsoft.com/sharepoint/v3/contenttype/forms"/>
  </ds:schemaRefs>
</ds:datastoreItem>
</file>

<file path=customXml/itemProps4.xml><?xml version="1.0" encoding="utf-8"?>
<ds:datastoreItem xmlns:ds="http://schemas.openxmlformats.org/officeDocument/2006/customXml" ds:itemID="{14EC16BD-B2FF-4AAC-8FEE-5BACFA3E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34531</Words>
  <Characters>196831</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230901</CharactersWithSpaces>
  <SharedDoc>false</SharedDoc>
  <HLinks>
    <vt:vector size="252" baseType="variant">
      <vt:variant>
        <vt:i4>720905</vt:i4>
      </vt:variant>
      <vt:variant>
        <vt:i4>240</vt:i4>
      </vt:variant>
      <vt:variant>
        <vt:i4>0</vt:i4>
      </vt:variant>
      <vt:variant>
        <vt:i4>5</vt:i4>
      </vt:variant>
      <vt:variant>
        <vt:lpwstr>http://resurs-online.ru/Report-Org.aspx?Guid=1D176C55-37C0-407A-96C9-BB6083FB319D</vt:lpwstr>
      </vt:variant>
      <vt:variant>
        <vt:lpwstr/>
      </vt:variant>
      <vt:variant>
        <vt:i4>5570626</vt:i4>
      </vt:variant>
      <vt:variant>
        <vt:i4>237</vt:i4>
      </vt:variant>
      <vt:variant>
        <vt:i4>0</vt:i4>
      </vt:variant>
      <vt:variant>
        <vt:i4>5</vt:i4>
      </vt:variant>
      <vt:variant>
        <vt:lpwstr>http://nd-school.ru/</vt:lpwstr>
      </vt:variant>
      <vt:variant>
        <vt:lpwstr/>
      </vt:variant>
      <vt:variant>
        <vt:i4>4849756</vt:i4>
      </vt:variant>
      <vt:variant>
        <vt:i4>234</vt:i4>
      </vt:variant>
      <vt:variant>
        <vt:i4>0</vt:i4>
      </vt:variant>
      <vt:variant>
        <vt:i4>5</vt:i4>
      </vt:variant>
      <vt:variant>
        <vt:lpwstr>http://resurs-online.ru/</vt:lpwstr>
      </vt:variant>
      <vt:variant>
        <vt:lpwstr/>
      </vt:variant>
      <vt:variant>
        <vt:i4>1376312</vt:i4>
      </vt:variant>
      <vt:variant>
        <vt:i4>227</vt:i4>
      </vt:variant>
      <vt:variant>
        <vt:i4>0</vt:i4>
      </vt:variant>
      <vt:variant>
        <vt:i4>5</vt:i4>
      </vt:variant>
      <vt:variant>
        <vt:lpwstr/>
      </vt:variant>
      <vt:variant>
        <vt:lpwstr>_Toc169114117</vt:lpwstr>
      </vt:variant>
      <vt:variant>
        <vt:i4>1376312</vt:i4>
      </vt:variant>
      <vt:variant>
        <vt:i4>221</vt:i4>
      </vt:variant>
      <vt:variant>
        <vt:i4>0</vt:i4>
      </vt:variant>
      <vt:variant>
        <vt:i4>5</vt:i4>
      </vt:variant>
      <vt:variant>
        <vt:lpwstr/>
      </vt:variant>
      <vt:variant>
        <vt:lpwstr>_Toc169114116</vt:lpwstr>
      </vt:variant>
      <vt:variant>
        <vt:i4>1376312</vt:i4>
      </vt:variant>
      <vt:variant>
        <vt:i4>215</vt:i4>
      </vt:variant>
      <vt:variant>
        <vt:i4>0</vt:i4>
      </vt:variant>
      <vt:variant>
        <vt:i4>5</vt:i4>
      </vt:variant>
      <vt:variant>
        <vt:lpwstr/>
      </vt:variant>
      <vt:variant>
        <vt:lpwstr>_Toc169114115</vt:lpwstr>
      </vt:variant>
      <vt:variant>
        <vt:i4>1376312</vt:i4>
      </vt:variant>
      <vt:variant>
        <vt:i4>209</vt:i4>
      </vt:variant>
      <vt:variant>
        <vt:i4>0</vt:i4>
      </vt:variant>
      <vt:variant>
        <vt:i4>5</vt:i4>
      </vt:variant>
      <vt:variant>
        <vt:lpwstr/>
      </vt:variant>
      <vt:variant>
        <vt:lpwstr>_Toc169114114</vt:lpwstr>
      </vt:variant>
      <vt:variant>
        <vt:i4>1376312</vt:i4>
      </vt:variant>
      <vt:variant>
        <vt:i4>203</vt:i4>
      </vt:variant>
      <vt:variant>
        <vt:i4>0</vt:i4>
      </vt:variant>
      <vt:variant>
        <vt:i4>5</vt:i4>
      </vt:variant>
      <vt:variant>
        <vt:lpwstr/>
      </vt:variant>
      <vt:variant>
        <vt:lpwstr>_Toc169114113</vt:lpwstr>
      </vt:variant>
      <vt:variant>
        <vt:i4>1376312</vt:i4>
      </vt:variant>
      <vt:variant>
        <vt:i4>197</vt:i4>
      </vt:variant>
      <vt:variant>
        <vt:i4>0</vt:i4>
      </vt:variant>
      <vt:variant>
        <vt:i4>5</vt:i4>
      </vt:variant>
      <vt:variant>
        <vt:lpwstr/>
      </vt:variant>
      <vt:variant>
        <vt:lpwstr>_Toc169114112</vt:lpwstr>
      </vt:variant>
      <vt:variant>
        <vt:i4>1376312</vt:i4>
      </vt:variant>
      <vt:variant>
        <vt:i4>191</vt:i4>
      </vt:variant>
      <vt:variant>
        <vt:i4>0</vt:i4>
      </vt:variant>
      <vt:variant>
        <vt:i4>5</vt:i4>
      </vt:variant>
      <vt:variant>
        <vt:lpwstr/>
      </vt:variant>
      <vt:variant>
        <vt:lpwstr>_Toc169114111</vt:lpwstr>
      </vt:variant>
      <vt:variant>
        <vt:i4>1376312</vt:i4>
      </vt:variant>
      <vt:variant>
        <vt:i4>185</vt:i4>
      </vt:variant>
      <vt:variant>
        <vt:i4>0</vt:i4>
      </vt:variant>
      <vt:variant>
        <vt:i4>5</vt:i4>
      </vt:variant>
      <vt:variant>
        <vt:lpwstr/>
      </vt:variant>
      <vt:variant>
        <vt:lpwstr>_Toc169114110</vt:lpwstr>
      </vt:variant>
      <vt:variant>
        <vt:i4>1310776</vt:i4>
      </vt:variant>
      <vt:variant>
        <vt:i4>179</vt:i4>
      </vt:variant>
      <vt:variant>
        <vt:i4>0</vt:i4>
      </vt:variant>
      <vt:variant>
        <vt:i4>5</vt:i4>
      </vt:variant>
      <vt:variant>
        <vt:lpwstr/>
      </vt:variant>
      <vt:variant>
        <vt:lpwstr>_Toc169114109</vt:lpwstr>
      </vt:variant>
      <vt:variant>
        <vt:i4>1310776</vt:i4>
      </vt:variant>
      <vt:variant>
        <vt:i4>173</vt:i4>
      </vt:variant>
      <vt:variant>
        <vt:i4>0</vt:i4>
      </vt:variant>
      <vt:variant>
        <vt:i4>5</vt:i4>
      </vt:variant>
      <vt:variant>
        <vt:lpwstr/>
      </vt:variant>
      <vt:variant>
        <vt:lpwstr>_Toc169114108</vt:lpwstr>
      </vt:variant>
      <vt:variant>
        <vt:i4>1310776</vt:i4>
      </vt:variant>
      <vt:variant>
        <vt:i4>167</vt:i4>
      </vt:variant>
      <vt:variant>
        <vt:i4>0</vt:i4>
      </vt:variant>
      <vt:variant>
        <vt:i4>5</vt:i4>
      </vt:variant>
      <vt:variant>
        <vt:lpwstr/>
      </vt:variant>
      <vt:variant>
        <vt:lpwstr>_Toc169114107</vt:lpwstr>
      </vt:variant>
      <vt:variant>
        <vt:i4>1310776</vt:i4>
      </vt:variant>
      <vt:variant>
        <vt:i4>161</vt:i4>
      </vt:variant>
      <vt:variant>
        <vt:i4>0</vt:i4>
      </vt:variant>
      <vt:variant>
        <vt:i4>5</vt:i4>
      </vt:variant>
      <vt:variant>
        <vt:lpwstr/>
      </vt:variant>
      <vt:variant>
        <vt:lpwstr>_Toc169114106</vt:lpwstr>
      </vt:variant>
      <vt:variant>
        <vt:i4>1310776</vt:i4>
      </vt:variant>
      <vt:variant>
        <vt:i4>155</vt:i4>
      </vt:variant>
      <vt:variant>
        <vt:i4>0</vt:i4>
      </vt:variant>
      <vt:variant>
        <vt:i4>5</vt:i4>
      </vt:variant>
      <vt:variant>
        <vt:lpwstr/>
      </vt:variant>
      <vt:variant>
        <vt:lpwstr>_Toc169114105</vt:lpwstr>
      </vt:variant>
      <vt:variant>
        <vt:i4>1310776</vt:i4>
      </vt:variant>
      <vt:variant>
        <vt:i4>149</vt:i4>
      </vt:variant>
      <vt:variant>
        <vt:i4>0</vt:i4>
      </vt:variant>
      <vt:variant>
        <vt:i4>5</vt:i4>
      </vt:variant>
      <vt:variant>
        <vt:lpwstr/>
      </vt:variant>
      <vt:variant>
        <vt:lpwstr>_Toc169114104</vt:lpwstr>
      </vt:variant>
      <vt:variant>
        <vt:i4>1310776</vt:i4>
      </vt:variant>
      <vt:variant>
        <vt:i4>143</vt:i4>
      </vt:variant>
      <vt:variant>
        <vt:i4>0</vt:i4>
      </vt:variant>
      <vt:variant>
        <vt:i4>5</vt:i4>
      </vt:variant>
      <vt:variant>
        <vt:lpwstr/>
      </vt:variant>
      <vt:variant>
        <vt:lpwstr>_Toc169114103</vt:lpwstr>
      </vt:variant>
      <vt:variant>
        <vt:i4>1310776</vt:i4>
      </vt:variant>
      <vt:variant>
        <vt:i4>137</vt:i4>
      </vt:variant>
      <vt:variant>
        <vt:i4>0</vt:i4>
      </vt:variant>
      <vt:variant>
        <vt:i4>5</vt:i4>
      </vt:variant>
      <vt:variant>
        <vt:lpwstr/>
      </vt:variant>
      <vt:variant>
        <vt:lpwstr>_Toc169114102</vt:lpwstr>
      </vt:variant>
      <vt:variant>
        <vt:i4>1310776</vt:i4>
      </vt:variant>
      <vt:variant>
        <vt:i4>131</vt:i4>
      </vt:variant>
      <vt:variant>
        <vt:i4>0</vt:i4>
      </vt:variant>
      <vt:variant>
        <vt:i4>5</vt:i4>
      </vt:variant>
      <vt:variant>
        <vt:lpwstr/>
      </vt:variant>
      <vt:variant>
        <vt:lpwstr>_Toc169114101</vt:lpwstr>
      </vt:variant>
      <vt:variant>
        <vt:i4>1310776</vt:i4>
      </vt:variant>
      <vt:variant>
        <vt:i4>125</vt:i4>
      </vt:variant>
      <vt:variant>
        <vt:i4>0</vt:i4>
      </vt:variant>
      <vt:variant>
        <vt:i4>5</vt:i4>
      </vt:variant>
      <vt:variant>
        <vt:lpwstr/>
      </vt:variant>
      <vt:variant>
        <vt:lpwstr>_Toc169114100</vt:lpwstr>
      </vt:variant>
      <vt:variant>
        <vt:i4>1900601</vt:i4>
      </vt:variant>
      <vt:variant>
        <vt:i4>119</vt:i4>
      </vt:variant>
      <vt:variant>
        <vt:i4>0</vt:i4>
      </vt:variant>
      <vt:variant>
        <vt:i4>5</vt:i4>
      </vt:variant>
      <vt:variant>
        <vt:lpwstr/>
      </vt:variant>
      <vt:variant>
        <vt:lpwstr>_Toc169114099</vt:lpwstr>
      </vt:variant>
      <vt:variant>
        <vt:i4>1900601</vt:i4>
      </vt:variant>
      <vt:variant>
        <vt:i4>113</vt:i4>
      </vt:variant>
      <vt:variant>
        <vt:i4>0</vt:i4>
      </vt:variant>
      <vt:variant>
        <vt:i4>5</vt:i4>
      </vt:variant>
      <vt:variant>
        <vt:lpwstr/>
      </vt:variant>
      <vt:variant>
        <vt:lpwstr>_Toc169114098</vt:lpwstr>
      </vt:variant>
      <vt:variant>
        <vt:i4>1900601</vt:i4>
      </vt:variant>
      <vt:variant>
        <vt:i4>107</vt:i4>
      </vt:variant>
      <vt:variant>
        <vt:i4>0</vt:i4>
      </vt:variant>
      <vt:variant>
        <vt:i4>5</vt:i4>
      </vt:variant>
      <vt:variant>
        <vt:lpwstr/>
      </vt:variant>
      <vt:variant>
        <vt:lpwstr>_Toc169114097</vt:lpwstr>
      </vt:variant>
      <vt:variant>
        <vt:i4>1900601</vt:i4>
      </vt:variant>
      <vt:variant>
        <vt:i4>101</vt:i4>
      </vt:variant>
      <vt:variant>
        <vt:i4>0</vt:i4>
      </vt:variant>
      <vt:variant>
        <vt:i4>5</vt:i4>
      </vt:variant>
      <vt:variant>
        <vt:lpwstr/>
      </vt:variant>
      <vt:variant>
        <vt:lpwstr>_Toc169114096</vt:lpwstr>
      </vt:variant>
      <vt:variant>
        <vt:i4>1900601</vt:i4>
      </vt:variant>
      <vt:variant>
        <vt:i4>95</vt:i4>
      </vt:variant>
      <vt:variant>
        <vt:i4>0</vt:i4>
      </vt:variant>
      <vt:variant>
        <vt:i4>5</vt:i4>
      </vt:variant>
      <vt:variant>
        <vt:lpwstr/>
      </vt:variant>
      <vt:variant>
        <vt:lpwstr>_Toc169114095</vt:lpwstr>
      </vt:variant>
      <vt:variant>
        <vt:i4>1900601</vt:i4>
      </vt:variant>
      <vt:variant>
        <vt:i4>89</vt:i4>
      </vt:variant>
      <vt:variant>
        <vt:i4>0</vt:i4>
      </vt:variant>
      <vt:variant>
        <vt:i4>5</vt:i4>
      </vt:variant>
      <vt:variant>
        <vt:lpwstr/>
      </vt:variant>
      <vt:variant>
        <vt:lpwstr>_Toc169114094</vt:lpwstr>
      </vt:variant>
      <vt:variant>
        <vt:i4>1900601</vt:i4>
      </vt:variant>
      <vt:variant>
        <vt:i4>83</vt:i4>
      </vt:variant>
      <vt:variant>
        <vt:i4>0</vt:i4>
      </vt:variant>
      <vt:variant>
        <vt:i4>5</vt:i4>
      </vt:variant>
      <vt:variant>
        <vt:lpwstr/>
      </vt:variant>
      <vt:variant>
        <vt:lpwstr>_Toc169114093</vt:lpwstr>
      </vt:variant>
      <vt:variant>
        <vt:i4>1900601</vt:i4>
      </vt:variant>
      <vt:variant>
        <vt:i4>77</vt:i4>
      </vt:variant>
      <vt:variant>
        <vt:i4>0</vt:i4>
      </vt:variant>
      <vt:variant>
        <vt:i4>5</vt:i4>
      </vt:variant>
      <vt:variant>
        <vt:lpwstr/>
      </vt:variant>
      <vt:variant>
        <vt:lpwstr>_Toc169114092</vt:lpwstr>
      </vt:variant>
      <vt:variant>
        <vt:i4>1900601</vt:i4>
      </vt:variant>
      <vt:variant>
        <vt:i4>71</vt:i4>
      </vt:variant>
      <vt:variant>
        <vt:i4>0</vt:i4>
      </vt:variant>
      <vt:variant>
        <vt:i4>5</vt:i4>
      </vt:variant>
      <vt:variant>
        <vt:lpwstr/>
      </vt:variant>
      <vt:variant>
        <vt:lpwstr>_Toc169114091</vt:lpwstr>
      </vt:variant>
      <vt:variant>
        <vt:i4>1900601</vt:i4>
      </vt:variant>
      <vt:variant>
        <vt:i4>65</vt:i4>
      </vt:variant>
      <vt:variant>
        <vt:i4>0</vt:i4>
      </vt:variant>
      <vt:variant>
        <vt:i4>5</vt:i4>
      </vt:variant>
      <vt:variant>
        <vt:lpwstr/>
      </vt:variant>
      <vt:variant>
        <vt:lpwstr>_Toc169114090</vt:lpwstr>
      </vt:variant>
      <vt:variant>
        <vt:i4>1835065</vt:i4>
      </vt:variant>
      <vt:variant>
        <vt:i4>59</vt:i4>
      </vt:variant>
      <vt:variant>
        <vt:i4>0</vt:i4>
      </vt:variant>
      <vt:variant>
        <vt:i4>5</vt:i4>
      </vt:variant>
      <vt:variant>
        <vt:lpwstr/>
      </vt:variant>
      <vt:variant>
        <vt:lpwstr>_Toc169114089</vt:lpwstr>
      </vt:variant>
      <vt:variant>
        <vt:i4>1835065</vt:i4>
      </vt:variant>
      <vt:variant>
        <vt:i4>53</vt:i4>
      </vt:variant>
      <vt:variant>
        <vt:i4>0</vt:i4>
      </vt:variant>
      <vt:variant>
        <vt:i4>5</vt:i4>
      </vt:variant>
      <vt:variant>
        <vt:lpwstr/>
      </vt:variant>
      <vt:variant>
        <vt:lpwstr>_Toc169114088</vt:lpwstr>
      </vt:variant>
      <vt:variant>
        <vt:i4>1835065</vt:i4>
      </vt:variant>
      <vt:variant>
        <vt:i4>47</vt:i4>
      </vt:variant>
      <vt:variant>
        <vt:i4>0</vt:i4>
      </vt:variant>
      <vt:variant>
        <vt:i4>5</vt:i4>
      </vt:variant>
      <vt:variant>
        <vt:lpwstr/>
      </vt:variant>
      <vt:variant>
        <vt:lpwstr>_Toc169114087</vt:lpwstr>
      </vt:variant>
      <vt:variant>
        <vt:i4>1835065</vt:i4>
      </vt:variant>
      <vt:variant>
        <vt:i4>41</vt:i4>
      </vt:variant>
      <vt:variant>
        <vt:i4>0</vt:i4>
      </vt:variant>
      <vt:variant>
        <vt:i4>5</vt:i4>
      </vt:variant>
      <vt:variant>
        <vt:lpwstr/>
      </vt:variant>
      <vt:variant>
        <vt:lpwstr>_Toc169114086</vt:lpwstr>
      </vt:variant>
      <vt:variant>
        <vt:i4>1835065</vt:i4>
      </vt:variant>
      <vt:variant>
        <vt:i4>35</vt:i4>
      </vt:variant>
      <vt:variant>
        <vt:i4>0</vt:i4>
      </vt:variant>
      <vt:variant>
        <vt:i4>5</vt:i4>
      </vt:variant>
      <vt:variant>
        <vt:lpwstr/>
      </vt:variant>
      <vt:variant>
        <vt:lpwstr>_Toc169114085</vt:lpwstr>
      </vt:variant>
      <vt:variant>
        <vt:i4>1835065</vt:i4>
      </vt:variant>
      <vt:variant>
        <vt:i4>29</vt:i4>
      </vt:variant>
      <vt:variant>
        <vt:i4>0</vt:i4>
      </vt:variant>
      <vt:variant>
        <vt:i4>5</vt:i4>
      </vt:variant>
      <vt:variant>
        <vt:lpwstr/>
      </vt:variant>
      <vt:variant>
        <vt:lpwstr>_Toc169114084</vt:lpwstr>
      </vt:variant>
      <vt:variant>
        <vt:i4>1835065</vt:i4>
      </vt:variant>
      <vt:variant>
        <vt:i4>23</vt:i4>
      </vt:variant>
      <vt:variant>
        <vt:i4>0</vt:i4>
      </vt:variant>
      <vt:variant>
        <vt:i4>5</vt:i4>
      </vt:variant>
      <vt:variant>
        <vt:lpwstr/>
      </vt:variant>
      <vt:variant>
        <vt:lpwstr>_Toc169114083</vt:lpwstr>
      </vt:variant>
      <vt:variant>
        <vt:i4>1835065</vt:i4>
      </vt:variant>
      <vt:variant>
        <vt:i4>17</vt:i4>
      </vt:variant>
      <vt:variant>
        <vt:i4>0</vt:i4>
      </vt:variant>
      <vt:variant>
        <vt:i4>5</vt:i4>
      </vt:variant>
      <vt:variant>
        <vt:lpwstr/>
      </vt:variant>
      <vt:variant>
        <vt:lpwstr>_Toc169114082</vt:lpwstr>
      </vt:variant>
      <vt:variant>
        <vt:i4>1835065</vt:i4>
      </vt:variant>
      <vt:variant>
        <vt:i4>11</vt:i4>
      </vt:variant>
      <vt:variant>
        <vt:i4>0</vt:i4>
      </vt:variant>
      <vt:variant>
        <vt:i4>5</vt:i4>
      </vt:variant>
      <vt:variant>
        <vt:lpwstr/>
      </vt:variant>
      <vt:variant>
        <vt:lpwstr>_Toc169114081</vt:lpwstr>
      </vt:variant>
      <vt:variant>
        <vt:i4>1835065</vt:i4>
      </vt:variant>
      <vt:variant>
        <vt:i4>5</vt:i4>
      </vt:variant>
      <vt:variant>
        <vt:i4>0</vt:i4>
      </vt:variant>
      <vt:variant>
        <vt:i4>5</vt:i4>
      </vt:variant>
      <vt:variant>
        <vt:lpwstr/>
      </vt:variant>
      <vt:variant>
        <vt:lpwstr>_Toc169114080</vt:lpwstr>
      </vt:variant>
      <vt:variant>
        <vt:i4>262247</vt:i4>
      </vt:variant>
      <vt:variant>
        <vt:i4>0</vt:i4>
      </vt:variant>
      <vt:variant>
        <vt:i4>0</vt:i4>
      </vt:variant>
      <vt:variant>
        <vt:i4>5</vt:i4>
      </vt:variant>
      <vt:variant>
        <vt:lpwstr>mailto:resurs@resurs-online.ru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Uzer</cp:lastModifiedBy>
  <cp:revision>2</cp:revision>
  <cp:lastPrinted>2024-11-14T10:17:00Z</cp:lastPrinted>
  <dcterms:created xsi:type="dcterms:W3CDTF">2024-11-18T10:03:00Z</dcterms:created>
  <dcterms:modified xsi:type="dcterms:W3CDTF">2024-11-18T10:03:00Z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0x010100C31E087695DA534BA4E9915AE4519147</vt:lpwstr>
  </property>
</Properties>
</file>